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EC" w:rsidRPr="008C0190" w:rsidRDefault="00E847EC" w:rsidP="00F24A5B">
      <w:pPr>
        <w:pStyle w:val="Heading1"/>
        <w:spacing w:before="0"/>
        <w:jc w:val="center"/>
        <w:rPr>
          <w:rFonts w:ascii="Sylfaen" w:hAnsi="Sylfaen"/>
          <w:b/>
          <w:noProof/>
          <w:color w:val="1F4E79" w:themeColor="accent1" w:themeShade="80"/>
          <w:sz w:val="28"/>
          <w:szCs w:val="28"/>
          <w:lang w:val="pt-BR"/>
        </w:rPr>
      </w:pPr>
      <w:r w:rsidRPr="008C0190">
        <w:rPr>
          <w:rFonts w:ascii="Sylfaen" w:hAnsi="Sylfaen"/>
          <w:b/>
          <w:noProof/>
          <w:color w:val="1F4E79" w:themeColor="accent1" w:themeShade="80"/>
          <w:sz w:val="28"/>
          <w:szCs w:val="28"/>
          <w:lang w:val="pt-BR"/>
        </w:rPr>
        <w:t>202</w:t>
      </w:r>
      <w:r w:rsidR="00954318" w:rsidRPr="008C0190">
        <w:rPr>
          <w:rFonts w:ascii="Sylfaen" w:hAnsi="Sylfaen"/>
          <w:b/>
          <w:noProof/>
          <w:color w:val="1F4E79" w:themeColor="accent1" w:themeShade="80"/>
          <w:sz w:val="28"/>
          <w:szCs w:val="28"/>
          <w:lang w:val="ka-GE"/>
        </w:rPr>
        <w:t>4</w:t>
      </w:r>
      <w:r w:rsidRPr="008C0190">
        <w:rPr>
          <w:rFonts w:ascii="Sylfaen" w:hAnsi="Sylfaen"/>
          <w:b/>
          <w:noProof/>
          <w:color w:val="1F4E79" w:themeColor="accent1" w:themeShade="80"/>
          <w:sz w:val="28"/>
          <w:szCs w:val="28"/>
          <w:lang w:val="pt-BR"/>
        </w:rPr>
        <w:t xml:space="preserve"> წლის ბიუჯეტის შესრულების შუალედური მიმოხილვა</w:t>
      </w:r>
    </w:p>
    <w:p w:rsidR="00A969C1" w:rsidRPr="00EB5428" w:rsidRDefault="00A969C1" w:rsidP="008C0190">
      <w:pPr>
        <w:spacing w:line="276" w:lineRule="auto"/>
        <w:rPr>
          <w:lang w:val="pt-BR"/>
        </w:rPr>
      </w:pPr>
    </w:p>
    <w:p w:rsidR="008C0190" w:rsidRDefault="008C0190" w:rsidP="008C0190">
      <w:pPr>
        <w:pStyle w:val="NoSpacing"/>
        <w:spacing w:line="276" w:lineRule="auto"/>
        <w:ind w:firstLine="720"/>
        <w:jc w:val="both"/>
        <w:rPr>
          <w:rFonts w:ascii="Sylfaen" w:hAnsi="Sylfaen"/>
          <w:color w:val="000000" w:themeColor="text1"/>
          <w:lang w:val="ka-GE"/>
        </w:rPr>
      </w:pPr>
    </w:p>
    <w:p w:rsidR="00F43ED8" w:rsidRPr="00EB5428" w:rsidRDefault="00AD3FA9" w:rsidP="005E03A3">
      <w:pPr>
        <w:pStyle w:val="NoSpacing"/>
        <w:spacing w:line="276" w:lineRule="auto"/>
        <w:ind w:firstLine="720"/>
        <w:jc w:val="both"/>
        <w:rPr>
          <w:rFonts w:ascii="Sylfaen" w:hAnsi="Sylfaen"/>
          <w:color w:val="000000" w:themeColor="text1"/>
          <w:lang w:val="ka-GE"/>
        </w:rPr>
      </w:pPr>
      <w:r w:rsidRPr="00EB5428">
        <w:rPr>
          <w:rFonts w:ascii="Sylfaen" w:hAnsi="Sylfaen"/>
          <w:color w:val="000000" w:themeColor="text1"/>
          <w:lang w:val="ka-GE"/>
        </w:rPr>
        <w:t>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7.5% შეადგინა. 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8.4 პროცენტი შეადგინა. რაც შეეხება აპრილს, წინასწარი მონაცემებით, 2021 და 2022 წლების მსგავსად, კვლავ ორნიშნა ეკონომიკურ ზრდას ჰქონდა ადგილი და ის 11.8</w:t>
      </w:r>
      <w:r w:rsidR="009B70B3">
        <w:rPr>
          <w:rFonts w:ascii="Sylfaen" w:hAnsi="Sylfaen"/>
          <w:color w:val="000000" w:themeColor="text1"/>
          <w:lang w:val="ka-GE"/>
        </w:rPr>
        <w:t xml:space="preserve"> პროცენტზე დაფიქსირდა, მაისში </w:t>
      </w:r>
      <w:r w:rsidRPr="00EB5428">
        <w:rPr>
          <w:rFonts w:ascii="Sylfaen" w:hAnsi="Sylfaen"/>
          <w:color w:val="000000" w:themeColor="text1"/>
          <w:lang w:val="ka-GE"/>
        </w:rPr>
        <w:t>9.2 პროცენტიანი ზრდა იყო</w:t>
      </w:r>
      <w:r w:rsidR="009B70B3">
        <w:rPr>
          <w:rFonts w:ascii="Sylfaen" w:hAnsi="Sylfaen"/>
          <w:color w:val="000000" w:themeColor="text1"/>
        </w:rPr>
        <w:t xml:space="preserve">, </w:t>
      </w:r>
      <w:r w:rsidR="009B70B3">
        <w:rPr>
          <w:rFonts w:ascii="Sylfaen" w:hAnsi="Sylfaen"/>
          <w:color w:val="000000" w:themeColor="text1"/>
          <w:lang w:val="ka-GE"/>
        </w:rPr>
        <w:t>ხოლო ივნისში ზრდა 7.5 პროცენტი დაფიქსირდა</w:t>
      </w:r>
      <w:r w:rsidRPr="00EB5428">
        <w:rPr>
          <w:rFonts w:ascii="Sylfaen" w:hAnsi="Sylfaen"/>
          <w:color w:val="000000" w:themeColor="text1"/>
          <w:lang w:val="ka-GE"/>
        </w:rPr>
        <w:t xml:space="preserve">. წინასწარი </w:t>
      </w:r>
      <w:r w:rsidRPr="00141C36">
        <w:rPr>
          <w:rFonts w:ascii="Sylfaen" w:hAnsi="Sylfaen"/>
          <w:color w:val="000000" w:themeColor="text1"/>
          <w:lang w:val="ka-GE"/>
        </w:rPr>
        <w:t xml:space="preserve">შეფასებით, პირველ </w:t>
      </w:r>
      <w:r w:rsidR="00141C36" w:rsidRPr="00141C36">
        <w:rPr>
          <w:rFonts w:ascii="Sylfaen" w:hAnsi="Sylfaen"/>
          <w:color w:val="000000" w:themeColor="text1"/>
        </w:rPr>
        <w:t xml:space="preserve">6 </w:t>
      </w:r>
      <w:r w:rsidRPr="00141C36">
        <w:rPr>
          <w:rFonts w:ascii="Sylfaen" w:hAnsi="Sylfaen"/>
          <w:color w:val="000000" w:themeColor="text1"/>
          <w:lang w:val="ka-GE"/>
        </w:rPr>
        <w:t>თვეში ეკონომიკურმა ზრდამ 9.</w:t>
      </w:r>
      <w:r w:rsidR="00141C36" w:rsidRPr="00141C36">
        <w:rPr>
          <w:rFonts w:ascii="Sylfaen" w:hAnsi="Sylfaen"/>
          <w:color w:val="000000" w:themeColor="text1"/>
        </w:rPr>
        <w:t>0</w:t>
      </w:r>
      <w:r w:rsidRPr="00141C36">
        <w:rPr>
          <w:rFonts w:ascii="Sylfaen" w:hAnsi="Sylfaen"/>
          <w:color w:val="000000" w:themeColor="text1"/>
          <w:lang w:val="ka-GE"/>
        </w:rPr>
        <w:t xml:space="preserve"> პროცენტი შეადგინა.</w:t>
      </w:r>
      <w:r w:rsidRPr="00EB5428">
        <w:rPr>
          <w:rFonts w:ascii="Sylfaen" w:hAnsi="Sylfaen"/>
          <w:color w:val="000000" w:themeColor="text1"/>
          <w:lang w:val="ka-GE"/>
        </w:rPr>
        <w:t xml:space="preserve"> </w:t>
      </w:r>
      <w:r w:rsidRPr="00EB5428">
        <w:rPr>
          <w:rFonts w:ascii="Sylfaen" w:hAnsi="Sylfaen"/>
          <w:color w:val="000000" w:themeColor="text1"/>
        </w:rPr>
        <w:t>2024-202</w:t>
      </w:r>
      <w:r w:rsidRPr="00EB5428">
        <w:rPr>
          <w:rFonts w:ascii="Sylfaen" w:hAnsi="Sylfaen"/>
          <w:color w:val="000000" w:themeColor="text1"/>
          <w:lang w:val="ka-GE"/>
        </w:rPr>
        <w:t>7</w:t>
      </w:r>
      <w:r w:rsidRPr="00EB5428">
        <w:rPr>
          <w:rFonts w:ascii="Sylfaen" w:hAnsi="Sylfaen"/>
          <w:color w:val="000000" w:themeColor="text1"/>
        </w:rPr>
        <w:t xml:space="preserve"> </w:t>
      </w:r>
      <w:r w:rsidRPr="00EB5428">
        <w:rPr>
          <w:rFonts w:ascii="Sylfaen" w:hAnsi="Sylfaen"/>
          <w:color w:val="000000" w:themeColor="text1"/>
          <w:lang w:val="ka-GE"/>
        </w:rPr>
        <w:t xml:space="preserve">წლების ძირითადი მაკროეკონომიკური პარამეტრების წინასწარ პროგნოზებში 2024 წლის ეკონომიკური ზრდის პროგნოზი 5.2 პროცენტს შეადგენდა, 2025-2028 წლების პროგნოზების მიხედვით კი 2024 წელს მოსალოდნელია 6.0 პროცენტიანი ეკონომიკური ზრდა, თუმცა პირველი </w:t>
      </w:r>
      <w:r w:rsidR="00141C36">
        <w:rPr>
          <w:rFonts w:ascii="Sylfaen" w:hAnsi="Sylfaen"/>
          <w:color w:val="000000" w:themeColor="text1"/>
        </w:rPr>
        <w:t>6</w:t>
      </w:r>
      <w:r w:rsidRPr="00EB5428">
        <w:rPr>
          <w:rFonts w:ascii="Sylfaen" w:hAnsi="Sylfaen"/>
          <w:color w:val="000000" w:themeColor="text1"/>
          <w:lang w:val="ka-GE"/>
        </w:rPr>
        <w:t xml:space="preserve"> თვის მონაცემებით ეკონომიკის მოსალოდნელზე უფრო მაღალი ზრდის გათვალისწინებით აღნიშნული შეფასება გარკვეულწილად კვლავ კონსერვატიულ</w:t>
      </w:r>
      <w:r w:rsidR="009F43AC">
        <w:rPr>
          <w:rFonts w:ascii="Sylfaen" w:hAnsi="Sylfaen"/>
          <w:color w:val="000000" w:themeColor="text1"/>
          <w:lang w:val="ka-GE"/>
        </w:rPr>
        <w:t>ად არის პროგნოზირებული</w:t>
      </w:r>
      <w:r w:rsidRPr="00EB5428">
        <w:rPr>
          <w:rFonts w:ascii="Sylfaen" w:hAnsi="Sylfaen"/>
          <w:color w:val="000000" w:themeColor="text1"/>
          <w:lang w:val="ka-GE"/>
        </w:rPr>
        <w:t>. რაც შეეხება საშუალოვადიან პროგნოზებს,</w:t>
      </w:r>
      <w:r w:rsidR="009F43AC">
        <w:rPr>
          <w:rFonts w:ascii="Sylfaen" w:hAnsi="Sylfaen"/>
          <w:color w:val="000000" w:themeColor="text1"/>
          <w:lang w:val="ka-GE"/>
        </w:rPr>
        <w:t xml:space="preserve"> 2025-2028 წლებისთვის</w:t>
      </w:r>
      <w:r w:rsidRPr="00EB5428">
        <w:rPr>
          <w:rFonts w:ascii="Sylfaen" w:hAnsi="Sylfaen"/>
          <w:color w:val="000000" w:themeColor="text1"/>
          <w:lang w:val="ka-GE"/>
        </w:rPr>
        <w:t xml:space="preserve"> ეკონომიკური ზრდის საშუალო საპროგნოზო მაჩვენებელი 5.</w:t>
      </w:r>
      <w:r w:rsidRPr="00EB5428">
        <w:rPr>
          <w:rFonts w:ascii="Sylfaen" w:hAnsi="Sylfaen"/>
          <w:color w:val="000000" w:themeColor="text1"/>
        </w:rPr>
        <w:t>1</w:t>
      </w:r>
      <w:r w:rsidRPr="00EB5428">
        <w:rPr>
          <w:rFonts w:ascii="Sylfaen" w:hAnsi="Sylfaen"/>
          <w:color w:val="000000" w:themeColor="text1"/>
          <w:lang w:val="ka-GE"/>
        </w:rPr>
        <w:t xml:space="preserve"> პროცენტ</w:t>
      </w:r>
      <w:r w:rsidR="009F43AC">
        <w:rPr>
          <w:rFonts w:ascii="Sylfaen" w:hAnsi="Sylfaen"/>
          <w:color w:val="000000" w:themeColor="text1"/>
          <w:lang w:val="ka-GE"/>
        </w:rPr>
        <w:t>ს შეადგენს</w:t>
      </w:r>
      <w:r w:rsidRPr="00EB5428">
        <w:rPr>
          <w:rFonts w:ascii="Sylfaen" w:hAnsi="Sylfaen"/>
          <w:color w:val="000000" w:themeColor="text1"/>
          <w:lang w:val="ka-GE"/>
        </w:rPr>
        <w:t xml:space="preserve">. </w:t>
      </w:r>
    </w:p>
    <w:p w:rsidR="00AD3FA9" w:rsidRPr="00EB5428" w:rsidRDefault="00AD3FA9" w:rsidP="008C0190">
      <w:pPr>
        <w:spacing w:line="276" w:lineRule="auto"/>
        <w:ind w:firstLine="540"/>
        <w:jc w:val="both"/>
        <w:rPr>
          <w:rFonts w:ascii="Sylfaen" w:hAnsi="Sylfaen"/>
          <w:color w:val="000000" w:themeColor="text1"/>
          <w:sz w:val="22"/>
          <w:szCs w:val="22"/>
          <w:lang w:val="ka-GE"/>
        </w:rPr>
      </w:pPr>
      <w:r w:rsidRPr="00EB5428">
        <w:rPr>
          <w:rFonts w:ascii="Sylfaen" w:hAnsi="Sylfaen" w:cs="Segoe UI"/>
          <w:color w:val="000000" w:themeColor="text1"/>
          <w:sz w:val="22"/>
          <w:szCs w:val="22"/>
          <w:lang w:val="ka-GE"/>
        </w:rPr>
        <w:t>მსოფლიო ბანკის</w:t>
      </w:r>
      <w:r w:rsidRPr="00EB5428">
        <w:rPr>
          <w:rFonts w:ascii="Sylfaen" w:hAnsi="Sylfaen" w:cs="Segoe UI"/>
          <w:color w:val="000000" w:themeColor="text1"/>
          <w:sz w:val="22"/>
          <w:szCs w:val="22"/>
        </w:rPr>
        <w:t xml:space="preserve"> 2024 </w:t>
      </w:r>
      <w:r w:rsidRPr="00EB5428">
        <w:rPr>
          <w:rFonts w:ascii="Sylfaen" w:hAnsi="Sylfaen" w:cs="Segoe UI"/>
          <w:color w:val="000000" w:themeColor="text1"/>
          <w:sz w:val="22"/>
          <w:szCs w:val="22"/>
          <w:lang w:val="ka-GE"/>
        </w:rPr>
        <w:t>წლის ივნისის შეფასების მიხედვით, 202</w:t>
      </w:r>
      <w:r w:rsidRPr="00EB5428">
        <w:rPr>
          <w:rFonts w:ascii="Sylfaen" w:hAnsi="Sylfaen" w:cs="Segoe UI"/>
          <w:color w:val="000000" w:themeColor="text1"/>
          <w:sz w:val="22"/>
          <w:szCs w:val="22"/>
        </w:rPr>
        <w:t>4</w:t>
      </w:r>
      <w:r w:rsidRPr="00EB5428">
        <w:rPr>
          <w:rFonts w:ascii="Sylfaen" w:hAnsi="Sylfaen" w:cs="Segoe UI"/>
          <w:color w:val="000000" w:themeColor="text1"/>
          <w:sz w:val="22"/>
          <w:szCs w:val="22"/>
          <w:lang w:val="ka-GE"/>
        </w:rPr>
        <w:t xml:space="preserve"> წლის იანვარში ნავარაუდევ </w:t>
      </w:r>
      <w:r w:rsidRPr="00EB5428">
        <w:rPr>
          <w:rFonts w:ascii="Sylfaen" w:hAnsi="Sylfaen" w:cs="Segoe UI"/>
          <w:color w:val="000000" w:themeColor="text1"/>
          <w:sz w:val="22"/>
          <w:szCs w:val="22"/>
        </w:rPr>
        <w:t>2.4</w:t>
      </w:r>
      <w:r w:rsidRPr="00EB5428">
        <w:rPr>
          <w:rFonts w:ascii="Sylfaen" w:hAnsi="Sylfaen" w:cs="Segoe UI"/>
          <w:color w:val="000000" w:themeColor="text1"/>
          <w:sz w:val="22"/>
          <w:szCs w:val="22"/>
          <w:lang w:val="ka-GE"/>
        </w:rPr>
        <w:t>%-იან ზრდასთან შედარებით, მსოფლიო ეკონომიკური ზრდა 202</w:t>
      </w:r>
      <w:r w:rsidRPr="00EB5428">
        <w:rPr>
          <w:rFonts w:ascii="Sylfaen" w:hAnsi="Sylfaen" w:cs="Segoe UI"/>
          <w:color w:val="000000" w:themeColor="text1"/>
          <w:sz w:val="22"/>
          <w:szCs w:val="22"/>
        </w:rPr>
        <w:t>4</w:t>
      </w:r>
      <w:r w:rsidRPr="00EB5428">
        <w:rPr>
          <w:rFonts w:ascii="Sylfaen" w:hAnsi="Sylfaen" w:cs="Segoe UI"/>
          <w:color w:val="000000" w:themeColor="text1"/>
          <w:sz w:val="22"/>
          <w:szCs w:val="22"/>
          <w:lang w:val="ka-GE"/>
        </w:rPr>
        <w:t xml:space="preserve"> წლისთვის 2.</w:t>
      </w:r>
      <w:r w:rsidRPr="00EB5428">
        <w:rPr>
          <w:rFonts w:ascii="Sylfaen" w:hAnsi="Sylfaen" w:cs="Segoe UI"/>
          <w:color w:val="000000" w:themeColor="text1"/>
          <w:sz w:val="22"/>
          <w:szCs w:val="22"/>
        </w:rPr>
        <w:t>6</w:t>
      </w:r>
      <w:r w:rsidRPr="00EB5428">
        <w:rPr>
          <w:rFonts w:ascii="Sylfaen" w:hAnsi="Sylfaen" w:cs="Segoe UI"/>
          <w:color w:val="000000" w:themeColor="text1"/>
          <w:sz w:val="22"/>
          <w:szCs w:val="22"/>
          <w:lang w:val="ka-GE"/>
        </w:rPr>
        <w:t>%-მდე იზრდება, ხოლო 202</w:t>
      </w:r>
      <w:r w:rsidRPr="00EB5428">
        <w:rPr>
          <w:rFonts w:ascii="Sylfaen" w:hAnsi="Sylfaen" w:cs="Segoe UI"/>
          <w:color w:val="000000" w:themeColor="text1"/>
          <w:sz w:val="22"/>
          <w:szCs w:val="22"/>
        </w:rPr>
        <w:t>5</w:t>
      </w:r>
      <w:r w:rsidRPr="00EB5428">
        <w:rPr>
          <w:rFonts w:ascii="Sylfaen" w:hAnsi="Sylfaen" w:cs="Segoe UI"/>
          <w:color w:val="000000" w:themeColor="text1"/>
          <w:sz w:val="22"/>
          <w:szCs w:val="22"/>
          <w:lang w:val="ka-GE"/>
        </w:rPr>
        <w:t xml:space="preserve"> წლის ეკონომიკური ზრდის პროგნოზი კვლავ 2.7%-ია. შედეგად, ზრდის პროგნოზი იანვარში გაკეთებულ პროგნოზებთან შედარებით 0.2 პპ-ით მეტია 2024 წლისთვის. რაც შეეხება ეკონომიკური განვითარებისა და თანამშრომლობის ორგანიზაციის (OECD) </w:t>
      </w:r>
      <w:r w:rsidRPr="00EB5428">
        <w:rPr>
          <w:rFonts w:ascii="Sylfaen" w:hAnsi="Sylfaen" w:cs="Segoe UI"/>
          <w:color w:val="000000" w:themeColor="text1"/>
          <w:sz w:val="22"/>
          <w:szCs w:val="22"/>
        </w:rPr>
        <w:t>2024</w:t>
      </w:r>
      <w:r w:rsidRPr="00EB5428">
        <w:rPr>
          <w:rFonts w:ascii="Sylfaen" w:hAnsi="Sylfaen" w:cs="Segoe UI"/>
          <w:color w:val="000000" w:themeColor="text1"/>
          <w:sz w:val="22"/>
          <w:szCs w:val="22"/>
          <w:lang w:val="ka-GE"/>
        </w:rPr>
        <w:t xml:space="preserve"> წლის მაისის პროგნოზს, 2023 წლის სექტემბრის პოგნოზები მსოფლიო ეკონომიკური ზრდის შესახებ არ შეცვლილა 2024 წლისთვის და მცირედით გაზრდილია 2025 წლის პროგნოზი (3.1% 2024 წლისთვის და 3.2% 2025 წლისთვის). </w:t>
      </w:r>
    </w:p>
    <w:p w:rsidR="00AD3FA9" w:rsidRPr="00EB5428" w:rsidRDefault="00AD3FA9" w:rsidP="008C0190">
      <w:pPr>
        <w:pStyle w:val="NoSpacing"/>
        <w:spacing w:line="276" w:lineRule="auto"/>
        <w:ind w:firstLine="720"/>
        <w:jc w:val="both"/>
        <w:rPr>
          <w:rFonts w:ascii="Sylfaen" w:hAnsi="Sylfaen" w:cs="Segoe UI"/>
          <w:color w:val="000000" w:themeColor="text1"/>
        </w:rPr>
      </w:pPr>
      <w:r w:rsidRPr="00EB5428">
        <w:rPr>
          <w:rFonts w:ascii="Sylfaen" w:hAnsi="Sylfaen" w:cs="Segoe UI"/>
          <w:color w:val="000000" w:themeColor="text1"/>
          <w:lang w:val="ka-GE"/>
        </w:rPr>
        <w:t>საერთაშორისო სავალუტო ფონდის</w:t>
      </w:r>
      <w:r w:rsidRPr="00EB5428">
        <w:rPr>
          <w:rFonts w:ascii="Sylfaen" w:hAnsi="Sylfaen" w:cs="Segoe UI"/>
          <w:color w:val="000000" w:themeColor="text1"/>
        </w:rPr>
        <w:t xml:space="preserve"> განახლებული პროგნოზით</w:t>
      </w:r>
      <w:r w:rsidRPr="00EB5428">
        <w:rPr>
          <w:rFonts w:ascii="Sylfaen" w:hAnsi="Sylfaen" w:cs="Segoe UI"/>
          <w:color w:val="000000" w:themeColor="text1"/>
          <w:lang w:val="ka-GE"/>
        </w:rPr>
        <w:t>,</w:t>
      </w:r>
      <w:r w:rsidRPr="00EB5428">
        <w:rPr>
          <w:rFonts w:ascii="Sylfaen" w:hAnsi="Sylfaen" w:cs="Segoe UI"/>
          <w:color w:val="000000" w:themeColor="text1"/>
        </w:rPr>
        <w:t xml:space="preserve"> მოწინავე ეკონომიკის ქვეყნების ეკონომიკური ზრდის პროგნოზი </w:t>
      </w:r>
      <w:r w:rsidRPr="00EB5428">
        <w:rPr>
          <w:rFonts w:ascii="Sylfaen" w:hAnsi="Sylfaen" w:cs="Segoe UI"/>
          <w:color w:val="000000" w:themeColor="text1"/>
          <w:lang w:val="ka-GE"/>
        </w:rPr>
        <w:t>1.7%</w:t>
      </w:r>
      <w:r w:rsidRPr="00EB5428">
        <w:rPr>
          <w:rFonts w:ascii="Sylfaen" w:hAnsi="Sylfaen" w:cs="Segoe UI"/>
          <w:color w:val="000000" w:themeColor="text1"/>
        </w:rPr>
        <w:t>, ხოლო განვითარებადი ქვეყნების 4.</w:t>
      </w:r>
      <w:r w:rsidRPr="00EB5428">
        <w:rPr>
          <w:rFonts w:ascii="Sylfaen" w:hAnsi="Sylfaen" w:cs="Segoe UI"/>
          <w:color w:val="000000" w:themeColor="text1"/>
          <w:lang w:val="ka-GE"/>
        </w:rPr>
        <w:t>2</w:t>
      </w:r>
      <w:r w:rsidRPr="00EB5428">
        <w:rPr>
          <w:rFonts w:ascii="Sylfaen" w:hAnsi="Sylfaen" w:cs="Segoe UI"/>
          <w:color w:val="000000" w:themeColor="text1"/>
        </w:rPr>
        <w:t>%-ზეა მოსალოდნელი</w:t>
      </w:r>
      <w:r w:rsidRPr="00EB5428">
        <w:rPr>
          <w:rFonts w:ascii="Sylfaen" w:hAnsi="Sylfaen" w:cs="Segoe UI"/>
          <w:color w:val="000000" w:themeColor="text1"/>
          <w:lang w:val="ka-GE"/>
        </w:rPr>
        <w:t xml:space="preserve"> 2024 წლისათვის</w:t>
      </w:r>
      <w:r w:rsidRPr="00EB5428">
        <w:rPr>
          <w:rFonts w:ascii="Sylfaen" w:hAnsi="Sylfaen" w:cs="Segoe UI"/>
          <w:color w:val="000000" w:themeColor="text1"/>
        </w:rPr>
        <w:t xml:space="preserve">. </w:t>
      </w:r>
    </w:p>
    <w:p w:rsidR="006C01A2" w:rsidRPr="00EB5428" w:rsidRDefault="008373CC" w:rsidP="008C0190">
      <w:pPr>
        <w:pStyle w:val="NoSpacing"/>
        <w:spacing w:line="276" w:lineRule="auto"/>
        <w:ind w:firstLine="720"/>
        <w:jc w:val="both"/>
        <w:rPr>
          <w:rFonts w:ascii="Sylfaen" w:hAnsi="Sylfaen"/>
          <w:color w:val="000000" w:themeColor="text1"/>
          <w:lang w:val="ka-GE"/>
        </w:rPr>
      </w:pPr>
      <w:r w:rsidRPr="00EB5428">
        <w:rPr>
          <w:rFonts w:ascii="Sylfaen" w:hAnsi="Sylfaen"/>
          <w:color w:val="000000" w:themeColor="text1"/>
          <w:lang w:val="ka-GE"/>
        </w:rPr>
        <w:t>202</w:t>
      </w:r>
      <w:r w:rsidR="00AD3FA9" w:rsidRPr="00EB5428">
        <w:rPr>
          <w:rFonts w:ascii="Sylfaen" w:hAnsi="Sylfaen"/>
          <w:color w:val="000000" w:themeColor="text1"/>
        </w:rPr>
        <w:t>3</w:t>
      </w:r>
      <w:r w:rsidRPr="00EB5428">
        <w:rPr>
          <w:rFonts w:ascii="Sylfaen" w:hAnsi="Sylfaen"/>
          <w:color w:val="000000" w:themeColor="text1"/>
          <w:lang w:val="ka-GE"/>
        </w:rPr>
        <w:t xml:space="preserve"> წლის დეკემბერში 202</w:t>
      </w:r>
      <w:r w:rsidR="00AD3FA9" w:rsidRPr="00EB5428">
        <w:rPr>
          <w:rFonts w:ascii="Sylfaen" w:hAnsi="Sylfaen"/>
          <w:color w:val="000000" w:themeColor="text1"/>
        </w:rPr>
        <w:t>4</w:t>
      </w:r>
      <w:r w:rsidRPr="00EB5428">
        <w:rPr>
          <w:rFonts w:ascii="Sylfaen" w:hAnsi="Sylfaen"/>
          <w:color w:val="000000" w:themeColor="text1"/>
          <w:lang w:val="ka-GE"/>
        </w:rPr>
        <w:t xml:space="preserve"> წლის სახელმწიფო ბიუჯეტის კანონზე თანდართულ პროგნოზებთან შედარებით </w:t>
      </w:r>
      <w:r w:rsidR="006C01A2" w:rsidRPr="00EB5428">
        <w:rPr>
          <w:rFonts w:ascii="Sylfaen" w:hAnsi="Sylfaen"/>
          <w:color w:val="000000" w:themeColor="text1"/>
          <w:lang w:val="ka-GE"/>
        </w:rPr>
        <w:t>მიმდინარე წელს განახლდა 202</w:t>
      </w:r>
      <w:r w:rsidR="00AD3FA9" w:rsidRPr="00EB5428">
        <w:rPr>
          <w:rFonts w:ascii="Sylfaen" w:hAnsi="Sylfaen"/>
          <w:color w:val="000000" w:themeColor="text1"/>
        </w:rPr>
        <w:t>4</w:t>
      </w:r>
      <w:r w:rsidR="006C01A2" w:rsidRPr="00EB5428">
        <w:rPr>
          <w:rFonts w:ascii="Sylfaen" w:hAnsi="Sylfaen"/>
          <w:color w:val="000000" w:themeColor="text1"/>
          <w:lang w:val="ka-GE"/>
        </w:rPr>
        <w:t xml:space="preserve"> წლის და შემდგომი წლების საშუალოვადიანი პროგნოზები, რომელიც წარედგინა საქართველოს პარლამენტს საქართველოს საბიუჯეტო კოდექსით დადგენილ ვადაში საქართველოს სამინისტროების ძირითად მიმართულებებთან ერთად. </w:t>
      </w:r>
    </w:p>
    <w:p w:rsidR="008373CC" w:rsidRDefault="006C01A2" w:rsidP="008C0190">
      <w:pPr>
        <w:pStyle w:val="NoSpacing"/>
        <w:spacing w:line="276" w:lineRule="auto"/>
        <w:ind w:firstLine="720"/>
        <w:jc w:val="both"/>
        <w:rPr>
          <w:rFonts w:ascii="Sylfaen" w:hAnsi="Sylfaen"/>
          <w:color w:val="000000" w:themeColor="text1"/>
          <w:lang w:val="ka-GE"/>
        </w:rPr>
      </w:pPr>
      <w:r w:rsidRPr="00EB5428">
        <w:rPr>
          <w:rFonts w:ascii="Sylfaen" w:hAnsi="Sylfaen"/>
          <w:color w:val="000000" w:themeColor="text1"/>
          <w:lang w:val="ka-GE"/>
        </w:rPr>
        <w:t>ამასთან, 202</w:t>
      </w:r>
      <w:r w:rsidR="00AD3FA9" w:rsidRPr="00EB5428">
        <w:rPr>
          <w:rFonts w:ascii="Sylfaen" w:hAnsi="Sylfaen"/>
          <w:color w:val="000000" w:themeColor="text1"/>
        </w:rPr>
        <w:t>5</w:t>
      </w:r>
      <w:r w:rsidRPr="00EB5428">
        <w:rPr>
          <w:rFonts w:ascii="Sylfaen" w:hAnsi="Sylfaen"/>
          <w:color w:val="000000" w:themeColor="text1"/>
          <w:lang w:val="ka-GE"/>
        </w:rPr>
        <w:t>-202</w:t>
      </w:r>
      <w:r w:rsidR="00AD3FA9" w:rsidRPr="00EB5428">
        <w:rPr>
          <w:rFonts w:ascii="Sylfaen" w:hAnsi="Sylfaen"/>
          <w:color w:val="000000" w:themeColor="text1"/>
        </w:rPr>
        <w:t>8</w:t>
      </w:r>
      <w:r w:rsidRPr="00EB5428">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 მოწონებულ იქნა საქართველოს მთავრობის მიერ მიმდინარე წლის </w:t>
      </w:r>
      <w:r w:rsidR="00A732D8" w:rsidRPr="00EB5428">
        <w:rPr>
          <w:rFonts w:ascii="Sylfaen" w:hAnsi="Sylfaen"/>
          <w:color w:val="000000" w:themeColor="text1"/>
        </w:rPr>
        <w:t>10</w:t>
      </w:r>
      <w:r w:rsidRPr="00EB5428">
        <w:rPr>
          <w:rFonts w:ascii="Sylfaen" w:hAnsi="Sylfaen"/>
          <w:color w:val="000000" w:themeColor="text1"/>
          <w:lang w:val="ka-GE"/>
        </w:rPr>
        <w:t xml:space="preserve"> ივლისს, რომელსაც დანართების სახით თან ერთვის განახლებული პროგნოზები (საბაზო, ოპტიმისტური და პესიმისტური სცენარები), სცენარების აღწერა და საშუალოვადიანი პროგნოზების გადახრის შესახებ ინფორმაცია.</w:t>
      </w:r>
    </w:p>
    <w:p w:rsidR="008C0190" w:rsidRPr="00EB5428" w:rsidRDefault="008C0190" w:rsidP="00F24A5B">
      <w:pPr>
        <w:pStyle w:val="NoSpacing"/>
        <w:ind w:firstLine="720"/>
        <w:jc w:val="both"/>
        <w:rPr>
          <w:rFonts w:ascii="Sylfaen" w:hAnsi="Sylfaen"/>
          <w:color w:val="000000" w:themeColor="text1"/>
          <w:lang w:val="ka-GE"/>
        </w:rPr>
      </w:pPr>
    </w:p>
    <w:p w:rsidR="00E847EC" w:rsidRPr="00EB5428" w:rsidRDefault="00E847EC" w:rsidP="00F24A5B">
      <w:pPr>
        <w:pStyle w:val="Heading1"/>
        <w:spacing w:before="0"/>
        <w:jc w:val="center"/>
        <w:rPr>
          <w:rFonts w:ascii="Sylfaen" w:hAnsi="Sylfaen"/>
          <w:b/>
          <w:noProof/>
          <w:color w:val="000000" w:themeColor="text1"/>
          <w:sz w:val="22"/>
          <w:szCs w:val="22"/>
          <w:lang w:val="pt-BR"/>
        </w:rPr>
      </w:pPr>
      <w:r w:rsidRPr="00EB5428">
        <w:rPr>
          <w:rFonts w:ascii="Sylfaen" w:hAnsi="Sylfaen"/>
          <w:b/>
          <w:noProof/>
          <w:color w:val="000000" w:themeColor="text1"/>
          <w:sz w:val="22"/>
          <w:szCs w:val="22"/>
          <w:lang w:val="pt-BR"/>
        </w:rPr>
        <w:lastRenderedPageBreak/>
        <w:t>საშუალოვადიანი მაკროეკონომიკური პროგნოზები</w:t>
      </w:r>
      <w:r w:rsidR="00FB2A4C">
        <w:rPr>
          <w:rStyle w:val="FootnoteReference"/>
          <w:rFonts w:ascii="Sylfaen" w:hAnsi="Sylfaen"/>
          <w:b/>
          <w:noProof/>
          <w:color w:val="000000" w:themeColor="text1"/>
          <w:sz w:val="22"/>
          <w:szCs w:val="22"/>
          <w:lang w:val="pt-BR"/>
        </w:rPr>
        <w:footnoteReference w:id="1"/>
      </w:r>
    </w:p>
    <w:p w:rsidR="00303E87" w:rsidRPr="00EB5428" w:rsidRDefault="00303E87" w:rsidP="00F24A5B">
      <w:pPr>
        <w:rPr>
          <w:color w:val="000000" w:themeColor="text1"/>
          <w:lang w:val="pt-BR"/>
        </w:rPr>
      </w:pPr>
    </w:p>
    <w:p w:rsidR="00E847EC" w:rsidRPr="00EB5428" w:rsidRDefault="00E847EC" w:rsidP="008C0190">
      <w:pPr>
        <w:tabs>
          <w:tab w:val="left" w:pos="90"/>
        </w:tabs>
        <w:spacing w:after="120"/>
        <w:rPr>
          <w:rFonts w:ascii="Sylfaen" w:hAnsi="Sylfaen" w:cs="Sylfaen"/>
          <w:b/>
          <w:bCs/>
          <w:color w:val="000000" w:themeColor="text1"/>
          <w:lang w:val="ka-GE"/>
        </w:rPr>
      </w:pPr>
      <w:r w:rsidRPr="00EB5428">
        <w:rPr>
          <w:rFonts w:ascii="Sylfaen" w:hAnsi="Sylfaen" w:cs="Sylfaen"/>
          <w:b/>
          <w:bCs/>
          <w:color w:val="000000" w:themeColor="text1"/>
          <w:lang w:val="ka-GE"/>
        </w:rPr>
        <w:t>ძირითადი</w:t>
      </w:r>
      <w:r w:rsidRPr="00EB5428">
        <w:rPr>
          <w:rFonts w:ascii="Sylfaen" w:hAnsi="Sylfaen" w:cs="Sylfaen"/>
          <w:b/>
          <w:bCs/>
          <w:color w:val="000000" w:themeColor="text1"/>
          <w:lang w:val="en-US"/>
        </w:rPr>
        <w:t xml:space="preserve"> </w:t>
      </w:r>
      <w:r w:rsidRPr="00EB5428">
        <w:rPr>
          <w:rFonts w:ascii="Sylfaen" w:hAnsi="Sylfaen" w:cs="Sylfaen"/>
          <w:b/>
          <w:bCs/>
          <w:color w:val="000000" w:themeColor="text1"/>
          <w:lang w:val="ka-GE"/>
        </w:rPr>
        <w:t>მაკროეკონომიკური</w:t>
      </w:r>
      <w:r w:rsidRPr="00EB5428">
        <w:rPr>
          <w:rFonts w:ascii="Sylfaen" w:hAnsi="Sylfaen" w:cs="Sylfaen"/>
          <w:b/>
          <w:bCs/>
          <w:color w:val="000000" w:themeColor="text1"/>
          <w:lang w:val="en-US"/>
        </w:rPr>
        <w:t xml:space="preserve"> </w:t>
      </w:r>
      <w:r w:rsidRPr="00EB5428">
        <w:rPr>
          <w:rFonts w:ascii="Sylfaen" w:hAnsi="Sylfaen" w:cs="Sylfaen"/>
          <w:b/>
          <w:bCs/>
          <w:color w:val="000000" w:themeColor="text1"/>
          <w:lang w:val="ka-GE"/>
        </w:rPr>
        <w:t>ინდიკატორები</w:t>
      </w:r>
    </w:p>
    <w:tbl>
      <w:tblPr>
        <w:tblW w:w="5395"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2306"/>
        <w:gridCol w:w="855"/>
        <w:gridCol w:w="857"/>
        <w:gridCol w:w="851"/>
        <w:gridCol w:w="845"/>
        <w:gridCol w:w="843"/>
        <w:gridCol w:w="843"/>
        <w:gridCol w:w="950"/>
        <w:gridCol w:w="942"/>
        <w:gridCol w:w="944"/>
      </w:tblGrid>
      <w:tr w:rsidR="00F43ED8" w:rsidRPr="00EB5428" w:rsidTr="008C0190">
        <w:trPr>
          <w:trHeight w:val="293"/>
          <w:jc w:val="center"/>
        </w:trPr>
        <w:tc>
          <w:tcPr>
            <w:tcW w:w="1126" w:type="pct"/>
            <w:vMerge w:val="restart"/>
            <w:shd w:val="clear" w:color="auto" w:fill="DEEAF6" w:themeFill="accent1" w:themeFillTint="33"/>
            <w:noWrap/>
            <w:vAlign w:val="center"/>
            <w:hideMark/>
          </w:tcPr>
          <w:p w:rsidR="00825EDC" w:rsidRPr="00EB5428" w:rsidRDefault="00825EDC" w:rsidP="00F24A5B">
            <w:pPr>
              <w:rPr>
                <w:rFonts w:ascii="Arial" w:hAnsi="Arial" w:cs="Arial"/>
                <w:color w:val="000000" w:themeColor="text1"/>
                <w:sz w:val="18"/>
                <w:szCs w:val="18"/>
              </w:rPr>
            </w:pPr>
            <w:r w:rsidRPr="00EB5428">
              <w:rPr>
                <w:rFonts w:ascii="Arial" w:hAnsi="Arial" w:cs="Arial"/>
                <w:color w:val="000000" w:themeColor="text1"/>
                <w:sz w:val="18"/>
                <w:szCs w:val="18"/>
                <w:lang w:val="ka-GE"/>
              </w:rPr>
              <w:t> </w:t>
            </w:r>
          </w:p>
        </w:tc>
        <w:tc>
          <w:tcPr>
            <w:tcW w:w="417" w:type="pct"/>
            <w:shd w:val="clear" w:color="auto" w:fill="DEEAF6" w:themeFill="accent1" w:themeFillTint="33"/>
            <w:vAlign w:val="center"/>
          </w:tcPr>
          <w:p w:rsidR="00825EDC" w:rsidRPr="00EB5428" w:rsidRDefault="00825EDC" w:rsidP="00F24A5B">
            <w:pPr>
              <w:jc w:val="center"/>
              <w:rPr>
                <w:rFonts w:ascii="Sylfaen" w:hAnsi="Sylfaen" w:cs="Arial"/>
                <w:b/>
                <w:bCs/>
                <w:color w:val="000000" w:themeColor="text1"/>
                <w:sz w:val="18"/>
                <w:szCs w:val="18"/>
              </w:rPr>
            </w:pPr>
            <w:r w:rsidRPr="00EB5428">
              <w:rPr>
                <w:rFonts w:ascii="Arial" w:hAnsi="Arial" w:cs="Arial"/>
                <w:b/>
                <w:bCs/>
                <w:color w:val="000000" w:themeColor="text1"/>
                <w:sz w:val="18"/>
                <w:szCs w:val="18"/>
                <w:lang w:val="ka-GE"/>
              </w:rPr>
              <w:t>20</w:t>
            </w:r>
            <w:r w:rsidR="00954318" w:rsidRPr="00EB5428">
              <w:rPr>
                <w:rFonts w:ascii="Arial" w:hAnsi="Arial" w:cs="Arial"/>
                <w:b/>
                <w:bCs/>
                <w:color w:val="000000" w:themeColor="text1"/>
                <w:sz w:val="18"/>
                <w:szCs w:val="18"/>
              </w:rPr>
              <w:t>21</w:t>
            </w:r>
          </w:p>
        </w:tc>
        <w:tc>
          <w:tcPr>
            <w:tcW w:w="418" w:type="pct"/>
            <w:shd w:val="clear" w:color="auto" w:fill="DEEAF6" w:themeFill="accent1" w:themeFillTint="33"/>
            <w:vAlign w:val="center"/>
          </w:tcPr>
          <w:p w:rsidR="00825EDC" w:rsidRPr="00EB5428" w:rsidRDefault="00825EDC"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lang w:val="ka-GE"/>
              </w:rPr>
              <w:t>20</w:t>
            </w:r>
            <w:r w:rsidR="00954318" w:rsidRPr="00EB5428">
              <w:rPr>
                <w:rFonts w:ascii="Arial" w:hAnsi="Arial" w:cs="Arial"/>
                <w:b/>
                <w:bCs/>
                <w:color w:val="000000" w:themeColor="text1"/>
                <w:sz w:val="18"/>
                <w:szCs w:val="18"/>
              </w:rPr>
              <w:t>22</w:t>
            </w:r>
          </w:p>
        </w:tc>
        <w:tc>
          <w:tcPr>
            <w:tcW w:w="415" w:type="pct"/>
            <w:shd w:val="clear" w:color="auto" w:fill="DEEAF6" w:themeFill="accent1" w:themeFillTint="33"/>
            <w:vAlign w:val="center"/>
          </w:tcPr>
          <w:p w:rsidR="00825EDC" w:rsidRPr="00EB5428" w:rsidRDefault="00825EDC"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lang w:val="ka-GE"/>
              </w:rPr>
              <w:t>202</w:t>
            </w:r>
            <w:r w:rsidR="00954318" w:rsidRPr="00EB5428">
              <w:rPr>
                <w:rFonts w:ascii="Arial" w:hAnsi="Arial" w:cs="Arial"/>
                <w:b/>
                <w:bCs/>
                <w:color w:val="000000" w:themeColor="text1"/>
                <w:sz w:val="18"/>
                <w:szCs w:val="18"/>
              </w:rPr>
              <w:t>3</w:t>
            </w:r>
          </w:p>
        </w:tc>
        <w:tc>
          <w:tcPr>
            <w:tcW w:w="413" w:type="pct"/>
            <w:shd w:val="clear" w:color="auto" w:fill="DEEAF6" w:themeFill="accent1" w:themeFillTint="33"/>
            <w:vAlign w:val="center"/>
          </w:tcPr>
          <w:p w:rsidR="00825EDC" w:rsidRPr="00EB5428" w:rsidRDefault="00954318" w:rsidP="00F24A5B">
            <w:pPr>
              <w:jc w:val="center"/>
              <w:rPr>
                <w:rFonts w:ascii="Sylfaen" w:hAnsi="Sylfaen" w:cs="Arial"/>
                <w:b/>
                <w:bCs/>
                <w:color w:val="000000" w:themeColor="text1"/>
                <w:sz w:val="18"/>
                <w:szCs w:val="18"/>
                <w:lang w:val="ka-GE"/>
              </w:rPr>
            </w:pPr>
            <w:r w:rsidRPr="00EB5428">
              <w:rPr>
                <w:rFonts w:ascii="Arial" w:hAnsi="Arial" w:cs="Arial"/>
                <w:b/>
                <w:bCs/>
                <w:color w:val="000000" w:themeColor="text1"/>
                <w:sz w:val="18"/>
                <w:szCs w:val="18"/>
                <w:lang w:val="ka-GE"/>
              </w:rPr>
              <w:t>2024</w:t>
            </w:r>
          </w:p>
        </w:tc>
        <w:tc>
          <w:tcPr>
            <w:tcW w:w="412" w:type="pct"/>
            <w:shd w:val="clear" w:color="auto" w:fill="DEEAF6" w:themeFill="accent1" w:themeFillTint="33"/>
            <w:vAlign w:val="center"/>
          </w:tcPr>
          <w:p w:rsidR="00825EDC" w:rsidRPr="00EB5428" w:rsidRDefault="00825EDC"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lang w:val="ka-GE"/>
              </w:rPr>
              <w:t>20</w:t>
            </w:r>
            <w:r w:rsidR="00954318" w:rsidRPr="00EB5428">
              <w:rPr>
                <w:rFonts w:ascii="Arial" w:hAnsi="Arial" w:cs="Arial"/>
                <w:b/>
                <w:bCs/>
                <w:color w:val="000000" w:themeColor="text1"/>
                <w:sz w:val="18"/>
                <w:szCs w:val="18"/>
              </w:rPr>
              <w:t>24</w:t>
            </w:r>
          </w:p>
        </w:tc>
        <w:tc>
          <w:tcPr>
            <w:tcW w:w="412" w:type="pct"/>
            <w:shd w:val="clear" w:color="auto" w:fill="DEEAF6" w:themeFill="accent1" w:themeFillTint="33"/>
            <w:vAlign w:val="center"/>
          </w:tcPr>
          <w:p w:rsidR="00825EDC" w:rsidRPr="00EB5428" w:rsidRDefault="00954318" w:rsidP="00F24A5B">
            <w:pPr>
              <w:jc w:val="center"/>
              <w:rPr>
                <w:rFonts w:ascii="Sylfaen" w:hAnsi="Sylfaen" w:cs="Arial"/>
                <w:b/>
                <w:bCs/>
                <w:color w:val="000000" w:themeColor="text1"/>
                <w:sz w:val="18"/>
                <w:szCs w:val="18"/>
                <w:lang w:val="ka-GE"/>
              </w:rPr>
            </w:pPr>
            <w:r w:rsidRPr="00EB5428">
              <w:rPr>
                <w:rFonts w:ascii="Arial" w:hAnsi="Arial" w:cs="Arial"/>
                <w:b/>
                <w:bCs/>
                <w:color w:val="000000" w:themeColor="text1"/>
                <w:sz w:val="18"/>
                <w:szCs w:val="18"/>
              </w:rPr>
              <w:t>2025</w:t>
            </w:r>
          </w:p>
        </w:tc>
        <w:tc>
          <w:tcPr>
            <w:tcW w:w="464" w:type="pct"/>
            <w:shd w:val="clear" w:color="auto" w:fill="DEEAF6" w:themeFill="accent1" w:themeFillTint="33"/>
            <w:vAlign w:val="center"/>
          </w:tcPr>
          <w:p w:rsidR="00825EDC" w:rsidRPr="00EB5428" w:rsidRDefault="00954318"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rPr>
              <w:t>2026</w:t>
            </w:r>
          </w:p>
        </w:tc>
        <w:tc>
          <w:tcPr>
            <w:tcW w:w="460" w:type="pct"/>
            <w:shd w:val="clear" w:color="auto" w:fill="DEEAF6" w:themeFill="accent1" w:themeFillTint="33"/>
            <w:vAlign w:val="center"/>
          </w:tcPr>
          <w:p w:rsidR="00825EDC" w:rsidRPr="00EB5428" w:rsidRDefault="00954318"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rPr>
              <w:t>2027</w:t>
            </w:r>
          </w:p>
        </w:tc>
        <w:tc>
          <w:tcPr>
            <w:tcW w:w="461" w:type="pct"/>
            <w:shd w:val="clear" w:color="auto" w:fill="DEEAF6" w:themeFill="accent1" w:themeFillTint="33"/>
            <w:noWrap/>
            <w:vAlign w:val="center"/>
          </w:tcPr>
          <w:p w:rsidR="00825EDC" w:rsidRPr="00EB5428" w:rsidRDefault="00954318" w:rsidP="00F24A5B">
            <w:pPr>
              <w:jc w:val="center"/>
              <w:rPr>
                <w:rFonts w:ascii="Arial" w:hAnsi="Arial" w:cs="Arial"/>
                <w:b/>
                <w:bCs/>
                <w:color w:val="000000" w:themeColor="text1"/>
                <w:sz w:val="18"/>
                <w:szCs w:val="18"/>
              </w:rPr>
            </w:pPr>
            <w:r w:rsidRPr="00EB5428">
              <w:rPr>
                <w:rFonts w:ascii="Arial" w:hAnsi="Arial" w:cs="Arial"/>
                <w:b/>
                <w:bCs/>
                <w:color w:val="000000" w:themeColor="text1"/>
                <w:sz w:val="18"/>
                <w:szCs w:val="18"/>
              </w:rPr>
              <w:t>2028</w:t>
            </w:r>
          </w:p>
        </w:tc>
      </w:tr>
      <w:tr w:rsidR="00F43ED8" w:rsidRPr="00EB5428" w:rsidTr="008C0190">
        <w:trPr>
          <w:trHeight w:val="372"/>
          <w:jc w:val="center"/>
        </w:trPr>
        <w:tc>
          <w:tcPr>
            <w:tcW w:w="1126" w:type="pct"/>
            <w:vMerge/>
            <w:shd w:val="clear" w:color="auto" w:fill="DEEAF6" w:themeFill="accent1" w:themeFillTint="33"/>
            <w:vAlign w:val="center"/>
            <w:hideMark/>
          </w:tcPr>
          <w:p w:rsidR="00825EDC" w:rsidRPr="00EB5428" w:rsidRDefault="00825EDC" w:rsidP="00F24A5B">
            <w:pPr>
              <w:rPr>
                <w:rFonts w:ascii="Arial" w:hAnsi="Arial" w:cs="Arial"/>
                <w:color w:val="000000" w:themeColor="text1"/>
                <w:sz w:val="18"/>
                <w:szCs w:val="18"/>
              </w:rPr>
            </w:pPr>
          </w:p>
        </w:tc>
        <w:tc>
          <w:tcPr>
            <w:tcW w:w="417"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ფაქტ.</w:t>
            </w:r>
          </w:p>
        </w:tc>
        <w:tc>
          <w:tcPr>
            <w:tcW w:w="418"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ფაქტ.</w:t>
            </w:r>
          </w:p>
        </w:tc>
        <w:tc>
          <w:tcPr>
            <w:tcW w:w="415"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lang w:val="ka-GE"/>
              </w:rPr>
            </w:pPr>
            <w:r w:rsidRPr="008C0190">
              <w:rPr>
                <w:rFonts w:ascii="Sylfaen" w:hAnsi="Sylfaen" w:cs="Calibri"/>
                <w:b/>
                <w:bCs/>
                <w:color w:val="000000" w:themeColor="text1"/>
                <w:sz w:val="16"/>
                <w:szCs w:val="18"/>
              </w:rPr>
              <w:t>ფაქტ</w:t>
            </w:r>
            <w:r w:rsidRPr="008C0190">
              <w:rPr>
                <w:rFonts w:ascii="Sylfaen" w:hAnsi="Sylfaen" w:cs="Calibri"/>
                <w:b/>
                <w:bCs/>
                <w:color w:val="000000" w:themeColor="text1"/>
                <w:sz w:val="16"/>
                <w:szCs w:val="18"/>
                <w:lang w:val="ka-GE"/>
              </w:rPr>
              <w:t>.</w:t>
            </w:r>
          </w:p>
        </w:tc>
        <w:tc>
          <w:tcPr>
            <w:tcW w:w="413" w:type="pct"/>
            <w:shd w:val="clear" w:color="auto" w:fill="DEEAF6" w:themeFill="accent1" w:themeFillTint="33"/>
            <w:vAlign w:val="center"/>
          </w:tcPr>
          <w:p w:rsidR="00825EDC" w:rsidRPr="008C0190" w:rsidRDefault="00825EDC" w:rsidP="00F24A5B">
            <w:pPr>
              <w:jc w:val="center"/>
              <w:rPr>
                <w:rFonts w:ascii="Arial" w:hAnsi="Arial" w:cs="Arial"/>
                <w:b/>
                <w:bCs/>
                <w:color w:val="000000" w:themeColor="text1"/>
                <w:sz w:val="16"/>
                <w:szCs w:val="18"/>
                <w:lang w:val="ka-GE"/>
              </w:rPr>
            </w:pPr>
            <w:r w:rsidRPr="008C0190">
              <w:rPr>
                <w:rFonts w:ascii="Sylfaen" w:hAnsi="Sylfaen" w:cs="Sylfaen"/>
                <w:b/>
                <w:bCs/>
                <w:color w:val="000000" w:themeColor="text1"/>
                <w:sz w:val="16"/>
                <w:szCs w:val="18"/>
                <w:lang w:val="ka-GE"/>
              </w:rPr>
              <w:t>მოსალ</w:t>
            </w:r>
            <w:r w:rsidRPr="008C0190">
              <w:rPr>
                <w:rFonts w:ascii="Arial" w:hAnsi="Arial" w:cs="Arial"/>
                <w:b/>
                <w:bCs/>
                <w:color w:val="000000" w:themeColor="text1"/>
                <w:sz w:val="16"/>
                <w:szCs w:val="18"/>
                <w:lang w:val="ka-GE"/>
              </w:rPr>
              <w:t>. (20</w:t>
            </w:r>
            <w:r w:rsidR="00954318" w:rsidRPr="008C0190">
              <w:rPr>
                <w:rFonts w:ascii="Arial" w:hAnsi="Arial" w:cs="Arial"/>
                <w:b/>
                <w:bCs/>
                <w:color w:val="000000" w:themeColor="text1"/>
                <w:sz w:val="16"/>
                <w:szCs w:val="18"/>
                <w:lang w:val="en-US"/>
              </w:rPr>
              <w:t>23</w:t>
            </w:r>
            <w:r w:rsidRPr="008C0190">
              <w:rPr>
                <w:rFonts w:ascii="Arial" w:hAnsi="Arial" w:cs="Arial"/>
                <w:b/>
                <w:bCs/>
                <w:color w:val="000000" w:themeColor="text1"/>
                <w:sz w:val="16"/>
                <w:szCs w:val="18"/>
                <w:lang w:val="ka-GE"/>
              </w:rPr>
              <w:t xml:space="preserve"> </w:t>
            </w:r>
            <w:r w:rsidR="008C0190" w:rsidRPr="008C0190">
              <w:rPr>
                <w:rFonts w:ascii="Sylfaen" w:hAnsi="Sylfaen" w:cs="Arial"/>
                <w:b/>
                <w:bCs/>
                <w:color w:val="000000" w:themeColor="text1"/>
                <w:sz w:val="16"/>
                <w:szCs w:val="18"/>
                <w:lang w:val="ka-GE"/>
              </w:rPr>
              <w:t xml:space="preserve">წ. </w:t>
            </w:r>
            <w:r w:rsidRPr="008C0190">
              <w:rPr>
                <w:rFonts w:ascii="Sylfaen" w:hAnsi="Sylfaen" w:cs="Sylfaen"/>
                <w:b/>
                <w:bCs/>
                <w:color w:val="000000" w:themeColor="text1"/>
                <w:sz w:val="16"/>
                <w:szCs w:val="18"/>
                <w:lang w:val="ka-GE"/>
              </w:rPr>
              <w:t>დეკ</w:t>
            </w:r>
            <w:r w:rsidRPr="008C0190">
              <w:rPr>
                <w:rFonts w:ascii="Arial" w:hAnsi="Arial" w:cs="Arial"/>
                <w:b/>
                <w:bCs/>
                <w:color w:val="000000" w:themeColor="text1"/>
                <w:sz w:val="16"/>
                <w:szCs w:val="18"/>
                <w:lang w:val="ka-GE"/>
              </w:rPr>
              <w:t>)</w:t>
            </w:r>
          </w:p>
        </w:tc>
        <w:tc>
          <w:tcPr>
            <w:tcW w:w="412"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lang w:val="ka-GE"/>
              </w:rPr>
            </w:pPr>
            <w:r w:rsidRPr="008C0190">
              <w:rPr>
                <w:rFonts w:ascii="Sylfaen" w:hAnsi="Sylfaen" w:cs="Sylfaen"/>
                <w:b/>
                <w:bCs/>
                <w:color w:val="000000" w:themeColor="text1"/>
                <w:sz w:val="16"/>
                <w:szCs w:val="18"/>
              </w:rPr>
              <w:t>მოსალ.</w:t>
            </w:r>
            <w:r w:rsidRPr="008C0190">
              <w:rPr>
                <w:rFonts w:ascii="Sylfaen" w:hAnsi="Sylfaen" w:cs="Sylfaen"/>
                <w:b/>
                <w:bCs/>
                <w:color w:val="000000" w:themeColor="text1"/>
                <w:sz w:val="16"/>
                <w:szCs w:val="18"/>
                <w:lang w:val="ka-GE"/>
              </w:rPr>
              <w:t xml:space="preserve"> (განახლებული)</w:t>
            </w:r>
          </w:p>
        </w:tc>
        <w:tc>
          <w:tcPr>
            <w:tcW w:w="412"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პროგნ</w:t>
            </w:r>
            <w:r w:rsidRPr="008C0190">
              <w:rPr>
                <w:rFonts w:ascii="LitNusx" w:hAnsi="LitNusx" w:cs="Sylfaen"/>
                <w:b/>
                <w:bCs/>
                <w:color w:val="000000" w:themeColor="text1"/>
                <w:sz w:val="16"/>
                <w:szCs w:val="18"/>
              </w:rPr>
              <w:t>.</w:t>
            </w:r>
          </w:p>
        </w:tc>
        <w:tc>
          <w:tcPr>
            <w:tcW w:w="464"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პროგნ</w:t>
            </w:r>
            <w:r w:rsidRPr="008C0190">
              <w:rPr>
                <w:rFonts w:ascii="LitNusx" w:hAnsi="LitNusx" w:cs="Sylfaen"/>
                <w:b/>
                <w:bCs/>
                <w:color w:val="000000" w:themeColor="text1"/>
                <w:sz w:val="16"/>
                <w:szCs w:val="18"/>
              </w:rPr>
              <w:t>.</w:t>
            </w:r>
          </w:p>
        </w:tc>
        <w:tc>
          <w:tcPr>
            <w:tcW w:w="460" w:type="pct"/>
            <w:shd w:val="clear" w:color="auto" w:fill="DEEAF6" w:themeFill="accent1" w:themeFillTint="33"/>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პროგნ</w:t>
            </w:r>
            <w:r w:rsidRPr="008C0190">
              <w:rPr>
                <w:rFonts w:ascii="LitNusx" w:hAnsi="LitNusx" w:cs="Sylfaen"/>
                <w:b/>
                <w:bCs/>
                <w:color w:val="000000" w:themeColor="text1"/>
                <w:sz w:val="16"/>
                <w:szCs w:val="18"/>
              </w:rPr>
              <w:t>.</w:t>
            </w:r>
          </w:p>
        </w:tc>
        <w:tc>
          <w:tcPr>
            <w:tcW w:w="461" w:type="pct"/>
            <w:shd w:val="clear" w:color="auto" w:fill="DEEAF6" w:themeFill="accent1" w:themeFillTint="33"/>
            <w:noWrap/>
            <w:vAlign w:val="center"/>
          </w:tcPr>
          <w:p w:rsidR="00825EDC" w:rsidRPr="008C0190" w:rsidRDefault="00825EDC" w:rsidP="00F24A5B">
            <w:pPr>
              <w:jc w:val="center"/>
              <w:rPr>
                <w:rFonts w:ascii="Sylfaen" w:hAnsi="Sylfaen" w:cs="Calibri"/>
                <w:b/>
                <w:bCs/>
                <w:color w:val="000000" w:themeColor="text1"/>
                <w:sz w:val="16"/>
                <w:szCs w:val="18"/>
              </w:rPr>
            </w:pPr>
            <w:r w:rsidRPr="008C0190">
              <w:rPr>
                <w:rFonts w:ascii="Sylfaen" w:hAnsi="Sylfaen" w:cs="Sylfaen"/>
                <w:b/>
                <w:bCs/>
                <w:color w:val="000000" w:themeColor="text1"/>
                <w:sz w:val="16"/>
                <w:szCs w:val="18"/>
              </w:rPr>
              <w:t>პროგნ</w:t>
            </w:r>
            <w:r w:rsidRPr="008C0190">
              <w:rPr>
                <w:rFonts w:ascii="LitNusx" w:hAnsi="LitNusx" w:cs="Sylfaen"/>
                <w:b/>
                <w:bCs/>
                <w:color w:val="000000" w:themeColor="text1"/>
                <w:sz w:val="16"/>
                <w:szCs w:val="18"/>
              </w:rPr>
              <w:t>.</w:t>
            </w:r>
          </w:p>
        </w:tc>
      </w:tr>
      <w:tr w:rsidR="00F43ED8" w:rsidRPr="00EB5428" w:rsidTr="008C0190">
        <w:trPr>
          <w:trHeight w:val="332"/>
          <w:jc w:val="center"/>
        </w:trPr>
        <w:tc>
          <w:tcPr>
            <w:tcW w:w="1126" w:type="pct"/>
            <w:shd w:val="clear" w:color="auto" w:fill="auto"/>
            <w:noWrap/>
            <w:vAlign w:val="center"/>
            <w:hideMark/>
          </w:tcPr>
          <w:p w:rsidR="00F46CD0" w:rsidRPr="00EB5428" w:rsidRDefault="00F46CD0" w:rsidP="00F24A5B">
            <w:pPr>
              <w:rPr>
                <w:rFonts w:ascii="Sylfaen" w:hAnsi="Sylfaen" w:cs="Calibri"/>
                <w:color w:val="000000" w:themeColor="text1"/>
                <w:sz w:val="18"/>
                <w:szCs w:val="18"/>
              </w:rPr>
            </w:pPr>
            <w:r w:rsidRPr="00EB5428">
              <w:rPr>
                <w:rFonts w:ascii="Sylfaen" w:hAnsi="Sylfaen" w:cs="Calibri"/>
                <w:color w:val="000000" w:themeColor="text1"/>
                <w:sz w:val="18"/>
                <w:szCs w:val="18"/>
                <w:lang w:val="ka-GE"/>
              </w:rPr>
              <w:t>რეალური მშპ</w:t>
            </w:r>
            <w:r w:rsidRPr="00EB5428">
              <w:rPr>
                <w:rFonts w:ascii="LitNusx" w:hAnsi="LitNusx" w:cs="Calibri"/>
                <w:color w:val="000000" w:themeColor="text1"/>
                <w:sz w:val="18"/>
                <w:szCs w:val="18"/>
                <w:lang w:val="ka-GE"/>
              </w:rPr>
              <w:t xml:space="preserve"> (</w:t>
            </w:r>
            <w:r w:rsidRPr="00EB5428">
              <w:rPr>
                <w:rFonts w:ascii="Sylfaen" w:hAnsi="Sylfaen" w:cs="Calibri"/>
                <w:color w:val="000000" w:themeColor="text1"/>
                <w:sz w:val="18"/>
                <w:szCs w:val="18"/>
                <w:lang w:val="ka-GE"/>
              </w:rPr>
              <w:t>ზრდის ტემპი</w:t>
            </w:r>
            <w:r w:rsidRPr="00EB5428">
              <w:rPr>
                <w:rFonts w:ascii="LitNusx" w:hAnsi="LitNusx" w:cs="Calibri"/>
                <w:color w:val="000000" w:themeColor="text1"/>
                <w:sz w:val="18"/>
                <w:szCs w:val="18"/>
                <w:lang w:val="ka-GE"/>
              </w:rPr>
              <w:t>)</w:t>
            </w:r>
          </w:p>
        </w:tc>
        <w:tc>
          <w:tcPr>
            <w:tcW w:w="417"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10.6</w:t>
            </w:r>
          </w:p>
        </w:tc>
        <w:tc>
          <w:tcPr>
            <w:tcW w:w="418"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11.0</w:t>
            </w:r>
          </w:p>
        </w:tc>
        <w:tc>
          <w:tcPr>
            <w:tcW w:w="415" w:type="pct"/>
            <w:vAlign w:val="center"/>
          </w:tcPr>
          <w:p w:rsidR="00F46CD0" w:rsidRPr="00EB5428" w:rsidRDefault="00F46CD0" w:rsidP="00F24A5B">
            <w:pPr>
              <w:jc w:val="center"/>
              <w:rPr>
                <w:rFonts w:ascii="Arial" w:hAnsi="Arial" w:cs="Arial"/>
                <w:color w:val="000000" w:themeColor="text1"/>
                <w:sz w:val="16"/>
                <w:szCs w:val="16"/>
                <w:lang w:val="ka-GE"/>
              </w:rPr>
            </w:pPr>
            <w:r w:rsidRPr="00EB5428">
              <w:rPr>
                <w:rFonts w:ascii="Arial" w:hAnsi="Arial" w:cs="Arial"/>
                <w:color w:val="000000" w:themeColor="text1"/>
                <w:sz w:val="16"/>
                <w:szCs w:val="16"/>
              </w:rPr>
              <w:t>7.5</w:t>
            </w:r>
          </w:p>
        </w:tc>
        <w:tc>
          <w:tcPr>
            <w:tcW w:w="413" w:type="pct"/>
            <w:vAlign w:val="center"/>
          </w:tcPr>
          <w:p w:rsidR="00F46CD0" w:rsidRPr="00EB5428" w:rsidRDefault="001C0CE7" w:rsidP="00F24A5B">
            <w:pPr>
              <w:jc w:val="center"/>
              <w:rPr>
                <w:rFonts w:ascii="Arial" w:hAnsi="Arial" w:cs="Arial"/>
                <w:color w:val="000000" w:themeColor="text1"/>
                <w:sz w:val="16"/>
                <w:szCs w:val="16"/>
                <w:lang w:val="en-US"/>
              </w:rPr>
            </w:pPr>
            <w:r w:rsidRPr="00EB5428">
              <w:rPr>
                <w:rFonts w:ascii="Arial" w:hAnsi="Arial" w:cs="Arial"/>
                <w:color w:val="000000" w:themeColor="text1"/>
                <w:sz w:val="16"/>
                <w:szCs w:val="16"/>
                <w:lang w:val="en-US"/>
              </w:rPr>
              <w:t>5.2</w:t>
            </w:r>
          </w:p>
        </w:tc>
        <w:tc>
          <w:tcPr>
            <w:tcW w:w="412" w:type="pct"/>
            <w:vAlign w:val="center"/>
          </w:tcPr>
          <w:p w:rsidR="00F46CD0" w:rsidRPr="00EB5428" w:rsidRDefault="00F46CD0" w:rsidP="00F24A5B">
            <w:pPr>
              <w:jc w:val="center"/>
              <w:rPr>
                <w:rFonts w:ascii="Arial" w:hAnsi="Arial" w:cs="Arial"/>
                <w:color w:val="000000" w:themeColor="text1"/>
                <w:sz w:val="16"/>
                <w:szCs w:val="16"/>
                <w:lang w:val="ka-GE"/>
              </w:rPr>
            </w:pPr>
            <w:r w:rsidRPr="00EB5428">
              <w:rPr>
                <w:rFonts w:ascii="Arial" w:hAnsi="Arial" w:cs="Arial"/>
                <w:color w:val="000000" w:themeColor="text1"/>
                <w:sz w:val="16"/>
                <w:szCs w:val="16"/>
              </w:rPr>
              <w:t>6.0</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5.0</w:t>
            </w:r>
          </w:p>
        </w:tc>
        <w:tc>
          <w:tcPr>
            <w:tcW w:w="464"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5.1</w:t>
            </w:r>
          </w:p>
        </w:tc>
        <w:tc>
          <w:tcPr>
            <w:tcW w:w="460"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5.2</w:t>
            </w:r>
          </w:p>
        </w:tc>
        <w:tc>
          <w:tcPr>
            <w:tcW w:w="461" w:type="pct"/>
            <w:shd w:val="clear" w:color="auto" w:fill="auto"/>
            <w:noWrap/>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5.2</w:t>
            </w:r>
          </w:p>
        </w:tc>
      </w:tr>
      <w:tr w:rsidR="00F43ED8" w:rsidRPr="00EB5428" w:rsidTr="008C0190">
        <w:trPr>
          <w:trHeight w:val="350"/>
          <w:jc w:val="center"/>
        </w:trPr>
        <w:tc>
          <w:tcPr>
            <w:tcW w:w="1126" w:type="pct"/>
            <w:shd w:val="clear" w:color="auto" w:fill="auto"/>
            <w:noWrap/>
            <w:vAlign w:val="center"/>
            <w:hideMark/>
          </w:tcPr>
          <w:p w:rsidR="00F46CD0" w:rsidRPr="00EB5428" w:rsidRDefault="00F46CD0" w:rsidP="00F24A5B">
            <w:pPr>
              <w:rPr>
                <w:rFonts w:ascii="Sylfaen" w:hAnsi="Sylfaen" w:cs="Calibri"/>
                <w:color w:val="000000" w:themeColor="text1"/>
                <w:sz w:val="18"/>
                <w:szCs w:val="18"/>
              </w:rPr>
            </w:pPr>
            <w:r w:rsidRPr="00EB5428">
              <w:rPr>
                <w:rFonts w:ascii="Sylfaen" w:hAnsi="Sylfaen" w:cs="Calibri"/>
                <w:color w:val="000000" w:themeColor="text1"/>
                <w:sz w:val="18"/>
                <w:szCs w:val="18"/>
                <w:lang w:val="ka-GE"/>
              </w:rPr>
              <w:t>ნომინალური მშპ</w:t>
            </w:r>
            <w:r w:rsidRPr="00EB5428">
              <w:rPr>
                <w:rFonts w:ascii="LitNusx" w:hAnsi="LitNusx" w:cs="Calibri"/>
                <w:color w:val="000000" w:themeColor="text1"/>
                <w:sz w:val="18"/>
                <w:szCs w:val="18"/>
                <w:lang w:val="ka-GE"/>
              </w:rPr>
              <w:t xml:space="preserve"> (</w:t>
            </w:r>
            <w:r w:rsidRPr="00EB5428">
              <w:rPr>
                <w:rFonts w:ascii="Sylfaen" w:hAnsi="Sylfaen" w:cs="Calibri"/>
                <w:color w:val="000000" w:themeColor="text1"/>
                <w:sz w:val="18"/>
                <w:szCs w:val="18"/>
                <w:lang w:val="ka-GE"/>
              </w:rPr>
              <w:t>მლნ ლარი</w:t>
            </w:r>
            <w:r w:rsidRPr="00EB5428">
              <w:rPr>
                <w:rFonts w:ascii="LitNusx" w:hAnsi="LitNusx" w:cs="Calibri"/>
                <w:color w:val="000000" w:themeColor="text1"/>
                <w:sz w:val="18"/>
                <w:szCs w:val="18"/>
                <w:lang w:val="ka-GE"/>
              </w:rPr>
              <w:t>)</w:t>
            </w:r>
          </w:p>
        </w:tc>
        <w:tc>
          <w:tcPr>
            <w:tcW w:w="417"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60,724.1</w:t>
            </w:r>
          </w:p>
        </w:tc>
        <w:tc>
          <w:tcPr>
            <w:tcW w:w="418"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72,860.1</w:t>
            </w:r>
          </w:p>
        </w:tc>
        <w:tc>
          <w:tcPr>
            <w:tcW w:w="415"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80,246.1</w:t>
            </w:r>
          </w:p>
        </w:tc>
        <w:tc>
          <w:tcPr>
            <w:tcW w:w="413" w:type="pct"/>
            <w:vAlign w:val="center"/>
          </w:tcPr>
          <w:p w:rsidR="00F46CD0" w:rsidRPr="00EB5428" w:rsidRDefault="001C0CE7" w:rsidP="00F24A5B">
            <w:pPr>
              <w:jc w:val="center"/>
              <w:rPr>
                <w:rFonts w:ascii="Arial" w:hAnsi="Arial" w:cs="Arial"/>
                <w:color w:val="000000" w:themeColor="text1"/>
                <w:sz w:val="16"/>
                <w:szCs w:val="16"/>
                <w:lang w:val="en-US"/>
              </w:rPr>
            </w:pPr>
            <w:r w:rsidRPr="00EB5428">
              <w:rPr>
                <w:rFonts w:ascii="Arial" w:hAnsi="Arial" w:cs="Arial"/>
                <w:color w:val="000000" w:themeColor="text1"/>
                <w:sz w:val="16"/>
                <w:szCs w:val="16"/>
                <w:lang w:val="en-US"/>
              </w:rPr>
              <w:t>85</w:t>
            </w:r>
            <w:r w:rsidR="00F46CD0" w:rsidRPr="00EB5428">
              <w:rPr>
                <w:rFonts w:ascii="Arial" w:hAnsi="Arial" w:cs="Arial"/>
                <w:color w:val="000000" w:themeColor="text1"/>
                <w:sz w:val="16"/>
                <w:szCs w:val="16"/>
                <w:lang w:val="en-US"/>
              </w:rPr>
              <w:t>,</w:t>
            </w:r>
            <w:r w:rsidRPr="00EB5428">
              <w:rPr>
                <w:rFonts w:ascii="Arial" w:hAnsi="Arial" w:cs="Arial"/>
                <w:color w:val="000000" w:themeColor="text1"/>
                <w:sz w:val="16"/>
                <w:szCs w:val="16"/>
                <w:lang w:val="en-US"/>
              </w:rPr>
              <w:t>980</w:t>
            </w:r>
            <w:r w:rsidR="00F46CD0" w:rsidRPr="00EB5428">
              <w:rPr>
                <w:rFonts w:ascii="Arial" w:hAnsi="Arial" w:cs="Arial"/>
                <w:color w:val="000000" w:themeColor="text1"/>
                <w:sz w:val="16"/>
                <w:szCs w:val="16"/>
                <w:lang w:val="en-US"/>
              </w:rPr>
              <w:t>.</w:t>
            </w:r>
            <w:r w:rsidRPr="00EB5428">
              <w:rPr>
                <w:rFonts w:ascii="Arial" w:hAnsi="Arial" w:cs="Arial"/>
                <w:color w:val="000000" w:themeColor="text1"/>
                <w:sz w:val="16"/>
                <w:szCs w:val="16"/>
                <w:lang w:val="en-US"/>
              </w:rPr>
              <w:t>9</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87,700.8</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95,032.6</w:t>
            </w:r>
          </w:p>
        </w:tc>
        <w:tc>
          <w:tcPr>
            <w:tcW w:w="464"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102,875.7</w:t>
            </w:r>
          </w:p>
        </w:tc>
        <w:tc>
          <w:tcPr>
            <w:tcW w:w="460"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111,471.9</w:t>
            </w:r>
          </w:p>
        </w:tc>
        <w:tc>
          <w:tcPr>
            <w:tcW w:w="461" w:type="pct"/>
            <w:shd w:val="clear" w:color="auto" w:fill="auto"/>
            <w:noWrap/>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120,786.5</w:t>
            </w:r>
          </w:p>
        </w:tc>
      </w:tr>
      <w:tr w:rsidR="00F43ED8" w:rsidRPr="00EB5428" w:rsidTr="008C0190">
        <w:trPr>
          <w:trHeight w:val="368"/>
          <w:jc w:val="center"/>
        </w:trPr>
        <w:tc>
          <w:tcPr>
            <w:tcW w:w="1126" w:type="pct"/>
            <w:shd w:val="clear" w:color="auto" w:fill="auto"/>
            <w:noWrap/>
            <w:vAlign w:val="center"/>
            <w:hideMark/>
          </w:tcPr>
          <w:p w:rsidR="00F46CD0" w:rsidRPr="00EB5428" w:rsidRDefault="00F46CD0" w:rsidP="00F24A5B">
            <w:pPr>
              <w:rPr>
                <w:rFonts w:ascii="Sylfaen" w:hAnsi="Sylfaen" w:cs="Calibri"/>
                <w:color w:val="000000" w:themeColor="text1"/>
                <w:sz w:val="18"/>
                <w:szCs w:val="18"/>
              </w:rPr>
            </w:pPr>
            <w:r w:rsidRPr="00EB5428">
              <w:rPr>
                <w:rFonts w:ascii="Sylfaen" w:hAnsi="Sylfaen" w:cs="Sylfaen"/>
                <w:color w:val="000000" w:themeColor="text1"/>
                <w:sz w:val="18"/>
                <w:szCs w:val="18"/>
              </w:rPr>
              <w:t>მშპ ერთ სულ მოსახლეზე</w:t>
            </w:r>
            <w:r w:rsidRPr="00EB5428">
              <w:rPr>
                <w:rFonts w:ascii="LitNusx" w:hAnsi="LitNusx" w:cs="Sylfaen"/>
                <w:color w:val="000000" w:themeColor="text1"/>
                <w:sz w:val="18"/>
                <w:szCs w:val="18"/>
              </w:rPr>
              <w:t xml:space="preserve"> (</w:t>
            </w:r>
            <w:r w:rsidRPr="00EB5428">
              <w:rPr>
                <w:rFonts w:ascii="Sylfaen" w:hAnsi="Sylfaen" w:cs="Sylfaen"/>
                <w:color w:val="000000" w:themeColor="text1"/>
                <w:sz w:val="18"/>
                <w:szCs w:val="18"/>
              </w:rPr>
              <w:t>აშშ დოლარი</w:t>
            </w:r>
            <w:r w:rsidRPr="00EB5428">
              <w:rPr>
                <w:rFonts w:ascii="LitNusx" w:hAnsi="LitNusx" w:cs="Sylfaen"/>
                <w:color w:val="000000" w:themeColor="text1"/>
                <w:sz w:val="18"/>
                <w:szCs w:val="18"/>
              </w:rPr>
              <w:t>)</w:t>
            </w:r>
          </w:p>
        </w:tc>
        <w:tc>
          <w:tcPr>
            <w:tcW w:w="417"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5,083</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6</w:t>
            </w:r>
          </w:p>
        </w:tc>
        <w:tc>
          <w:tcPr>
            <w:tcW w:w="418"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6,731.2</w:t>
            </w:r>
          </w:p>
        </w:tc>
        <w:tc>
          <w:tcPr>
            <w:tcW w:w="415"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8,21</w:t>
            </w:r>
            <w:r w:rsidR="00522D4A" w:rsidRPr="00EB5428">
              <w:rPr>
                <w:rFonts w:ascii="Arial" w:hAnsi="Arial" w:cs="Arial"/>
                <w:color w:val="000000" w:themeColor="text1"/>
                <w:sz w:val="16"/>
                <w:szCs w:val="16"/>
                <w:lang w:val="ka-GE"/>
              </w:rPr>
              <w:t>0</w:t>
            </w:r>
            <w:r w:rsidRPr="00EB5428">
              <w:rPr>
                <w:rFonts w:ascii="Arial" w:hAnsi="Arial" w:cs="Arial"/>
                <w:color w:val="000000" w:themeColor="text1"/>
                <w:sz w:val="16"/>
                <w:szCs w:val="16"/>
              </w:rPr>
              <w:t>.</w:t>
            </w:r>
            <w:r w:rsidR="00522D4A" w:rsidRPr="00EB5428">
              <w:rPr>
                <w:rFonts w:ascii="Arial" w:hAnsi="Arial" w:cs="Arial"/>
                <w:color w:val="000000" w:themeColor="text1"/>
                <w:sz w:val="16"/>
                <w:szCs w:val="16"/>
                <w:lang w:val="ka-GE"/>
              </w:rPr>
              <w:t>1</w:t>
            </w:r>
          </w:p>
        </w:tc>
        <w:tc>
          <w:tcPr>
            <w:tcW w:w="413" w:type="pct"/>
            <w:vAlign w:val="center"/>
          </w:tcPr>
          <w:p w:rsidR="00F46CD0" w:rsidRPr="00EB5428" w:rsidRDefault="001C0CE7" w:rsidP="00F24A5B">
            <w:pPr>
              <w:jc w:val="center"/>
              <w:rPr>
                <w:rFonts w:ascii="Arial" w:hAnsi="Arial" w:cs="Arial"/>
                <w:color w:val="000000" w:themeColor="text1"/>
                <w:sz w:val="16"/>
                <w:szCs w:val="16"/>
                <w:lang w:val="en-US"/>
              </w:rPr>
            </w:pPr>
            <w:r w:rsidRPr="00EB5428">
              <w:rPr>
                <w:rFonts w:ascii="Arial" w:hAnsi="Arial" w:cs="Arial"/>
                <w:color w:val="000000" w:themeColor="text1"/>
                <w:sz w:val="16"/>
                <w:szCs w:val="16"/>
                <w:lang w:val="en-US"/>
              </w:rPr>
              <w:t>8</w:t>
            </w:r>
            <w:r w:rsidR="00F46CD0" w:rsidRPr="00EB5428">
              <w:rPr>
                <w:rFonts w:ascii="Arial" w:hAnsi="Arial" w:cs="Arial"/>
                <w:color w:val="000000" w:themeColor="text1"/>
                <w:sz w:val="16"/>
                <w:szCs w:val="16"/>
                <w:lang w:val="en-US"/>
              </w:rPr>
              <w:t>,</w:t>
            </w:r>
            <w:r w:rsidRPr="00EB5428">
              <w:rPr>
                <w:rFonts w:ascii="Arial" w:hAnsi="Arial" w:cs="Arial"/>
                <w:color w:val="000000" w:themeColor="text1"/>
                <w:sz w:val="16"/>
                <w:szCs w:val="16"/>
                <w:lang w:val="en-US"/>
              </w:rPr>
              <w:t>546</w:t>
            </w:r>
            <w:r w:rsidR="00F46CD0" w:rsidRPr="00EB5428">
              <w:rPr>
                <w:rFonts w:ascii="Arial" w:hAnsi="Arial" w:cs="Arial"/>
                <w:color w:val="000000" w:themeColor="text1"/>
                <w:sz w:val="16"/>
                <w:szCs w:val="16"/>
                <w:lang w:val="en-US"/>
              </w:rPr>
              <w:t>.1</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8,637</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1</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9,224</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0</w:t>
            </w:r>
          </w:p>
        </w:tc>
        <w:tc>
          <w:tcPr>
            <w:tcW w:w="464"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9,985.2</w:t>
            </w:r>
          </w:p>
        </w:tc>
        <w:tc>
          <w:tcPr>
            <w:tcW w:w="460"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10,819.6</w:t>
            </w:r>
          </w:p>
        </w:tc>
        <w:tc>
          <w:tcPr>
            <w:tcW w:w="461" w:type="pct"/>
            <w:shd w:val="clear" w:color="auto" w:fill="auto"/>
            <w:noWrap/>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11,723.7</w:t>
            </w:r>
          </w:p>
        </w:tc>
      </w:tr>
      <w:tr w:rsidR="00F43ED8" w:rsidRPr="00EB5428" w:rsidTr="008C0190">
        <w:trPr>
          <w:trHeight w:val="512"/>
          <w:jc w:val="center"/>
        </w:trPr>
        <w:tc>
          <w:tcPr>
            <w:tcW w:w="1126" w:type="pct"/>
            <w:shd w:val="clear" w:color="auto" w:fill="auto"/>
            <w:vAlign w:val="center"/>
            <w:hideMark/>
          </w:tcPr>
          <w:p w:rsidR="00F46CD0" w:rsidRPr="00EB5428" w:rsidRDefault="00F46CD0" w:rsidP="00F24A5B">
            <w:pPr>
              <w:rPr>
                <w:rFonts w:ascii="Sylfaen" w:hAnsi="Sylfaen" w:cs="Calibri"/>
                <w:color w:val="000000" w:themeColor="text1"/>
                <w:sz w:val="18"/>
                <w:szCs w:val="18"/>
              </w:rPr>
            </w:pPr>
            <w:r w:rsidRPr="00EB5428">
              <w:rPr>
                <w:rFonts w:ascii="Sylfaen" w:hAnsi="Sylfaen" w:cs="Calibri"/>
                <w:color w:val="000000" w:themeColor="text1"/>
                <w:sz w:val="18"/>
                <w:szCs w:val="18"/>
                <w:lang w:val="ka-GE"/>
              </w:rPr>
              <w:t>სამომხმარებლო ფასების ინდექსი</w:t>
            </w:r>
            <w:r w:rsidRPr="00EB5428">
              <w:rPr>
                <w:rFonts w:ascii="LitNusx" w:hAnsi="LitNusx" w:cs="Calibri"/>
                <w:color w:val="000000" w:themeColor="text1"/>
                <w:sz w:val="18"/>
                <w:szCs w:val="18"/>
                <w:lang w:val="ka-GE"/>
              </w:rPr>
              <w:t xml:space="preserve"> (</w:t>
            </w:r>
            <w:r w:rsidRPr="00EB5428">
              <w:rPr>
                <w:rFonts w:ascii="Sylfaen" w:hAnsi="Sylfaen" w:cs="Calibri"/>
                <w:color w:val="000000" w:themeColor="text1"/>
                <w:sz w:val="18"/>
                <w:szCs w:val="18"/>
                <w:lang w:val="ka-GE"/>
              </w:rPr>
              <w:t>საშუალო პერიოდის განმავლობაში</w:t>
            </w:r>
            <w:r w:rsidRPr="00EB5428">
              <w:rPr>
                <w:rFonts w:ascii="LitNusx" w:hAnsi="LitNusx" w:cs="Calibri"/>
                <w:color w:val="000000" w:themeColor="text1"/>
                <w:sz w:val="18"/>
                <w:szCs w:val="18"/>
                <w:lang w:val="ka-GE"/>
              </w:rPr>
              <w:t>)</w:t>
            </w:r>
          </w:p>
        </w:tc>
        <w:tc>
          <w:tcPr>
            <w:tcW w:w="417"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9.6</w:t>
            </w:r>
          </w:p>
        </w:tc>
        <w:tc>
          <w:tcPr>
            <w:tcW w:w="418"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11.9</w:t>
            </w:r>
          </w:p>
        </w:tc>
        <w:tc>
          <w:tcPr>
            <w:tcW w:w="415"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2</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5</w:t>
            </w:r>
          </w:p>
        </w:tc>
        <w:tc>
          <w:tcPr>
            <w:tcW w:w="413" w:type="pct"/>
            <w:vAlign w:val="center"/>
          </w:tcPr>
          <w:p w:rsidR="00F46CD0" w:rsidRPr="00EB5428" w:rsidRDefault="001C0CE7" w:rsidP="00F24A5B">
            <w:pPr>
              <w:jc w:val="center"/>
              <w:rPr>
                <w:rFonts w:ascii="Arial" w:hAnsi="Arial" w:cs="Arial"/>
                <w:color w:val="000000" w:themeColor="text1"/>
                <w:sz w:val="16"/>
                <w:szCs w:val="16"/>
                <w:lang w:val="en-US"/>
              </w:rPr>
            </w:pPr>
            <w:r w:rsidRPr="00EB5428">
              <w:rPr>
                <w:rFonts w:ascii="Arial" w:hAnsi="Arial" w:cs="Arial"/>
                <w:color w:val="000000" w:themeColor="text1"/>
                <w:sz w:val="16"/>
                <w:szCs w:val="16"/>
                <w:lang w:val="en-US"/>
              </w:rPr>
              <w:t>2</w:t>
            </w:r>
            <w:r w:rsidR="00F46CD0" w:rsidRPr="00EB5428">
              <w:rPr>
                <w:rFonts w:ascii="Arial" w:hAnsi="Arial" w:cs="Arial"/>
                <w:color w:val="000000" w:themeColor="text1"/>
                <w:sz w:val="16"/>
                <w:szCs w:val="16"/>
                <w:lang w:val="en-US"/>
              </w:rPr>
              <w:t>.</w:t>
            </w:r>
            <w:r w:rsidRPr="00EB5428">
              <w:rPr>
                <w:rFonts w:ascii="Arial" w:hAnsi="Arial" w:cs="Arial"/>
                <w:color w:val="000000" w:themeColor="text1"/>
                <w:sz w:val="16"/>
                <w:szCs w:val="16"/>
                <w:lang w:val="en-US"/>
              </w:rPr>
              <w:t>8</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2.5</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3</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1</w:t>
            </w:r>
          </w:p>
        </w:tc>
        <w:tc>
          <w:tcPr>
            <w:tcW w:w="464"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3</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0</w:t>
            </w:r>
          </w:p>
        </w:tc>
        <w:tc>
          <w:tcPr>
            <w:tcW w:w="460"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3</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0</w:t>
            </w:r>
          </w:p>
        </w:tc>
        <w:tc>
          <w:tcPr>
            <w:tcW w:w="461" w:type="pct"/>
            <w:shd w:val="clear" w:color="auto" w:fill="auto"/>
            <w:noWrap/>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3</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0</w:t>
            </w:r>
          </w:p>
        </w:tc>
      </w:tr>
      <w:tr w:rsidR="00F46CD0" w:rsidRPr="00EB5428" w:rsidTr="008C0190">
        <w:trPr>
          <w:trHeight w:val="476"/>
          <w:jc w:val="center"/>
        </w:trPr>
        <w:tc>
          <w:tcPr>
            <w:tcW w:w="1126" w:type="pct"/>
            <w:shd w:val="clear" w:color="auto" w:fill="auto"/>
            <w:vAlign w:val="center"/>
            <w:hideMark/>
          </w:tcPr>
          <w:p w:rsidR="00F46CD0" w:rsidRPr="00EB5428" w:rsidRDefault="00F46CD0" w:rsidP="00F24A5B">
            <w:pPr>
              <w:rPr>
                <w:rFonts w:ascii="Sylfaen" w:hAnsi="Sylfaen" w:cs="Calibri"/>
                <w:color w:val="000000" w:themeColor="text1"/>
                <w:sz w:val="18"/>
                <w:szCs w:val="18"/>
              </w:rPr>
            </w:pPr>
            <w:r w:rsidRPr="00EB5428">
              <w:rPr>
                <w:rFonts w:ascii="Sylfaen" w:hAnsi="Sylfaen" w:cs="Calibri"/>
                <w:color w:val="000000" w:themeColor="text1"/>
                <w:sz w:val="18"/>
                <w:szCs w:val="18"/>
                <w:lang w:val="ka-GE"/>
              </w:rPr>
              <w:t xml:space="preserve">მიმდინარე ანგარიში </w:t>
            </w:r>
            <w:r w:rsidRPr="00EB5428">
              <w:rPr>
                <w:rFonts w:ascii="LitNusx" w:hAnsi="LitNusx" w:cs="Calibri"/>
                <w:color w:val="000000" w:themeColor="text1"/>
                <w:sz w:val="18"/>
                <w:szCs w:val="18"/>
                <w:lang w:val="ka-GE"/>
              </w:rPr>
              <w:t>(</w:t>
            </w:r>
            <w:r w:rsidRPr="00EB5428">
              <w:rPr>
                <w:rFonts w:ascii="Sylfaen" w:hAnsi="Sylfaen" w:cs="Calibri"/>
                <w:color w:val="000000" w:themeColor="text1"/>
                <w:sz w:val="18"/>
                <w:szCs w:val="18"/>
                <w:lang w:val="ka-GE"/>
              </w:rPr>
              <w:t>პროცენტულად მშპ</w:t>
            </w:r>
            <w:r w:rsidRPr="00EB5428">
              <w:rPr>
                <w:rFonts w:ascii="LitNusx" w:hAnsi="LitNusx" w:cs="Calibri"/>
                <w:color w:val="000000" w:themeColor="text1"/>
                <w:sz w:val="18"/>
                <w:szCs w:val="18"/>
                <w:lang w:val="ka-GE"/>
              </w:rPr>
              <w:t>-</w:t>
            </w:r>
            <w:r w:rsidRPr="00EB5428">
              <w:rPr>
                <w:rFonts w:ascii="Sylfaen" w:hAnsi="Sylfaen" w:cs="Calibri"/>
                <w:color w:val="000000" w:themeColor="text1"/>
                <w:sz w:val="18"/>
                <w:szCs w:val="18"/>
                <w:lang w:val="ka-GE"/>
              </w:rPr>
              <w:t>თან</w:t>
            </w:r>
            <w:r w:rsidRPr="00EB5428">
              <w:rPr>
                <w:rFonts w:ascii="LitNusx" w:hAnsi="LitNusx" w:cs="Calibri"/>
                <w:color w:val="000000" w:themeColor="text1"/>
                <w:sz w:val="18"/>
                <w:szCs w:val="18"/>
                <w:lang w:val="ka-GE"/>
              </w:rPr>
              <w:t>)</w:t>
            </w:r>
          </w:p>
        </w:tc>
        <w:tc>
          <w:tcPr>
            <w:tcW w:w="417"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10</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3</w:t>
            </w:r>
          </w:p>
        </w:tc>
        <w:tc>
          <w:tcPr>
            <w:tcW w:w="418"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4</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5</w:t>
            </w:r>
          </w:p>
        </w:tc>
        <w:tc>
          <w:tcPr>
            <w:tcW w:w="415"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4</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3</w:t>
            </w:r>
          </w:p>
        </w:tc>
        <w:tc>
          <w:tcPr>
            <w:tcW w:w="413" w:type="pct"/>
            <w:vAlign w:val="center"/>
          </w:tcPr>
          <w:p w:rsidR="00F46CD0" w:rsidRPr="00EB5428" w:rsidRDefault="00F46CD0" w:rsidP="00F24A5B">
            <w:pPr>
              <w:jc w:val="center"/>
              <w:rPr>
                <w:rFonts w:ascii="Arial" w:hAnsi="Arial" w:cs="Arial"/>
                <w:color w:val="000000" w:themeColor="text1"/>
                <w:sz w:val="16"/>
                <w:szCs w:val="16"/>
                <w:lang w:val="en-US"/>
              </w:rPr>
            </w:pPr>
            <w:r w:rsidRPr="00EB5428">
              <w:rPr>
                <w:rFonts w:ascii="Arial" w:hAnsi="Arial" w:cs="Arial"/>
                <w:color w:val="000000" w:themeColor="text1"/>
                <w:sz w:val="16"/>
                <w:szCs w:val="16"/>
                <w:lang w:val="en-US"/>
              </w:rPr>
              <w:t>-</w:t>
            </w:r>
            <w:r w:rsidR="001C0CE7" w:rsidRPr="00EB5428">
              <w:rPr>
                <w:rFonts w:ascii="Arial" w:hAnsi="Arial" w:cs="Arial"/>
                <w:color w:val="000000" w:themeColor="text1"/>
                <w:sz w:val="16"/>
                <w:szCs w:val="16"/>
                <w:lang w:val="en-US"/>
              </w:rPr>
              <w:t>4</w:t>
            </w:r>
            <w:r w:rsidRPr="00EB5428">
              <w:rPr>
                <w:rFonts w:ascii="Arial" w:hAnsi="Arial" w:cs="Arial"/>
                <w:color w:val="000000" w:themeColor="text1"/>
                <w:sz w:val="16"/>
                <w:szCs w:val="16"/>
                <w:lang w:val="en-US"/>
              </w:rPr>
              <w:t>.</w:t>
            </w:r>
            <w:r w:rsidR="001C0CE7" w:rsidRPr="00EB5428">
              <w:rPr>
                <w:rFonts w:ascii="Arial" w:hAnsi="Arial" w:cs="Arial"/>
                <w:color w:val="000000" w:themeColor="text1"/>
                <w:sz w:val="16"/>
                <w:szCs w:val="16"/>
                <w:lang w:val="en-US"/>
              </w:rPr>
              <w:t>7</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5</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0</w:t>
            </w:r>
          </w:p>
        </w:tc>
        <w:tc>
          <w:tcPr>
            <w:tcW w:w="412"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4</w:t>
            </w:r>
            <w:r w:rsidRPr="00EB5428">
              <w:rPr>
                <w:rFonts w:ascii="Arial" w:hAnsi="Arial" w:cs="Arial"/>
                <w:color w:val="000000" w:themeColor="text1"/>
                <w:sz w:val="16"/>
                <w:szCs w:val="16"/>
                <w:lang w:val="ka-GE"/>
              </w:rPr>
              <w:t>.</w:t>
            </w:r>
            <w:r w:rsidRPr="00EB5428">
              <w:rPr>
                <w:rFonts w:ascii="Arial" w:hAnsi="Arial" w:cs="Arial"/>
                <w:color w:val="000000" w:themeColor="text1"/>
                <w:sz w:val="16"/>
                <w:szCs w:val="16"/>
              </w:rPr>
              <w:t>8</w:t>
            </w:r>
          </w:p>
        </w:tc>
        <w:tc>
          <w:tcPr>
            <w:tcW w:w="464"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-4.5</w:t>
            </w:r>
          </w:p>
        </w:tc>
        <w:tc>
          <w:tcPr>
            <w:tcW w:w="460" w:type="pct"/>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-4.3</w:t>
            </w:r>
          </w:p>
        </w:tc>
        <w:tc>
          <w:tcPr>
            <w:tcW w:w="461" w:type="pct"/>
            <w:shd w:val="clear" w:color="auto" w:fill="auto"/>
            <w:noWrap/>
            <w:vAlign w:val="center"/>
          </w:tcPr>
          <w:p w:rsidR="00F46CD0" w:rsidRPr="00EB5428" w:rsidRDefault="00F46CD0" w:rsidP="00F24A5B">
            <w:pPr>
              <w:jc w:val="center"/>
              <w:rPr>
                <w:rFonts w:ascii="Arial" w:hAnsi="Arial" w:cs="Arial"/>
                <w:color w:val="000000" w:themeColor="text1"/>
                <w:sz w:val="16"/>
                <w:szCs w:val="16"/>
              </w:rPr>
            </w:pPr>
            <w:r w:rsidRPr="00EB5428">
              <w:rPr>
                <w:rFonts w:ascii="Arial" w:hAnsi="Arial" w:cs="Arial"/>
                <w:color w:val="000000" w:themeColor="text1"/>
                <w:sz w:val="16"/>
                <w:szCs w:val="16"/>
              </w:rPr>
              <w:t>-4.1</w:t>
            </w:r>
          </w:p>
        </w:tc>
      </w:tr>
    </w:tbl>
    <w:p w:rsidR="00825EDC" w:rsidRPr="00EB5428" w:rsidRDefault="00825EDC" w:rsidP="00F24A5B">
      <w:pPr>
        <w:pStyle w:val="NoSpacing"/>
        <w:ind w:firstLine="720"/>
        <w:jc w:val="both"/>
        <w:rPr>
          <w:rFonts w:ascii="Sylfaen" w:hAnsi="Sylfaen"/>
          <w:color w:val="000000" w:themeColor="text1"/>
          <w:lang w:val="ka-GE"/>
        </w:rPr>
      </w:pPr>
    </w:p>
    <w:p w:rsidR="00304A60" w:rsidRPr="00EB5428" w:rsidRDefault="00304A60"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t>2022 წლის თებერვალში რუსეთის მიერ უკრაინაში შეჭრის და სრულმასშტაბიანი ომის დაწყების შემდგომ, გამოიკვეთა რიგი უარყოფითი შოკების რეალიზების რისკები, თუმცა აღნიშნული მხოლოდ ნაწილობრივ რეალიზდა. ამის პარალელურად, მნიშვნელოვნად გაუმჯობესდა ტურიზმიდან მიღებული შემოსავლები და გაიზარდა ფულადი გზავნილების მაჩვენებლები, ასევე მნიშვნელოვან გამოცოცხლებას ჰქონდა ადგილი შიდა ინვესტიციების ზრდის მიმართულებითაც, რამაც განაპირობა 2022 წელს ორნიშნა ეკონომიკური ზრდა, ხოლო 2023 წელს მნიშვნელოვანი ზრდა მაღალი საბაზო ეფექტის მიუხედავად. შედეგად, 2024 წლის პირველ კვარტალში ეკონომიკურმა ზრდამ 8.4% შეადგინა, აპრილში ეკონომიკური ზრდა 11.8% იყო,  მაისში - 9.2</w:t>
      </w:r>
      <w:r w:rsidR="009B70B3">
        <w:rPr>
          <w:rFonts w:ascii="Sylfaen" w:hAnsi="Sylfaen" w:cs="Segoe UI"/>
          <w:color w:val="000000" w:themeColor="text1"/>
          <w:lang w:val="ka-GE"/>
        </w:rPr>
        <w:t>, ხოლო ივნისში - 7.5</w:t>
      </w:r>
      <w:r w:rsidRPr="00EB5428">
        <w:rPr>
          <w:rFonts w:ascii="Sylfaen" w:hAnsi="Sylfaen" w:cs="Segoe UI"/>
          <w:color w:val="000000" w:themeColor="text1"/>
          <w:lang w:val="ka-GE"/>
        </w:rPr>
        <w:t xml:space="preserve"> პროცენტი რის შედეგადაც პირველი </w:t>
      </w:r>
      <w:r w:rsidR="009B70B3">
        <w:rPr>
          <w:rFonts w:ascii="Sylfaen" w:hAnsi="Sylfaen" w:cs="Segoe UI"/>
          <w:color w:val="000000" w:themeColor="text1"/>
          <w:lang w:val="ka-GE"/>
        </w:rPr>
        <w:t>6</w:t>
      </w:r>
      <w:r w:rsidRPr="00EB5428">
        <w:rPr>
          <w:rFonts w:ascii="Sylfaen" w:hAnsi="Sylfaen" w:cs="Segoe UI"/>
          <w:color w:val="000000" w:themeColor="text1"/>
          <w:lang w:val="ka-GE"/>
        </w:rPr>
        <w:t xml:space="preserve"> თვის ზრდამ საშუალოდ</w:t>
      </w:r>
      <w:r w:rsidR="009B70B3">
        <w:rPr>
          <w:rFonts w:ascii="Sylfaen" w:hAnsi="Sylfaen" w:cs="Segoe UI"/>
          <w:color w:val="000000" w:themeColor="text1"/>
          <w:lang w:val="ka-GE"/>
        </w:rPr>
        <w:t xml:space="preserve"> 9.0</w:t>
      </w:r>
      <w:r w:rsidRPr="00EB5428">
        <w:rPr>
          <w:rFonts w:ascii="Sylfaen" w:hAnsi="Sylfaen" w:cs="Segoe UI"/>
          <w:color w:val="000000" w:themeColor="text1"/>
          <w:lang w:val="ka-GE"/>
        </w:rPr>
        <w:t>% შეადგინა. ყოველივე ამის გათვალისწინებით, სხვა თანაბარ პირობებში, 2024 წელს მოსალოდნელია 6.0%-იანი ეკონომიკური ზრდა, საშუალოვადიანი პროგნოზები კი 5.1 პროცენტის ფარგლებშია წარმოდგენილი.</w:t>
      </w:r>
    </w:p>
    <w:p w:rsidR="00825EDC" w:rsidRPr="00EB5428" w:rsidRDefault="00825EDC"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t xml:space="preserve">ამასთან, გლობალურად მიმდინარე სხვადასხვა მოვლენების ფონზე და მიმდინარე წლის პირველი კვარტლის ფაქტობრივ მონაცემებზე დაყრდნობით შემცირებულია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304A60" w:rsidRPr="00EB5428" w:rsidRDefault="00304A60"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lastRenderedPageBreak/>
        <w:t xml:space="preserve">შემცირებულია მშპ-ს დეფლატორის 2023 წლის ფაქტობრივი დონე, თუმცა 2024 და 2025 წლის საპროგნოზო მაჩვენებლები გაზრდილია დეკემბრის პროგნოზთან შედარებით, ხოლო საშუალოვადიანი პერიოდის მშპ დეფლატორთან დაკავშირებულ პროგნოზებს შორის განსხვავება არ შეინიშნება. მიმდინარე პერიოდში დეფლატორის შემცირებული პროგნოზი კი მნიშვნელოვნად არის გამოწვეული სურსათზე და ნავთობსა და ნედლეულზე შემცირებული ფასებით, რასაც თან ახლავს მიწოდების ჯაჭვების აღდგენითი პროცესები.  შედარებით დაბალი ინფლაციური მოლოდინები აისახა საპროცენტო განაკვეთებზეც. ზოგადი ფასების დონის და მათ შორის მშპ-ს დეფლატორის ცვლილების შედეგად, შესაბამისად გადაიხედა ნომინალური მშპ-ს პროგნოზებიც. </w:t>
      </w:r>
    </w:p>
    <w:p w:rsidR="00304A60" w:rsidRPr="00EB5428" w:rsidRDefault="00304A60"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t xml:space="preserve">2023 წლის ნომინალური მშპ-ს ფაქტობრივი მნიშვნელობა მშპ-ს წინა პროგნოზს (2023 წლის დეკემბერი) მცირედით აღემატება, რაც გარკვეულწილად გამოწვეულია ინვესტიციების მოსალოდნელზე მაღალი მაჩვენებლით. </w:t>
      </w:r>
      <w:r w:rsidR="00AD2F7B" w:rsidRPr="00EB5428">
        <w:rPr>
          <w:rFonts w:ascii="Sylfaen" w:hAnsi="Sylfaen" w:cs="Segoe UI"/>
          <w:color w:val="000000" w:themeColor="text1"/>
          <w:lang w:val="ka-GE"/>
        </w:rPr>
        <w:t xml:space="preserve">ამასთან, ზოგადი ფასების დონის ნაკლები ტემპით ზრდის (გარკვეული სასაქონლო კატეგორიების შემთხვევაში კლებაც ფიქსირდება) მიუხედავად, 2024 წელს 2023 წლის დეკემბრის პროგნოზთან შედარებით გაზრდილია მშპ-ს დეფლატორის პროგნოზი, რაც ძირითადად იმპორტირებული და ადგილობრივი ინფლაციის განსხვავებული შეფასებით არის განოწვეული. </w:t>
      </w:r>
      <w:r w:rsidRPr="00EB5428">
        <w:rPr>
          <w:rFonts w:ascii="Sylfaen" w:hAnsi="Sylfaen" w:cs="Segoe UI"/>
          <w:color w:val="000000" w:themeColor="text1"/>
          <w:lang w:val="ka-GE"/>
        </w:rPr>
        <w:t xml:space="preserve">როგორც აღვნიშნეთ, მიმდინარე ტენდენციებისა და დაფიქსირებული მაღალი ეკონომიკური აქტივობის ფონზე, 2024 წლის რეალური მშპ-ს ზრდის ახალი პროგნოზი აღემატება 2023 წლის პროგნოზს,  უმნიშვნელოდ  გაზრდილია დეფლატორის საპროგნოზო მაჩვენებელების და შესაბამისად გაზრდილია ნომინალური მშპ-ს პროგნოზიც როგორც 2024 წლისთვის, ისე - საშუალოვადიანი პერიოდისთვის. </w:t>
      </w:r>
    </w:p>
    <w:p w:rsidR="00304A60" w:rsidRPr="00EB5428" w:rsidRDefault="00304A60"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t xml:space="preserve">რაც შეეხება მიმდინარე ანგარიშის ბალანსს დოლარებში, საპროგნოზო მაჩვენებლები </w:t>
      </w:r>
      <w:r w:rsidR="00D01FA2" w:rsidRPr="00EB5428">
        <w:rPr>
          <w:rFonts w:ascii="Sylfaen" w:hAnsi="Sylfaen" w:cs="Segoe UI"/>
          <w:color w:val="000000" w:themeColor="text1"/>
          <w:lang w:val="ka-GE"/>
        </w:rPr>
        <w:t>შემცირებულია</w:t>
      </w:r>
      <w:r w:rsidRPr="00EB5428">
        <w:rPr>
          <w:rFonts w:ascii="Sylfaen" w:hAnsi="Sylfaen" w:cs="Segoe UI"/>
          <w:color w:val="000000" w:themeColor="text1"/>
          <w:lang w:val="ka-GE"/>
        </w:rPr>
        <w:t xml:space="preserve"> 2024-2027 წლებისთვის. </w:t>
      </w:r>
      <w:r w:rsidR="00794BD2" w:rsidRPr="00EB5428">
        <w:rPr>
          <w:rFonts w:ascii="Sylfaen" w:hAnsi="Sylfaen" w:cs="Segoe UI"/>
          <w:color w:val="000000" w:themeColor="text1"/>
          <w:lang w:val="ka-GE"/>
        </w:rPr>
        <w:t xml:space="preserve">მცირედით </w:t>
      </w:r>
      <w:r w:rsidRPr="00EB5428">
        <w:rPr>
          <w:rFonts w:ascii="Sylfaen" w:hAnsi="Sylfaen" w:cs="Segoe UI"/>
          <w:color w:val="000000" w:themeColor="text1"/>
          <w:lang w:val="ka-GE"/>
        </w:rPr>
        <w:t xml:space="preserve">გაუარესებული მიმდინარე ანგარიშის პროგნოზი ძირითადად ტრანსფერებიდან მიღებული შემოსავლების ბალანსის გაუარესებით არის გამოწვეული, რაც ამცირებს მეორად შემოსავალს, ძირითადად კერძო სექტორის მხრიდან. გაუმჯობესებულია საქონლისა და მომსახურების ბალანსი (ძირითადად ტურიზმის ზრდის ხარჯზე). რაც შეეხება პირველად შემოსავალს, მოსალოდნელია ასევე მისი შემცირებაც 2023 წლის დეკემბერში მოსალოდნელ დონესთან შედარებით.  </w:t>
      </w:r>
    </w:p>
    <w:p w:rsidR="00304A60" w:rsidRPr="00F43ED8" w:rsidRDefault="00304A60" w:rsidP="008C0190">
      <w:pPr>
        <w:pStyle w:val="NoSpacing"/>
        <w:spacing w:line="276" w:lineRule="auto"/>
        <w:ind w:firstLine="720"/>
        <w:jc w:val="both"/>
        <w:rPr>
          <w:rFonts w:ascii="Sylfaen" w:hAnsi="Sylfaen" w:cs="Segoe UI"/>
          <w:color w:val="000000" w:themeColor="text1"/>
          <w:lang w:val="ka-GE"/>
        </w:rPr>
      </w:pPr>
      <w:r w:rsidRPr="00EB5428">
        <w:rPr>
          <w:rFonts w:ascii="Sylfaen" w:hAnsi="Sylfaen" w:cs="Segoe UI"/>
          <w:color w:val="000000" w:themeColor="text1"/>
          <w:lang w:val="ka-GE"/>
        </w:rPr>
        <w:t>მიმდინარე ანგარიშის ცვლილება 2024 წლისთვის გამოწვეულია ძირითადად ტრანსფერებისა და პირველადი შემოსავლის შემცირებით, ხოლო მეორე მხრივ, წმინდა ექსპორტის საპროგნოზო მაჩვენებლები დეკემბრის პროგნოზებთან შედარებით უფრო მაღალია, რაც ძირითადად მომსახურებით სავაჭრო ბალანსის დადებითი სალდოს ზრდას უკავშირდება. აღნიშნული ცვლილებების შედეგად, უარყოფითმა ცვლილებებმა გადაწონა და გამოიწვია პროგნოზის შემცირება.</w:t>
      </w:r>
    </w:p>
    <w:p w:rsidR="00825EDC" w:rsidRDefault="00825EDC" w:rsidP="00F24A5B">
      <w:pPr>
        <w:pStyle w:val="NoSpacing"/>
        <w:ind w:firstLine="720"/>
        <w:jc w:val="both"/>
        <w:rPr>
          <w:rFonts w:ascii="Sylfaen" w:hAnsi="Sylfaen"/>
          <w:lang w:val="ka-GE"/>
        </w:rPr>
      </w:pPr>
    </w:p>
    <w:p w:rsidR="000C52D0" w:rsidRPr="008C0190" w:rsidRDefault="000C52D0" w:rsidP="00F24A5B">
      <w:pPr>
        <w:pStyle w:val="Heading1"/>
        <w:spacing w:before="0"/>
        <w:jc w:val="center"/>
        <w:rPr>
          <w:rFonts w:ascii="Sylfaen" w:hAnsi="Sylfaen"/>
          <w:b/>
          <w:noProof/>
          <w:color w:val="1F4E79" w:themeColor="accent1" w:themeShade="80"/>
          <w:sz w:val="22"/>
          <w:szCs w:val="22"/>
          <w:lang w:val="pt-BR"/>
        </w:rPr>
      </w:pPr>
      <w:r w:rsidRPr="009B70B3">
        <w:rPr>
          <w:rFonts w:ascii="Sylfaen" w:hAnsi="Sylfaen"/>
          <w:b/>
          <w:noProof/>
          <w:color w:val="1F4E79" w:themeColor="accent1" w:themeShade="80"/>
          <w:sz w:val="22"/>
          <w:szCs w:val="22"/>
          <w:lang w:val="pt-BR"/>
        </w:rPr>
        <w:t>202</w:t>
      </w:r>
      <w:r w:rsidR="000607D6" w:rsidRPr="009B70B3">
        <w:rPr>
          <w:rFonts w:ascii="Sylfaen" w:hAnsi="Sylfaen"/>
          <w:b/>
          <w:noProof/>
          <w:color w:val="1F4E79" w:themeColor="accent1" w:themeShade="80"/>
          <w:sz w:val="22"/>
          <w:szCs w:val="22"/>
          <w:lang w:val="pt-BR"/>
        </w:rPr>
        <w:t>4</w:t>
      </w:r>
      <w:r w:rsidRPr="009B70B3">
        <w:rPr>
          <w:rFonts w:ascii="Sylfaen" w:hAnsi="Sylfaen"/>
          <w:b/>
          <w:noProof/>
          <w:color w:val="1F4E79" w:themeColor="accent1" w:themeShade="80"/>
          <w:sz w:val="22"/>
          <w:szCs w:val="22"/>
          <w:lang w:val="pt-BR"/>
        </w:rPr>
        <w:t xml:space="preserve"> წლის მაკროეკონომიკური მიმოხილვა</w:t>
      </w:r>
    </w:p>
    <w:p w:rsidR="008F04F7" w:rsidRPr="00FA7500" w:rsidRDefault="008F04F7" w:rsidP="00F24A5B">
      <w:pPr>
        <w:rPr>
          <w:lang w:val="pt-BR"/>
        </w:rPr>
      </w:pPr>
    </w:p>
    <w:p w:rsidR="008F04F7" w:rsidRPr="00FA7500" w:rsidRDefault="008F04F7" w:rsidP="00F24A5B">
      <w:pPr>
        <w:rPr>
          <w:lang w:val="pt-BR"/>
        </w:rPr>
      </w:pPr>
    </w:p>
    <w:p w:rsidR="00A969C1" w:rsidRPr="00141C36" w:rsidRDefault="00A969C1" w:rsidP="00F24A5B">
      <w:pPr>
        <w:pStyle w:val="Heading2"/>
        <w:ind w:firstLine="720"/>
        <w:rPr>
          <w:rFonts w:ascii="Sylfaen" w:hAnsi="Sylfaen"/>
          <w:b/>
          <w:color w:val="auto"/>
          <w:sz w:val="22"/>
          <w:szCs w:val="22"/>
          <w:lang w:val="ka-GE"/>
        </w:rPr>
      </w:pPr>
      <w:r w:rsidRPr="00141C36">
        <w:rPr>
          <w:rFonts w:ascii="Sylfaen" w:hAnsi="Sylfaen" w:cs="Sylfaen"/>
          <w:b/>
          <w:color w:val="auto"/>
          <w:sz w:val="22"/>
          <w:szCs w:val="22"/>
          <w:lang w:val="ka-GE"/>
        </w:rPr>
        <w:t>ეკონომიკური</w:t>
      </w:r>
      <w:r w:rsidRPr="00141C36">
        <w:rPr>
          <w:rFonts w:ascii="Sylfaen" w:hAnsi="Sylfaen"/>
          <w:b/>
          <w:color w:val="auto"/>
          <w:sz w:val="22"/>
          <w:szCs w:val="22"/>
          <w:lang w:val="ka-GE"/>
        </w:rPr>
        <w:t xml:space="preserve"> </w:t>
      </w:r>
      <w:r w:rsidRPr="00141C36">
        <w:rPr>
          <w:rFonts w:ascii="Sylfaen" w:hAnsi="Sylfaen" w:cs="Sylfaen"/>
          <w:b/>
          <w:color w:val="auto"/>
          <w:sz w:val="22"/>
          <w:szCs w:val="22"/>
          <w:lang w:val="ka-GE"/>
        </w:rPr>
        <w:t>ზრდა</w:t>
      </w:r>
    </w:p>
    <w:p w:rsidR="00A969C1" w:rsidRPr="00141C36" w:rsidRDefault="00A969C1" w:rsidP="00164316">
      <w:pPr>
        <w:spacing w:line="276" w:lineRule="auto"/>
        <w:ind w:firstLine="720"/>
        <w:jc w:val="both"/>
        <w:rPr>
          <w:rFonts w:ascii="Sylfaen" w:hAnsi="Sylfaen" w:cs="Sylfaen"/>
          <w:sz w:val="22"/>
          <w:szCs w:val="22"/>
          <w:lang w:val="ka-GE"/>
        </w:rPr>
      </w:pPr>
      <w:r w:rsidRPr="00141C36">
        <w:rPr>
          <w:rFonts w:ascii="Sylfaen" w:hAnsi="Sylfaen" w:cs="Sylfaen"/>
          <w:sz w:val="22"/>
          <w:szCs w:val="22"/>
          <w:lang w:val="ka-GE"/>
        </w:rPr>
        <w:t xml:space="preserve">საქართველოს სტატისტიკის </w:t>
      </w:r>
      <w:r w:rsidRPr="00141C36">
        <w:rPr>
          <w:rFonts w:ascii="Sylfaen" w:hAnsi="Sylfaen" w:cs="Sylfaen"/>
          <w:color w:val="000000" w:themeColor="text1"/>
          <w:sz w:val="22"/>
          <w:szCs w:val="22"/>
          <w:lang w:val="ka-GE"/>
        </w:rPr>
        <w:t>ეროვნული სამსახურის წინასწარი მონაცემების მიხედვით, 202</w:t>
      </w:r>
      <w:r w:rsidR="000607D6" w:rsidRPr="00141C36">
        <w:rPr>
          <w:rFonts w:ascii="Sylfaen" w:hAnsi="Sylfaen" w:cs="Sylfaen"/>
          <w:color w:val="000000" w:themeColor="text1"/>
          <w:sz w:val="22"/>
          <w:szCs w:val="22"/>
          <w:lang w:val="en-US"/>
        </w:rPr>
        <w:t>4</w:t>
      </w:r>
      <w:r w:rsidRPr="00141C36">
        <w:rPr>
          <w:rFonts w:ascii="Sylfaen" w:hAnsi="Sylfaen" w:cs="Sylfaen"/>
          <w:color w:val="000000" w:themeColor="text1"/>
          <w:sz w:val="22"/>
          <w:szCs w:val="22"/>
          <w:lang w:val="ka-GE"/>
        </w:rPr>
        <w:t xml:space="preserve"> წლის პირველი ექვსი თვის მთლიანი შიდა პროდუქტის საშუალო რეალურმა ზრდამ, წინა წლის შესაბამის პერიოდთან </w:t>
      </w:r>
      <w:r w:rsidR="00141C36" w:rsidRPr="00141C36">
        <w:rPr>
          <w:rFonts w:ascii="Sylfaen" w:hAnsi="Sylfaen" w:cs="Sylfaen"/>
          <w:color w:val="000000" w:themeColor="text1"/>
          <w:sz w:val="22"/>
          <w:szCs w:val="22"/>
          <w:lang w:val="ka-GE"/>
        </w:rPr>
        <w:t>9.0</w:t>
      </w:r>
      <w:r w:rsidRPr="00141C36">
        <w:rPr>
          <w:rFonts w:ascii="Sylfaen" w:hAnsi="Sylfaen" w:cs="Sylfaen"/>
          <w:color w:val="000000" w:themeColor="text1"/>
          <w:sz w:val="22"/>
          <w:szCs w:val="22"/>
          <w:lang w:val="ka-GE"/>
        </w:rPr>
        <w:t xml:space="preserve"> პროცენტი შეადგინა. აქედან, 202</w:t>
      </w:r>
      <w:r w:rsidR="000607D6" w:rsidRPr="00141C36">
        <w:rPr>
          <w:rFonts w:ascii="Sylfaen" w:hAnsi="Sylfaen" w:cs="Sylfaen"/>
          <w:color w:val="000000" w:themeColor="text1"/>
          <w:sz w:val="22"/>
          <w:szCs w:val="22"/>
          <w:lang w:val="en-US"/>
        </w:rPr>
        <w:t xml:space="preserve">4 </w:t>
      </w:r>
      <w:r w:rsidRPr="00141C36">
        <w:rPr>
          <w:rFonts w:ascii="Sylfaen" w:hAnsi="Sylfaen" w:cs="Sylfaen"/>
          <w:color w:val="000000" w:themeColor="text1"/>
          <w:sz w:val="22"/>
          <w:szCs w:val="22"/>
          <w:lang w:val="ka-GE"/>
        </w:rPr>
        <w:t xml:space="preserve"> წლის I კვარტალის საშუალო რეალურმა ზრდამ </w:t>
      </w:r>
      <w:r w:rsidR="000607D6" w:rsidRPr="00141C36">
        <w:rPr>
          <w:rFonts w:ascii="Sylfaen" w:hAnsi="Sylfaen" w:cs="Sylfaen"/>
          <w:color w:val="000000" w:themeColor="text1"/>
          <w:sz w:val="22"/>
          <w:szCs w:val="22"/>
          <w:lang w:val="en-US"/>
        </w:rPr>
        <w:t>8</w:t>
      </w:r>
      <w:r w:rsidRPr="00141C36">
        <w:rPr>
          <w:rFonts w:ascii="Sylfaen" w:hAnsi="Sylfaen" w:cs="Sylfaen"/>
          <w:color w:val="000000" w:themeColor="text1"/>
          <w:sz w:val="22"/>
          <w:szCs w:val="22"/>
          <w:lang w:val="ka-GE"/>
        </w:rPr>
        <w:t>.</w:t>
      </w:r>
      <w:r w:rsidR="000607D6" w:rsidRPr="00141C36">
        <w:rPr>
          <w:rFonts w:ascii="Sylfaen" w:hAnsi="Sylfaen" w:cs="Sylfaen"/>
          <w:color w:val="000000" w:themeColor="text1"/>
          <w:sz w:val="22"/>
          <w:szCs w:val="22"/>
          <w:lang w:val="en-US"/>
        </w:rPr>
        <w:t>4</w:t>
      </w:r>
      <w:r w:rsidRPr="00141C36">
        <w:rPr>
          <w:rFonts w:ascii="Sylfaen" w:hAnsi="Sylfaen" w:cs="Sylfaen"/>
          <w:color w:val="000000" w:themeColor="text1"/>
          <w:sz w:val="22"/>
          <w:szCs w:val="22"/>
          <w:lang w:val="ka-GE"/>
        </w:rPr>
        <w:t xml:space="preserve"> პროცენტი, ხოლო II კვარტალში ზრდამ </w:t>
      </w:r>
      <w:r w:rsidR="00141C36" w:rsidRPr="00141C36">
        <w:rPr>
          <w:rFonts w:ascii="Sylfaen" w:hAnsi="Sylfaen" w:cs="Sylfaen"/>
          <w:color w:val="000000" w:themeColor="text1"/>
          <w:sz w:val="22"/>
          <w:szCs w:val="22"/>
          <w:lang w:val="ka-GE"/>
        </w:rPr>
        <w:t>9</w:t>
      </w:r>
      <w:r w:rsidRPr="00141C36">
        <w:rPr>
          <w:rFonts w:ascii="Sylfaen" w:hAnsi="Sylfaen" w:cs="Sylfaen"/>
          <w:color w:val="000000" w:themeColor="text1"/>
          <w:sz w:val="22"/>
          <w:szCs w:val="22"/>
          <w:lang w:val="ka-GE"/>
        </w:rPr>
        <w:t>.</w:t>
      </w:r>
      <w:r w:rsidR="00141C36" w:rsidRPr="00141C36">
        <w:rPr>
          <w:rFonts w:ascii="Sylfaen" w:hAnsi="Sylfaen" w:cs="Sylfaen"/>
          <w:color w:val="000000" w:themeColor="text1"/>
          <w:sz w:val="22"/>
          <w:szCs w:val="22"/>
          <w:lang w:val="ka-GE"/>
        </w:rPr>
        <w:t>5</w:t>
      </w:r>
      <w:r w:rsidRPr="00141C36">
        <w:rPr>
          <w:rFonts w:ascii="Sylfaen" w:hAnsi="Sylfaen" w:cs="Sylfaen"/>
          <w:color w:val="000000" w:themeColor="text1"/>
          <w:sz w:val="22"/>
          <w:szCs w:val="22"/>
          <w:lang w:val="ka-GE"/>
        </w:rPr>
        <w:t xml:space="preserve"> პროცენტი შეადგინა.  </w:t>
      </w: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lastRenderedPageBreak/>
        <w:t>202</w:t>
      </w:r>
      <w:r w:rsidR="000607D6" w:rsidRPr="004D1BF5">
        <w:rPr>
          <w:rFonts w:ascii="Sylfaen" w:hAnsi="Sylfaen" w:cs="Sylfaen"/>
          <w:sz w:val="22"/>
          <w:szCs w:val="22"/>
          <w:lang w:val="en-US"/>
        </w:rPr>
        <w:t>4</w:t>
      </w:r>
      <w:r w:rsidRPr="004D1BF5">
        <w:rPr>
          <w:rFonts w:ascii="Sylfaen" w:hAnsi="Sylfaen" w:cs="Sylfaen"/>
          <w:sz w:val="22"/>
          <w:szCs w:val="22"/>
          <w:lang w:val="ka-GE"/>
        </w:rPr>
        <w:t xml:space="preserve"> წლის პირველ კვარტალში ეკონომიკური ზრდა დაფიქსირდა შემდეგ დარგებში: </w:t>
      </w:r>
      <w:r w:rsidR="00D1679D" w:rsidRPr="004D1BF5">
        <w:rPr>
          <w:rFonts w:ascii="Sylfaen" w:hAnsi="Sylfaen" w:cs="Sylfaen"/>
          <w:sz w:val="22"/>
          <w:szCs w:val="22"/>
          <w:lang w:val="ka-GE"/>
        </w:rPr>
        <w:t>განათლება  29.1 პროცენტი, უძრავ ქონებასთან დაკავშირებული საქმიანობები 18.8 პროცენტი, პროფესიული, სამეცნიერო და ტექნიკური საქმიანობები 16.0 პროცენტი, სახელმწიფო მმართველობა და თავდაცვა; სავალდებულო სოციალური უსაფრთხოება 13.0 პროცენტი, ინფორმაცია და კომუნიკაცია 12.2 პროცენტი, ხელოვნება, გართობა და დასვენება 11.1 პროცენტი,  მშენებლობა 10.3 პროცენტი,</w:t>
      </w:r>
      <w:r w:rsidR="00205B95" w:rsidRPr="004D1BF5">
        <w:rPr>
          <w:rFonts w:ascii="Sylfaen" w:hAnsi="Sylfaen" w:cs="Sylfaen"/>
          <w:sz w:val="22"/>
          <w:szCs w:val="22"/>
          <w:lang w:val="en-US"/>
        </w:rPr>
        <w:t xml:space="preserve"> </w:t>
      </w:r>
      <w:r w:rsidR="00205B95" w:rsidRPr="004D1BF5">
        <w:rPr>
          <w:rFonts w:ascii="Sylfaen" w:hAnsi="Sylfaen" w:cs="Sylfaen"/>
          <w:sz w:val="22"/>
          <w:szCs w:val="22"/>
          <w:lang w:val="ka-GE"/>
        </w:rPr>
        <w:t>ტრანსპორტი და დასაწყობება 9.7 პროცენტი,</w:t>
      </w:r>
      <w:r w:rsidR="00D1679D" w:rsidRPr="004D1BF5">
        <w:rPr>
          <w:rFonts w:ascii="Sylfaen" w:hAnsi="Sylfaen" w:cs="Sylfaen"/>
          <w:sz w:val="22"/>
          <w:szCs w:val="22"/>
          <w:lang w:val="ka-GE"/>
        </w:rPr>
        <w:t xml:space="preserve"> საფინანსო და სადაზღვევო საქმიანობები 9.6 პროცენტი  და სხვა.</w:t>
      </w:r>
    </w:p>
    <w:p w:rsidR="00A969C1" w:rsidRPr="004D1BF5" w:rsidRDefault="00A969C1" w:rsidP="00F24A5B">
      <w:pPr>
        <w:ind w:firstLine="720"/>
        <w:jc w:val="both"/>
        <w:rPr>
          <w:rFonts w:ascii="Sylfaen" w:hAnsi="Sylfaen" w:cs="Sylfaen"/>
          <w:lang w:val="ka-GE"/>
        </w:rPr>
      </w:pPr>
    </w:p>
    <w:p w:rsidR="00A969C1" w:rsidRPr="004D1BF5" w:rsidRDefault="00A969C1" w:rsidP="008C0190">
      <w:pPr>
        <w:pStyle w:val="Heading2"/>
        <w:ind w:firstLine="720"/>
        <w:rPr>
          <w:b/>
          <w:sz w:val="24"/>
          <w:szCs w:val="24"/>
        </w:rPr>
      </w:pPr>
      <w:r w:rsidRPr="008C0190">
        <w:rPr>
          <w:rFonts w:ascii="Sylfaen" w:hAnsi="Sylfaen" w:cs="Sylfaen"/>
          <w:b/>
          <w:color w:val="auto"/>
          <w:sz w:val="22"/>
          <w:szCs w:val="22"/>
          <w:lang w:val="ka-GE"/>
        </w:rPr>
        <w:t>ფასები</w:t>
      </w: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t>202</w:t>
      </w:r>
      <w:r w:rsidR="00D1679D" w:rsidRPr="004D1BF5">
        <w:rPr>
          <w:rFonts w:ascii="Sylfaen" w:hAnsi="Sylfaen" w:cs="Sylfaen"/>
          <w:sz w:val="22"/>
          <w:szCs w:val="22"/>
          <w:lang w:val="en-US"/>
        </w:rPr>
        <w:t>4</w:t>
      </w:r>
      <w:r w:rsidRPr="004D1BF5">
        <w:rPr>
          <w:rFonts w:ascii="Sylfaen" w:hAnsi="Sylfaen" w:cs="Sylfaen"/>
          <w:sz w:val="22"/>
          <w:szCs w:val="22"/>
          <w:lang w:val="ka-GE"/>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 </w:t>
      </w:r>
      <w:r w:rsidR="00D1679D" w:rsidRPr="004D1BF5">
        <w:rPr>
          <w:rFonts w:ascii="Sylfaen" w:hAnsi="Sylfaen" w:cs="Sylfaen"/>
          <w:sz w:val="22"/>
          <w:szCs w:val="22"/>
          <w:lang w:val="en-US"/>
        </w:rPr>
        <w:t>2</w:t>
      </w:r>
      <w:r w:rsidRPr="004D1BF5">
        <w:rPr>
          <w:rFonts w:ascii="Sylfaen" w:hAnsi="Sylfaen" w:cs="Sylfaen"/>
          <w:sz w:val="22"/>
          <w:szCs w:val="22"/>
          <w:lang w:val="ka-GE"/>
        </w:rPr>
        <w:t>.</w:t>
      </w:r>
      <w:r w:rsidR="00D1679D" w:rsidRPr="004D1BF5">
        <w:rPr>
          <w:rFonts w:ascii="Sylfaen" w:hAnsi="Sylfaen" w:cs="Sylfaen"/>
          <w:sz w:val="22"/>
          <w:szCs w:val="22"/>
          <w:lang w:val="en-US"/>
        </w:rPr>
        <w:t>2</w:t>
      </w:r>
      <w:r w:rsidRPr="004D1BF5">
        <w:rPr>
          <w:rFonts w:ascii="Sylfaen" w:hAnsi="Sylfaen" w:cs="Sylfaen"/>
          <w:sz w:val="22"/>
          <w:szCs w:val="22"/>
          <w:lang w:val="ka-GE"/>
        </w:rPr>
        <w:t xml:space="preserve"> პროცენტი შეადგინა, ამავე პერიოდისათვის, </w:t>
      </w:r>
      <w:r w:rsidR="008F04F7" w:rsidRPr="004D1BF5">
        <w:rPr>
          <w:rFonts w:ascii="Sylfaen" w:hAnsi="Sylfaen" w:cs="Sylfaen"/>
          <w:sz w:val="22"/>
          <w:szCs w:val="22"/>
          <w:lang w:val="ka-GE"/>
        </w:rPr>
        <w:t xml:space="preserve">ბოლო 12 თვის </w:t>
      </w:r>
      <w:r w:rsidRPr="004D1BF5">
        <w:rPr>
          <w:rFonts w:ascii="Sylfaen" w:hAnsi="Sylfaen" w:cs="Sylfaen"/>
          <w:sz w:val="22"/>
          <w:szCs w:val="22"/>
          <w:lang w:val="ka-GE"/>
        </w:rPr>
        <w:t xml:space="preserve">საშუალო ინფლაცია </w:t>
      </w:r>
      <w:r w:rsidR="00D1679D" w:rsidRPr="004D1BF5">
        <w:rPr>
          <w:rFonts w:ascii="Sylfaen" w:hAnsi="Sylfaen" w:cs="Sylfaen"/>
          <w:sz w:val="22"/>
          <w:szCs w:val="22"/>
          <w:lang w:val="en-US"/>
        </w:rPr>
        <w:t>0</w:t>
      </w:r>
      <w:r w:rsidRPr="004D1BF5">
        <w:rPr>
          <w:rFonts w:ascii="Sylfaen" w:hAnsi="Sylfaen" w:cs="Sylfaen"/>
          <w:sz w:val="22"/>
          <w:szCs w:val="22"/>
          <w:lang w:val="ka-GE"/>
        </w:rPr>
        <w:t>.</w:t>
      </w:r>
      <w:r w:rsidR="00D1679D" w:rsidRPr="004D1BF5">
        <w:rPr>
          <w:rFonts w:ascii="Sylfaen" w:hAnsi="Sylfaen" w:cs="Sylfaen"/>
          <w:sz w:val="22"/>
          <w:szCs w:val="22"/>
          <w:lang w:val="en-US"/>
        </w:rPr>
        <w:t>8</w:t>
      </w:r>
      <w:r w:rsidRPr="004D1BF5">
        <w:rPr>
          <w:rFonts w:ascii="Sylfaen" w:hAnsi="Sylfaen" w:cs="Sylfaen"/>
          <w:sz w:val="22"/>
          <w:szCs w:val="22"/>
          <w:lang w:val="ka-GE"/>
        </w:rPr>
        <w:t xml:space="preserve"> პროცენტის დონეზეა.</w:t>
      </w:r>
    </w:p>
    <w:p w:rsidR="00A969C1" w:rsidRPr="004D1BF5" w:rsidRDefault="00A969C1" w:rsidP="00F24A5B">
      <w:pPr>
        <w:jc w:val="both"/>
        <w:rPr>
          <w:rFonts w:ascii="Sylfaen" w:hAnsi="Sylfaen" w:cs="Sylfaen"/>
          <w:sz w:val="22"/>
          <w:szCs w:val="22"/>
          <w:lang w:val="ka-GE"/>
        </w:rPr>
      </w:pPr>
      <w:r w:rsidRPr="004D1BF5">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A969C1" w:rsidRPr="004D1BF5" w:rsidRDefault="00D1679D" w:rsidP="00F24A5B">
      <w:pPr>
        <w:pStyle w:val="ListParagraph"/>
        <w:numPr>
          <w:ilvl w:val="0"/>
          <w:numId w:val="8"/>
        </w:numPr>
        <w:spacing w:after="200"/>
        <w:ind w:left="720"/>
        <w:contextualSpacing/>
        <w:jc w:val="both"/>
        <w:rPr>
          <w:rFonts w:ascii="Sylfaen" w:hAnsi="Sylfaen" w:cs="Sylfaen"/>
          <w:sz w:val="22"/>
          <w:szCs w:val="22"/>
          <w:lang w:val="ka-GE"/>
        </w:rPr>
      </w:pPr>
      <w:r w:rsidRPr="004D1BF5">
        <w:rPr>
          <w:rFonts w:ascii="Sylfaen" w:hAnsi="Sylfaen" w:cs="Sylfaen"/>
          <w:sz w:val="22"/>
          <w:szCs w:val="22"/>
          <w:lang w:val="ka-GE"/>
        </w:rPr>
        <w:t>ტრანსპორტი: ფასები გაიზარდა 11.0%-ით, რაც 1.31 პროცენტული პუნქტით აისახა მთლიან ინდექსზე;</w:t>
      </w:r>
      <w:r w:rsidR="00A969C1" w:rsidRPr="004D1BF5">
        <w:rPr>
          <w:rFonts w:ascii="Sylfaen" w:hAnsi="Sylfaen" w:cs="Sylfaen"/>
          <w:sz w:val="22"/>
          <w:szCs w:val="22"/>
          <w:lang w:val="ka-GE"/>
        </w:rPr>
        <w:t xml:space="preserve">  </w:t>
      </w:r>
    </w:p>
    <w:p w:rsidR="00D1679D" w:rsidRPr="004D1BF5" w:rsidRDefault="00D1679D" w:rsidP="00F24A5B">
      <w:pPr>
        <w:pStyle w:val="ListParagraph"/>
        <w:numPr>
          <w:ilvl w:val="0"/>
          <w:numId w:val="8"/>
        </w:numPr>
        <w:spacing w:after="200"/>
        <w:ind w:left="720"/>
        <w:contextualSpacing/>
        <w:jc w:val="both"/>
        <w:rPr>
          <w:rFonts w:ascii="Sylfaen" w:hAnsi="Sylfaen" w:cs="Sylfaen"/>
          <w:sz w:val="22"/>
          <w:szCs w:val="22"/>
          <w:lang w:val="ka-GE"/>
        </w:rPr>
      </w:pPr>
      <w:r w:rsidRPr="004D1BF5">
        <w:rPr>
          <w:rFonts w:ascii="Sylfaen" w:hAnsi="Sylfaen" w:cs="Sylfaen"/>
          <w:sz w:val="22"/>
          <w:szCs w:val="22"/>
          <w:lang w:val="ka-GE"/>
        </w:rPr>
        <w:t>სურსათი და უალკოჰოლო სასმელები: ფასები გაიზარდა 1.9%-ით, რაც ინფლაციის მთლიან მაჩვენებელზე 0.63 პროცენტული პუნქტით აისახა;</w:t>
      </w:r>
    </w:p>
    <w:p w:rsidR="00A969C1" w:rsidRPr="004D1BF5" w:rsidRDefault="00D1679D" w:rsidP="00F24A5B">
      <w:pPr>
        <w:pStyle w:val="ListParagraph"/>
        <w:numPr>
          <w:ilvl w:val="0"/>
          <w:numId w:val="8"/>
        </w:numPr>
        <w:spacing w:after="200"/>
        <w:ind w:left="720"/>
        <w:contextualSpacing/>
        <w:jc w:val="both"/>
        <w:rPr>
          <w:rFonts w:ascii="Sylfaen" w:hAnsi="Sylfaen" w:cs="Sylfaen"/>
          <w:sz w:val="22"/>
          <w:szCs w:val="22"/>
          <w:lang w:val="ka-GE"/>
        </w:rPr>
      </w:pPr>
      <w:r w:rsidRPr="004D1BF5">
        <w:rPr>
          <w:rFonts w:ascii="Sylfaen" w:hAnsi="Sylfaen" w:cs="Sylfaen"/>
          <w:sz w:val="22"/>
          <w:szCs w:val="22"/>
          <w:lang w:val="ka-GE"/>
        </w:rPr>
        <w:t>სასტუმროები, კაფეები და რესტორნები: ფასები გაიზარდა 7.5%-ით, რაც 0.25 პროცენტული პუნქტით აისახა მთლიან ინდექსზე;</w:t>
      </w:r>
    </w:p>
    <w:p w:rsidR="00A969C1" w:rsidRPr="004D1BF5" w:rsidRDefault="00D1679D" w:rsidP="00F24A5B">
      <w:pPr>
        <w:pStyle w:val="ListParagraph"/>
        <w:numPr>
          <w:ilvl w:val="0"/>
          <w:numId w:val="8"/>
        </w:numPr>
        <w:spacing w:after="200"/>
        <w:ind w:left="720"/>
        <w:contextualSpacing/>
        <w:jc w:val="both"/>
        <w:rPr>
          <w:rFonts w:ascii="Sylfaen" w:hAnsi="Sylfaen" w:cs="Sylfaen"/>
          <w:sz w:val="22"/>
          <w:szCs w:val="22"/>
          <w:lang w:val="ka-GE"/>
        </w:rPr>
      </w:pPr>
      <w:r w:rsidRPr="004D1BF5">
        <w:rPr>
          <w:rFonts w:ascii="Sylfaen" w:hAnsi="Sylfaen" w:cs="Sylfaen"/>
          <w:sz w:val="22"/>
          <w:szCs w:val="22"/>
          <w:lang w:val="ka-GE"/>
        </w:rPr>
        <w:t>ალკოჰოლური სასმელები, თამბაქო: ფასები გაიზარდა 3.4%-ით, რაც 0.23 პროცენტული პუნქტით აისახა მთლიან ინდექსზე;</w:t>
      </w:r>
    </w:p>
    <w:p w:rsidR="00A969C1" w:rsidRPr="004D1BF5" w:rsidRDefault="00D1679D" w:rsidP="00F24A5B">
      <w:pPr>
        <w:pStyle w:val="ListParagraph"/>
        <w:numPr>
          <w:ilvl w:val="0"/>
          <w:numId w:val="8"/>
        </w:numPr>
        <w:spacing w:after="200"/>
        <w:ind w:left="720"/>
        <w:contextualSpacing/>
        <w:jc w:val="both"/>
        <w:rPr>
          <w:rFonts w:ascii="Sylfaen" w:hAnsi="Sylfaen" w:cs="Sylfaen"/>
          <w:sz w:val="22"/>
          <w:szCs w:val="22"/>
          <w:lang w:val="ka-GE"/>
        </w:rPr>
      </w:pPr>
      <w:r w:rsidRPr="004D1BF5">
        <w:rPr>
          <w:rFonts w:ascii="Sylfaen" w:hAnsi="Sylfaen" w:cs="Sylfaen"/>
          <w:sz w:val="22"/>
          <w:szCs w:val="22"/>
          <w:lang w:val="ka-GE"/>
        </w:rPr>
        <w:t>განათლება: ფასები გაიზარდა 3.8%-ით, რაც ინფლაციის მთლიან მაჩვენებელზე 0.17 პროცენტული პუნქტით აისახა.</w:t>
      </w:r>
    </w:p>
    <w:p w:rsidR="00A969C1" w:rsidRPr="004D1BF5" w:rsidRDefault="00A969C1" w:rsidP="00F24A5B">
      <w:pPr>
        <w:pStyle w:val="Heading2"/>
        <w:ind w:firstLine="720"/>
        <w:rPr>
          <w:rFonts w:ascii="Sylfaen" w:hAnsi="Sylfaen" w:cs="Sylfaen"/>
          <w:b/>
          <w:color w:val="auto"/>
          <w:sz w:val="22"/>
          <w:szCs w:val="22"/>
          <w:lang w:val="ka-GE"/>
        </w:rPr>
      </w:pPr>
      <w:r w:rsidRPr="004D1BF5">
        <w:rPr>
          <w:rFonts w:ascii="Sylfaen" w:hAnsi="Sylfaen" w:cs="Sylfaen"/>
          <w:b/>
          <w:color w:val="auto"/>
          <w:sz w:val="22"/>
          <w:szCs w:val="22"/>
          <w:lang w:val="ka-GE"/>
        </w:rPr>
        <w:t>გაცვლითი კურსი</w:t>
      </w:r>
    </w:p>
    <w:p w:rsidR="000E425B" w:rsidRPr="004D1BF5" w:rsidRDefault="000E425B" w:rsidP="00F24A5B">
      <w:pPr>
        <w:ind w:firstLine="720"/>
        <w:jc w:val="both"/>
        <w:rPr>
          <w:rFonts w:ascii="Sylfaen" w:hAnsi="Sylfaen" w:cs="Sylfaen"/>
          <w:sz w:val="22"/>
          <w:szCs w:val="22"/>
          <w:lang w:val="en-US"/>
        </w:rPr>
      </w:pPr>
      <w:bookmarkStart w:id="0" w:name="_Toc409186469"/>
      <w:bookmarkStart w:id="1" w:name="_Toc411009510"/>
      <w:bookmarkStart w:id="2" w:name="_Toc413431368"/>
      <w:r w:rsidRPr="004D1BF5">
        <w:rPr>
          <w:rFonts w:ascii="Sylfaen" w:hAnsi="Sylfaen" w:cs="Sylfaen"/>
          <w:sz w:val="22"/>
          <w:szCs w:val="22"/>
          <w:lang w:val="en-US"/>
        </w:rPr>
        <w:t>2024 წლის ივნისში 2023 წლის დეკემბერთან შედარებით ლარის გაცვლითი კურსი აშშ დოლარის მიმართ 4.5 პროცენტით გაუფასურდა და 2.81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3.0 პროცენტით.</w:t>
      </w:r>
    </w:p>
    <w:p w:rsidR="00A969C1" w:rsidRPr="004D1BF5" w:rsidRDefault="00A969C1" w:rsidP="00F24A5B">
      <w:pPr>
        <w:ind w:firstLine="720"/>
        <w:jc w:val="both"/>
        <w:rPr>
          <w:rFonts w:ascii="Sylfaen" w:hAnsi="Sylfaen" w:cs="Sylfaen"/>
          <w:sz w:val="22"/>
          <w:szCs w:val="22"/>
          <w:lang w:val="ka-GE"/>
        </w:rPr>
      </w:pPr>
    </w:p>
    <w:bookmarkEnd w:id="0"/>
    <w:bookmarkEnd w:id="1"/>
    <w:bookmarkEnd w:id="2"/>
    <w:p w:rsidR="00A969C1" w:rsidRPr="004D1BF5" w:rsidRDefault="00A969C1" w:rsidP="00F24A5B">
      <w:pPr>
        <w:pStyle w:val="Heading2"/>
        <w:ind w:firstLine="720"/>
        <w:rPr>
          <w:b/>
          <w:color w:val="auto"/>
          <w:sz w:val="24"/>
          <w:szCs w:val="24"/>
          <w:lang w:val="ka-GE"/>
        </w:rPr>
      </w:pPr>
      <w:r w:rsidRPr="004D1BF5">
        <w:rPr>
          <w:rFonts w:ascii="Sylfaen" w:hAnsi="Sylfaen" w:cs="Sylfaen"/>
          <w:b/>
          <w:color w:val="auto"/>
          <w:sz w:val="22"/>
          <w:szCs w:val="22"/>
          <w:lang w:val="ka-GE"/>
        </w:rPr>
        <w:t>მონეტარული აგრეგატები</w:t>
      </w:r>
    </w:p>
    <w:p w:rsidR="00A969C1" w:rsidRPr="004D1BF5" w:rsidRDefault="00A969C1" w:rsidP="00F24A5B">
      <w:pPr>
        <w:ind w:firstLine="720"/>
        <w:jc w:val="both"/>
        <w:rPr>
          <w:rFonts w:ascii="Sylfaen" w:hAnsi="Sylfaen" w:cs="Sylfaen"/>
          <w:sz w:val="22"/>
          <w:szCs w:val="22"/>
          <w:lang w:val="en-US"/>
        </w:rPr>
      </w:pPr>
      <w:r w:rsidRPr="004D1BF5">
        <w:rPr>
          <w:rFonts w:ascii="Sylfaen" w:hAnsi="Sylfaen" w:cs="Sylfaen"/>
          <w:sz w:val="22"/>
          <w:szCs w:val="22"/>
          <w:lang w:val="en-US"/>
        </w:rPr>
        <w:t>202</w:t>
      </w:r>
      <w:r w:rsidR="00A447F8" w:rsidRPr="004D1BF5">
        <w:rPr>
          <w:rFonts w:ascii="Sylfaen" w:hAnsi="Sylfaen" w:cs="Sylfaen"/>
          <w:sz w:val="22"/>
          <w:szCs w:val="22"/>
          <w:lang w:val="ka-GE"/>
        </w:rPr>
        <w:t>4</w:t>
      </w:r>
      <w:r w:rsidRPr="004D1BF5">
        <w:rPr>
          <w:rFonts w:ascii="Sylfaen" w:hAnsi="Sylfaen" w:cs="Sylfaen"/>
          <w:sz w:val="22"/>
          <w:szCs w:val="22"/>
          <w:lang w:val="en-US"/>
        </w:rPr>
        <w:t xml:space="preserve"> წლის ივნისში 202</w:t>
      </w:r>
      <w:r w:rsidR="00A447F8" w:rsidRPr="004D1BF5">
        <w:rPr>
          <w:rFonts w:ascii="Sylfaen" w:hAnsi="Sylfaen" w:cs="Sylfaen"/>
          <w:sz w:val="22"/>
          <w:szCs w:val="22"/>
          <w:lang w:val="ka-GE"/>
        </w:rPr>
        <w:t>3</w:t>
      </w:r>
      <w:r w:rsidRPr="004D1BF5">
        <w:rPr>
          <w:rFonts w:ascii="Sylfaen" w:hAnsi="Sylfaen" w:cs="Sylfaen"/>
          <w:sz w:val="22"/>
          <w:szCs w:val="22"/>
          <w:lang w:val="en-US"/>
        </w:rPr>
        <w:t xml:space="preserve"> წლის ივნისთან შედარებით M3 ფართო ფულის აგრეგატი 1</w:t>
      </w:r>
      <w:r w:rsidR="00D62B08" w:rsidRPr="004D1BF5">
        <w:rPr>
          <w:rFonts w:ascii="Sylfaen" w:hAnsi="Sylfaen" w:cs="Sylfaen"/>
          <w:sz w:val="22"/>
          <w:szCs w:val="22"/>
          <w:lang w:val="ka-GE"/>
        </w:rPr>
        <w:t>8</w:t>
      </w:r>
      <w:r w:rsidRPr="004D1BF5">
        <w:rPr>
          <w:rFonts w:ascii="Sylfaen" w:hAnsi="Sylfaen" w:cs="Sylfaen"/>
          <w:sz w:val="22"/>
          <w:szCs w:val="22"/>
          <w:lang w:val="en-US"/>
        </w:rPr>
        <w:t>.</w:t>
      </w:r>
      <w:r w:rsidR="00D62B08" w:rsidRPr="004D1BF5">
        <w:rPr>
          <w:rFonts w:ascii="Sylfaen" w:hAnsi="Sylfaen" w:cs="Sylfaen"/>
          <w:sz w:val="22"/>
          <w:szCs w:val="22"/>
          <w:lang w:val="ka-GE"/>
        </w:rPr>
        <w:t>6</w:t>
      </w:r>
      <w:r w:rsidRPr="004D1BF5">
        <w:rPr>
          <w:rFonts w:ascii="Sylfaen" w:hAnsi="Sylfaen" w:cs="Sylfaen"/>
          <w:sz w:val="22"/>
          <w:szCs w:val="22"/>
          <w:lang w:val="en-US"/>
        </w:rPr>
        <w:t xml:space="preserve"> პროცენტით გაიზარდა და </w:t>
      </w:r>
      <w:r w:rsidR="00D62B08" w:rsidRPr="004D1BF5">
        <w:rPr>
          <w:rFonts w:ascii="Sylfaen" w:hAnsi="Sylfaen" w:cs="Sylfaen"/>
          <w:sz w:val="22"/>
          <w:szCs w:val="22"/>
          <w:lang w:val="ka-GE"/>
        </w:rPr>
        <w:t>45</w:t>
      </w:r>
      <w:r w:rsidRPr="004D1BF5">
        <w:rPr>
          <w:rFonts w:ascii="Sylfaen" w:hAnsi="Sylfaen" w:cs="Sylfaen"/>
          <w:sz w:val="22"/>
          <w:szCs w:val="22"/>
          <w:lang w:val="en-US"/>
        </w:rPr>
        <w:t xml:space="preserve"> </w:t>
      </w:r>
      <w:r w:rsidR="00D62B08" w:rsidRPr="004D1BF5">
        <w:rPr>
          <w:rFonts w:ascii="Sylfaen" w:hAnsi="Sylfaen" w:cs="Sylfaen"/>
          <w:sz w:val="22"/>
          <w:szCs w:val="22"/>
          <w:lang w:val="ka-GE"/>
        </w:rPr>
        <w:t>098</w:t>
      </w:r>
      <w:r w:rsidRPr="004D1BF5">
        <w:rPr>
          <w:rFonts w:ascii="Sylfaen" w:hAnsi="Sylfaen" w:cs="Sylfaen"/>
          <w:sz w:val="22"/>
          <w:szCs w:val="22"/>
          <w:lang w:val="en-US"/>
        </w:rPr>
        <w:t>.</w:t>
      </w:r>
      <w:r w:rsidR="00D62B08" w:rsidRPr="004D1BF5">
        <w:rPr>
          <w:rFonts w:ascii="Sylfaen" w:hAnsi="Sylfaen" w:cs="Sylfaen"/>
          <w:sz w:val="22"/>
          <w:szCs w:val="22"/>
          <w:lang w:val="ka-GE"/>
        </w:rPr>
        <w:t>4</w:t>
      </w:r>
      <w:r w:rsidRPr="004D1BF5">
        <w:rPr>
          <w:rFonts w:ascii="Sylfaen" w:hAnsi="Sylfaen" w:cs="Sylfaen"/>
          <w:sz w:val="22"/>
          <w:szCs w:val="22"/>
          <w:lang w:val="en-US"/>
        </w:rPr>
        <w:t xml:space="preserve"> მლნ ლარი შეადგინა, ხოლო M2 ფულის მასა </w:t>
      </w:r>
      <w:r w:rsidR="00D62B08" w:rsidRPr="004D1BF5">
        <w:rPr>
          <w:rFonts w:ascii="Sylfaen" w:hAnsi="Sylfaen" w:cs="Sylfaen"/>
          <w:sz w:val="22"/>
          <w:szCs w:val="22"/>
          <w:lang w:val="ka-GE"/>
        </w:rPr>
        <w:t>22</w:t>
      </w:r>
      <w:r w:rsidRPr="004D1BF5">
        <w:rPr>
          <w:rFonts w:ascii="Sylfaen" w:hAnsi="Sylfaen" w:cs="Sylfaen"/>
          <w:sz w:val="22"/>
          <w:szCs w:val="22"/>
          <w:lang w:val="en-US"/>
        </w:rPr>
        <w:t>.</w:t>
      </w:r>
      <w:r w:rsidR="00D62B08" w:rsidRPr="004D1BF5">
        <w:rPr>
          <w:rFonts w:ascii="Sylfaen" w:hAnsi="Sylfaen" w:cs="Sylfaen"/>
          <w:sz w:val="22"/>
          <w:szCs w:val="22"/>
          <w:lang w:val="ka-GE"/>
        </w:rPr>
        <w:t>4</w:t>
      </w:r>
      <w:r w:rsidRPr="004D1BF5">
        <w:rPr>
          <w:rFonts w:ascii="Sylfaen" w:hAnsi="Sylfaen" w:cs="Sylfaen"/>
          <w:sz w:val="22"/>
          <w:szCs w:val="22"/>
          <w:lang w:val="en-US"/>
        </w:rPr>
        <w:t xml:space="preserve"> პროცენტით გაიზარდა და 2</w:t>
      </w:r>
      <w:r w:rsidR="00D62B08" w:rsidRPr="004D1BF5">
        <w:rPr>
          <w:rFonts w:ascii="Sylfaen" w:hAnsi="Sylfaen" w:cs="Sylfaen"/>
          <w:sz w:val="22"/>
          <w:szCs w:val="22"/>
          <w:lang w:val="ka-GE"/>
        </w:rPr>
        <w:t>6</w:t>
      </w:r>
      <w:r w:rsidRPr="004D1BF5">
        <w:rPr>
          <w:rFonts w:ascii="Sylfaen" w:hAnsi="Sylfaen" w:cs="Sylfaen"/>
          <w:sz w:val="22"/>
          <w:szCs w:val="22"/>
          <w:lang w:val="en-US"/>
        </w:rPr>
        <w:t xml:space="preserve"> </w:t>
      </w:r>
      <w:r w:rsidR="00D62B08" w:rsidRPr="004D1BF5">
        <w:rPr>
          <w:rFonts w:ascii="Sylfaen" w:hAnsi="Sylfaen" w:cs="Sylfaen"/>
          <w:sz w:val="22"/>
          <w:szCs w:val="22"/>
          <w:lang w:val="ka-GE"/>
        </w:rPr>
        <w:t>4</w:t>
      </w:r>
      <w:r w:rsidRPr="004D1BF5">
        <w:rPr>
          <w:rFonts w:ascii="Sylfaen" w:hAnsi="Sylfaen" w:cs="Sylfaen"/>
          <w:sz w:val="22"/>
          <w:szCs w:val="22"/>
          <w:lang w:val="en-US"/>
        </w:rPr>
        <w:t>50.</w:t>
      </w:r>
      <w:r w:rsidR="00D62B08" w:rsidRPr="004D1BF5">
        <w:rPr>
          <w:rFonts w:ascii="Sylfaen" w:hAnsi="Sylfaen" w:cs="Sylfaen"/>
          <w:sz w:val="22"/>
          <w:szCs w:val="22"/>
          <w:lang w:val="ka-GE"/>
        </w:rPr>
        <w:t>9</w:t>
      </w:r>
      <w:r w:rsidRPr="004D1BF5">
        <w:rPr>
          <w:rFonts w:ascii="Sylfaen" w:hAnsi="Sylfaen" w:cs="Sylfaen"/>
          <w:sz w:val="22"/>
          <w:szCs w:val="22"/>
          <w:lang w:val="en-US"/>
        </w:rPr>
        <w:t xml:space="preserve"> მლნ ლარის დონეზე დაფიქსირდა. </w:t>
      </w: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en-US"/>
        </w:rPr>
        <w:t>202</w:t>
      </w:r>
      <w:r w:rsidR="00D62B08" w:rsidRPr="004D1BF5">
        <w:rPr>
          <w:rFonts w:ascii="Sylfaen" w:hAnsi="Sylfaen" w:cs="Sylfaen"/>
          <w:sz w:val="22"/>
          <w:szCs w:val="22"/>
          <w:lang w:val="ka-GE"/>
        </w:rPr>
        <w:t>4</w:t>
      </w:r>
      <w:r w:rsidRPr="004D1BF5">
        <w:rPr>
          <w:rFonts w:ascii="Sylfaen" w:hAnsi="Sylfaen" w:cs="Sylfaen"/>
          <w:sz w:val="22"/>
          <w:szCs w:val="22"/>
          <w:lang w:val="en-US"/>
        </w:rPr>
        <w:t xml:space="preserve"> წლის ივნისში, წინა წლის დეკემბერთან შედარებით დეპოზიტების დოლარიზაციის კოეფიციენტი </w:t>
      </w:r>
      <w:r w:rsidR="00D62B08" w:rsidRPr="004D1BF5">
        <w:rPr>
          <w:rFonts w:ascii="Sylfaen" w:hAnsi="Sylfaen" w:cs="Sylfaen"/>
          <w:sz w:val="22"/>
          <w:szCs w:val="22"/>
          <w:lang w:val="ka-GE"/>
        </w:rPr>
        <w:t>0</w:t>
      </w:r>
      <w:r w:rsidRPr="004D1BF5">
        <w:rPr>
          <w:rFonts w:ascii="Sylfaen" w:hAnsi="Sylfaen" w:cs="Sylfaen"/>
          <w:sz w:val="22"/>
          <w:szCs w:val="22"/>
          <w:lang w:val="en-US"/>
        </w:rPr>
        <w:t>.</w:t>
      </w:r>
      <w:r w:rsidR="00D62B08" w:rsidRPr="004D1BF5">
        <w:rPr>
          <w:rFonts w:ascii="Sylfaen" w:hAnsi="Sylfaen" w:cs="Sylfaen"/>
          <w:sz w:val="22"/>
          <w:szCs w:val="22"/>
          <w:lang w:val="ka-GE"/>
        </w:rPr>
        <w:t>3</w:t>
      </w:r>
      <w:r w:rsidRPr="004D1BF5">
        <w:rPr>
          <w:rFonts w:ascii="Sylfaen" w:hAnsi="Sylfaen" w:cs="Sylfaen"/>
          <w:sz w:val="22"/>
          <w:szCs w:val="22"/>
          <w:lang w:val="en-US"/>
        </w:rPr>
        <w:t xml:space="preserve"> პროცენტული პუნქტით შემცირდა და 4</w:t>
      </w:r>
      <w:r w:rsidR="00D62B08" w:rsidRPr="004D1BF5">
        <w:rPr>
          <w:rFonts w:ascii="Sylfaen" w:hAnsi="Sylfaen" w:cs="Sylfaen"/>
          <w:sz w:val="22"/>
          <w:szCs w:val="22"/>
          <w:lang w:val="ka-GE"/>
        </w:rPr>
        <w:t>6</w:t>
      </w:r>
      <w:r w:rsidRPr="004D1BF5">
        <w:rPr>
          <w:rFonts w:ascii="Sylfaen" w:hAnsi="Sylfaen" w:cs="Sylfaen"/>
          <w:sz w:val="22"/>
          <w:szCs w:val="22"/>
          <w:lang w:val="en-US"/>
        </w:rPr>
        <w:t>.</w:t>
      </w:r>
      <w:r w:rsidR="00D62B08" w:rsidRPr="004D1BF5">
        <w:rPr>
          <w:rFonts w:ascii="Sylfaen" w:hAnsi="Sylfaen" w:cs="Sylfaen"/>
          <w:sz w:val="22"/>
          <w:szCs w:val="22"/>
          <w:lang w:val="ka-GE"/>
        </w:rPr>
        <w:t>7</w:t>
      </w:r>
      <w:r w:rsidRPr="004D1BF5">
        <w:rPr>
          <w:rFonts w:ascii="Sylfaen" w:hAnsi="Sylfaen" w:cs="Sylfaen"/>
          <w:sz w:val="22"/>
          <w:szCs w:val="22"/>
          <w:lang w:val="en-US"/>
        </w:rPr>
        <w:t xml:space="preserve"> პროცენტს გაუტოლდა. ამავე პერიოდში 0.</w:t>
      </w:r>
      <w:r w:rsidR="00E86BD4" w:rsidRPr="004D1BF5">
        <w:rPr>
          <w:rFonts w:ascii="Sylfaen" w:hAnsi="Sylfaen" w:cs="Sylfaen"/>
          <w:sz w:val="22"/>
          <w:szCs w:val="22"/>
          <w:lang w:val="ka-GE"/>
        </w:rPr>
        <w:t>04</w:t>
      </w:r>
      <w:r w:rsidRPr="004D1BF5">
        <w:rPr>
          <w:rFonts w:ascii="Sylfaen" w:hAnsi="Sylfaen" w:cs="Sylfaen"/>
          <w:sz w:val="22"/>
          <w:szCs w:val="22"/>
          <w:lang w:val="en-US"/>
        </w:rPr>
        <w:t xml:space="preserve"> პროცენტული პუნქტით </w:t>
      </w:r>
      <w:r w:rsidR="00E86BD4" w:rsidRPr="004D1BF5">
        <w:rPr>
          <w:rFonts w:ascii="Sylfaen" w:hAnsi="Sylfaen" w:cs="Sylfaen"/>
          <w:sz w:val="22"/>
          <w:szCs w:val="22"/>
          <w:lang w:val="ka-GE"/>
        </w:rPr>
        <w:t>შემცირდ</w:t>
      </w:r>
      <w:r w:rsidRPr="004D1BF5">
        <w:rPr>
          <w:rFonts w:ascii="Sylfaen" w:hAnsi="Sylfaen" w:cs="Sylfaen"/>
          <w:sz w:val="22"/>
          <w:szCs w:val="22"/>
          <w:lang w:val="en-US"/>
        </w:rPr>
        <w:t>ა სესხების დოლარიზაციის კოეფიციენტი და 45.</w:t>
      </w:r>
      <w:r w:rsidR="00E86BD4" w:rsidRPr="004D1BF5">
        <w:rPr>
          <w:rFonts w:ascii="Sylfaen" w:hAnsi="Sylfaen" w:cs="Sylfaen"/>
          <w:sz w:val="22"/>
          <w:szCs w:val="22"/>
          <w:lang w:val="ka-GE"/>
        </w:rPr>
        <w:t>1</w:t>
      </w:r>
      <w:r w:rsidRPr="004D1BF5">
        <w:rPr>
          <w:rFonts w:ascii="Sylfaen" w:hAnsi="Sylfaen" w:cs="Sylfaen"/>
          <w:sz w:val="22"/>
          <w:szCs w:val="22"/>
          <w:lang w:val="en-US"/>
        </w:rPr>
        <w:t xml:space="preserve"> პროცენტი შეადგინა.</w:t>
      </w:r>
    </w:p>
    <w:p w:rsidR="00A969C1" w:rsidRPr="004D1BF5" w:rsidRDefault="00A969C1" w:rsidP="00F24A5B">
      <w:pPr>
        <w:ind w:firstLine="720"/>
        <w:jc w:val="both"/>
        <w:rPr>
          <w:rFonts w:ascii="Sylfaen" w:hAnsi="Sylfaen" w:cs="Sylfaen"/>
          <w:sz w:val="22"/>
          <w:szCs w:val="22"/>
          <w:lang w:val="ka-GE"/>
        </w:rPr>
      </w:pPr>
    </w:p>
    <w:p w:rsidR="00A969C1" w:rsidRPr="008C0190" w:rsidRDefault="00A969C1" w:rsidP="00F24A5B">
      <w:pPr>
        <w:pStyle w:val="Heading2"/>
        <w:ind w:firstLine="720"/>
        <w:rPr>
          <w:rFonts w:ascii="Sylfaen" w:hAnsi="Sylfaen" w:cs="Sylfaen"/>
          <w:b/>
          <w:color w:val="auto"/>
          <w:sz w:val="22"/>
          <w:szCs w:val="22"/>
          <w:lang w:val="ka-GE"/>
        </w:rPr>
      </w:pPr>
      <w:r w:rsidRPr="004D1BF5">
        <w:rPr>
          <w:rFonts w:ascii="Sylfaen" w:hAnsi="Sylfaen" w:cs="Sylfaen"/>
          <w:b/>
          <w:color w:val="auto"/>
          <w:sz w:val="22"/>
          <w:szCs w:val="22"/>
          <w:lang w:val="ka-GE"/>
        </w:rPr>
        <w:t>საგარეო სექტორი</w:t>
      </w:r>
    </w:p>
    <w:p w:rsidR="00A969C1" w:rsidRPr="004D1BF5" w:rsidRDefault="00A969C1" w:rsidP="00F24A5B">
      <w:pPr>
        <w:widowControl w:val="0"/>
        <w:tabs>
          <w:tab w:val="decimal" w:pos="0"/>
        </w:tabs>
        <w:spacing w:before="50"/>
        <w:jc w:val="both"/>
        <w:rPr>
          <w:rFonts w:ascii="Sylfaen" w:eastAsia="Sylfaen" w:hAnsi="Sylfaen" w:cs="Sylfaen"/>
          <w:sz w:val="22"/>
          <w:szCs w:val="22"/>
          <w:lang w:val="en-US"/>
        </w:rPr>
      </w:pPr>
      <w:r w:rsidRPr="004D1BF5">
        <w:rPr>
          <w:rFonts w:ascii="Sylfaen" w:eastAsia="Sylfaen" w:hAnsi="Sylfaen" w:cs="Sylfaen"/>
          <w:sz w:val="22"/>
          <w:szCs w:val="22"/>
          <w:lang w:val="ka-GE"/>
        </w:rPr>
        <w:tab/>
        <w:t>202</w:t>
      </w:r>
      <w:r w:rsidR="0043178B" w:rsidRPr="004D1BF5">
        <w:rPr>
          <w:rFonts w:ascii="Sylfaen" w:eastAsia="Sylfaen" w:hAnsi="Sylfaen" w:cs="Sylfaen"/>
          <w:sz w:val="22"/>
          <w:szCs w:val="22"/>
          <w:lang w:val="ka-GE"/>
        </w:rPr>
        <w:t>4</w:t>
      </w:r>
      <w:r w:rsidRPr="004D1BF5">
        <w:rPr>
          <w:rFonts w:ascii="Sylfaen" w:eastAsia="Sylfaen" w:hAnsi="Sylfaen" w:cs="Sylfaen"/>
          <w:sz w:val="22"/>
          <w:szCs w:val="22"/>
          <w:lang w:val="ka-GE"/>
        </w:rPr>
        <w:t xml:space="preserve"> წლის იანვარ-ივნისში საქართველოში საქონლით საგარეო სავაჭრო ბრუნვამ </w:t>
      </w:r>
      <w:r w:rsidRPr="004D1BF5">
        <w:rPr>
          <w:rFonts w:ascii="Sylfaen" w:eastAsia="Sylfaen" w:hAnsi="Sylfaen" w:cs="Sylfaen"/>
          <w:sz w:val="22"/>
          <w:szCs w:val="22"/>
          <w:lang w:val="en-US"/>
        </w:rPr>
        <w:t>10</w:t>
      </w:r>
      <w:r w:rsidRPr="004D1BF5">
        <w:rPr>
          <w:rFonts w:ascii="Sylfaen" w:eastAsia="Sylfaen" w:hAnsi="Sylfaen" w:cs="Sylfaen"/>
          <w:sz w:val="22"/>
          <w:szCs w:val="22"/>
          <w:lang w:val="ka-GE"/>
        </w:rPr>
        <w:t xml:space="preserve"> </w:t>
      </w:r>
      <w:r w:rsidR="0043178B" w:rsidRPr="004D1BF5">
        <w:rPr>
          <w:rFonts w:ascii="Sylfaen" w:eastAsia="Sylfaen" w:hAnsi="Sylfaen" w:cs="Sylfaen"/>
          <w:sz w:val="22"/>
          <w:szCs w:val="22"/>
          <w:lang w:val="ka-GE"/>
        </w:rPr>
        <w:t>319</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4</w:t>
      </w:r>
      <w:r w:rsidRPr="004D1BF5">
        <w:rPr>
          <w:rFonts w:ascii="Sylfaen" w:eastAsia="Sylfaen" w:hAnsi="Sylfaen" w:cs="Sylfaen"/>
          <w:sz w:val="22"/>
          <w:szCs w:val="22"/>
          <w:lang w:val="ka-GE"/>
        </w:rPr>
        <w:t xml:space="preserve"> მლნ აშშ დოლარი შეადგინა, რაც წინა წლის შესაბამის მაჩვენებელზე </w:t>
      </w:r>
      <w:r w:rsidR="0043178B" w:rsidRPr="004D1BF5">
        <w:rPr>
          <w:rFonts w:ascii="Sylfaen" w:eastAsia="Sylfaen" w:hAnsi="Sylfaen" w:cs="Sylfaen"/>
          <w:sz w:val="22"/>
          <w:szCs w:val="22"/>
          <w:lang w:val="ka-GE"/>
        </w:rPr>
        <w:t>1</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8</w:t>
      </w:r>
      <w:r w:rsidRPr="004D1BF5">
        <w:rPr>
          <w:rFonts w:ascii="Sylfaen" w:eastAsia="Sylfaen" w:hAnsi="Sylfaen" w:cs="Sylfaen"/>
          <w:sz w:val="22"/>
          <w:szCs w:val="22"/>
          <w:lang w:val="ka-GE"/>
        </w:rPr>
        <w:t xml:space="preserve"> პროცენტით </w:t>
      </w:r>
      <w:r w:rsidR="0043178B" w:rsidRPr="004D1BF5">
        <w:rPr>
          <w:rFonts w:ascii="Sylfaen" w:eastAsia="Sylfaen" w:hAnsi="Sylfaen" w:cs="Sylfaen"/>
          <w:sz w:val="22"/>
          <w:szCs w:val="22"/>
          <w:lang w:val="ka-GE"/>
        </w:rPr>
        <w:t>ნაკლებ</w:t>
      </w:r>
      <w:r w:rsidRPr="004D1BF5">
        <w:rPr>
          <w:rFonts w:ascii="Sylfaen" w:eastAsia="Sylfaen" w:hAnsi="Sylfaen" w:cs="Sylfaen"/>
          <w:sz w:val="22"/>
          <w:szCs w:val="22"/>
          <w:lang w:val="ka-GE"/>
        </w:rPr>
        <w:t>ია</w:t>
      </w:r>
      <w:r w:rsidRPr="004D1BF5">
        <w:rPr>
          <w:rFonts w:ascii="Sylfaen" w:eastAsia="Sylfaen" w:hAnsi="Sylfaen" w:cs="Sylfaen"/>
          <w:sz w:val="22"/>
          <w:szCs w:val="22"/>
          <w:lang w:val="en-US"/>
        </w:rPr>
        <w:t>.</w:t>
      </w:r>
      <w:r w:rsidRPr="004D1BF5">
        <w:rPr>
          <w:rFonts w:ascii="Sylfaen" w:eastAsia="Sylfaen" w:hAnsi="Sylfaen" w:cs="Sylfaen"/>
          <w:sz w:val="22"/>
          <w:szCs w:val="22"/>
          <w:lang w:val="ka-GE"/>
        </w:rPr>
        <w:t xml:space="preserve"> აქედან ექსპორტი</w:t>
      </w:r>
      <w:r w:rsidR="0043178B" w:rsidRPr="004D1BF5">
        <w:rPr>
          <w:rFonts w:ascii="Sylfaen" w:eastAsia="Sylfaen" w:hAnsi="Sylfaen" w:cs="Sylfaen"/>
          <w:sz w:val="22"/>
          <w:szCs w:val="22"/>
          <w:lang w:val="ka-GE"/>
        </w:rPr>
        <w:t xml:space="preserve">  2</w:t>
      </w:r>
      <w:r w:rsidRPr="004D1BF5">
        <w:rPr>
          <w:rFonts w:ascii="Sylfaen" w:eastAsia="Sylfaen" w:hAnsi="Sylfaen" w:cs="Sylfaen"/>
          <w:sz w:val="22"/>
          <w:szCs w:val="22"/>
          <w:lang w:val="ka-GE"/>
        </w:rPr>
        <w:t xml:space="preserve"> </w:t>
      </w:r>
      <w:r w:rsidR="0043178B" w:rsidRPr="004D1BF5">
        <w:rPr>
          <w:rFonts w:ascii="Sylfaen" w:eastAsia="Sylfaen" w:hAnsi="Sylfaen" w:cs="Sylfaen"/>
          <w:sz w:val="22"/>
          <w:szCs w:val="22"/>
          <w:lang w:val="ka-GE"/>
        </w:rPr>
        <w:t>847</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6</w:t>
      </w:r>
      <w:r w:rsidRPr="004D1BF5">
        <w:rPr>
          <w:rFonts w:ascii="Sylfaen" w:eastAsia="Sylfaen" w:hAnsi="Sylfaen" w:cs="Sylfaen"/>
          <w:sz w:val="22"/>
          <w:szCs w:val="22"/>
          <w:lang w:val="ka-GE"/>
        </w:rPr>
        <w:t xml:space="preserve"> მლნ აშშ დოლარს შეადგენს (</w:t>
      </w:r>
      <w:r w:rsidR="0043178B" w:rsidRPr="004D1BF5">
        <w:rPr>
          <w:rFonts w:ascii="Sylfaen" w:eastAsia="Sylfaen" w:hAnsi="Sylfaen" w:cs="Sylfaen"/>
          <w:sz w:val="22"/>
          <w:szCs w:val="22"/>
          <w:lang w:val="ka-GE"/>
        </w:rPr>
        <w:t>6</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7</w:t>
      </w:r>
      <w:r w:rsidRPr="004D1BF5">
        <w:rPr>
          <w:rFonts w:ascii="Sylfaen" w:eastAsia="Sylfaen" w:hAnsi="Sylfaen" w:cs="Sylfaen"/>
          <w:sz w:val="22"/>
          <w:szCs w:val="22"/>
          <w:lang w:val="ka-GE"/>
        </w:rPr>
        <w:t xml:space="preserve"> პროცენტით </w:t>
      </w:r>
      <w:r w:rsidR="0043178B" w:rsidRPr="004D1BF5">
        <w:rPr>
          <w:rFonts w:ascii="Sylfaen" w:eastAsia="Sylfaen" w:hAnsi="Sylfaen" w:cs="Sylfaen"/>
          <w:sz w:val="22"/>
          <w:szCs w:val="22"/>
          <w:lang w:val="ka-GE"/>
        </w:rPr>
        <w:t>ნაკლებ</w:t>
      </w:r>
      <w:r w:rsidRPr="004D1BF5">
        <w:rPr>
          <w:rFonts w:ascii="Sylfaen" w:eastAsia="Sylfaen" w:hAnsi="Sylfaen" w:cs="Sylfaen"/>
          <w:sz w:val="22"/>
          <w:szCs w:val="22"/>
          <w:lang w:val="ka-GE"/>
        </w:rPr>
        <w:t xml:space="preserve">ი), ხოლო იმპორტი  </w:t>
      </w:r>
      <w:r w:rsidRPr="004D1BF5">
        <w:rPr>
          <w:rFonts w:ascii="Sylfaen" w:eastAsia="Sylfaen" w:hAnsi="Sylfaen" w:cs="Sylfaen"/>
          <w:sz w:val="22"/>
          <w:szCs w:val="22"/>
          <w:lang w:val="en-US"/>
        </w:rPr>
        <w:t>- 7</w:t>
      </w:r>
      <w:r w:rsidRPr="004D1BF5">
        <w:rPr>
          <w:rFonts w:ascii="Sylfaen" w:eastAsia="Sylfaen" w:hAnsi="Sylfaen" w:cs="Sylfaen"/>
          <w:sz w:val="22"/>
          <w:szCs w:val="22"/>
          <w:lang w:val="ka-GE"/>
        </w:rPr>
        <w:t xml:space="preserve"> </w:t>
      </w:r>
      <w:r w:rsidR="0043178B" w:rsidRPr="004D1BF5">
        <w:rPr>
          <w:rFonts w:ascii="Sylfaen" w:eastAsia="Sylfaen" w:hAnsi="Sylfaen" w:cs="Sylfaen"/>
          <w:sz w:val="22"/>
          <w:szCs w:val="22"/>
          <w:lang w:val="ka-GE"/>
        </w:rPr>
        <w:t>471</w:t>
      </w:r>
      <w:r w:rsidRPr="004D1BF5">
        <w:rPr>
          <w:rFonts w:ascii="Sylfaen" w:eastAsia="Sylfaen" w:hAnsi="Sylfaen" w:cs="Sylfaen"/>
          <w:sz w:val="22"/>
          <w:szCs w:val="22"/>
          <w:lang w:val="ka-GE"/>
        </w:rPr>
        <w:t>.</w:t>
      </w:r>
      <w:r w:rsidRPr="004D1BF5">
        <w:rPr>
          <w:rFonts w:ascii="Sylfaen" w:eastAsia="Sylfaen" w:hAnsi="Sylfaen" w:cs="Sylfaen"/>
          <w:sz w:val="22"/>
          <w:szCs w:val="22"/>
          <w:lang w:val="en-US"/>
        </w:rPr>
        <w:t>8</w:t>
      </w:r>
      <w:r w:rsidRPr="004D1BF5">
        <w:rPr>
          <w:rFonts w:ascii="Sylfaen" w:eastAsia="Sylfaen" w:hAnsi="Sylfaen" w:cs="Sylfaen"/>
          <w:sz w:val="22"/>
          <w:szCs w:val="22"/>
          <w:lang w:val="ka-GE"/>
        </w:rPr>
        <w:t xml:space="preserve"> მლნ აშშ დოლარს (</w:t>
      </w:r>
      <w:r w:rsidR="0043178B" w:rsidRPr="004D1BF5">
        <w:rPr>
          <w:rFonts w:ascii="Sylfaen" w:eastAsia="Sylfaen" w:hAnsi="Sylfaen" w:cs="Sylfaen"/>
          <w:sz w:val="22"/>
          <w:szCs w:val="22"/>
          <w:lang w:val="ka-GE"/>
        </w:rPr>
        <w:t>0</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2</w:t>
      </w:r>
      <w:r w:rsidRPr="004D1BF5">
        <w:rPr>
          <w:rFonts w:ascii="Sylfaen" w:eastAsia="Sylfaen" w:hAnsi="Sylfaen" w:cs="Sylfaen"/>
          <w:sz w:val="22"/>
          <w:szCs w:val="22"/>
          <w:lang w:val="ka-GE"/>
        </w:rPr>
        <w:t xml:space="preserve"> პროცენტით მეტი). საქართველოს უარყოფითმა სავაჭრო ბალანსმა 202</w:t>
      </w:r>
      <w:r w:rsidR="00DB4A69" w:rsidRPr="004D1BF5">
        <w:rPr>
          <w:rFonts w:ascii="Sylfaen" w:eastAsia="Sylfaen" w:hAnsi="Sylfaen" w:cs="Sylfaen"/>
          <w:sz w:val="22"/>
          <w:szCs w:val="22"/>
          <w:lang w:val="ka-GE"/>
        </w:rPr>
        <w:t>4</w:t>
      </w:r>
      <w:r w:rsidRPr="004D1BF5">
        <w:rPr>
          <w:rFonts w:ascii="Sylfaen" w:eastAsia="Sylfaen" w:hAnsi="Sylfaen" w:cs="Sylfaen"/>
          <w:sz w:val="22"/>
          <w:szCs w:val="22"/>
          <w:lang w:val="ka-GE"/>
        </w:rPr>
        <w:t xml:space="preserve"> წლის იანვარ-ივნისში  </w:t>
      </w:r>
      <w:r w:rsidRPr="004D1BF5">
        <w:rPr>
          <w:rFonts w:ascii="Sylfaen" w:eastAsia="Sylfaen" w:hAnsi="Sylfaen" w:cs="Sylfaen"/>
          <w:sz w:val="22"/>
          <w:szCs w:val="22"/>
          <w:lang w:val="en-US"/>
        </w:rPr>
        <w:t>4</w:t>
      </w:r>
      <w:r w:rsidRPr="004D1BF5">
        <w:rPr>
          <w:rFonts w:ascii="Sylfaen" w:eastAsia="Sylfaen" w:hAnsi="Sylfaen" w:cs="Sylfaen"/>
          <w:sz w:val="22"/>
          <w:szCs w:val="22"/>
          <w:lang w:val="ka-GE"/>
        </w:rPr>
        <w:t xml:space="preserve"> </w:t>
      </w:r>
      <w:r w:rsidR="0043178B" w:rsidRPr="004D1BF5">
        <w:rPr>
          <w:rFonts w:ascii="Sylfaen" w:eastAsia="Sylfaen" w:hAnsi="Sylfaen" w:cs="Sylfaen"/>
          <w:sz w:val="22"/>
          <w:szCs w:val="22"/>
          <w:lang w:val="ka-GE"/>
        </w:rPr>
        <w:t>624</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2</w:t>
      </w:r>
      <w:r w:rsidRPr="004D1BF5">
        <w:rPr>
          <w:rFonts w:ascii="Sylfaen" w:eastAsia="Sylfaen" w:hAnsi="Sylfaen" w:cs="Sylfaen"/>
          <w:sz w:val="22"/>
          <w:szCs w:val="22"/>
          <w:lang w:val="ka-GE"/>
        </w:rPr>
        <w:t xml:space="preserve"> მლნ აშშ დოლარი შეადგინა, რაც საგარეო </w:t>
      </w:r>
      <w:r w:rsidRPr="004D1BF5">
        <w:rPr>
          <w:rFonts w:ascii="Sylfaen" w:eastAsia="Sylfaen" w:hAnsi="Sylfaen" w:cs="Sylfaen"/>
          <w:sz w:val="22"/>
          <w:szCs w:val="22"/>
          <w:lang w:val="ka-GE"/>
        </w:rPr>
        <w:lastRenderedPageBreak/>
        <w:t>სავაჭრო ბრუნვის 4</w:t>
      </w:r>
      <w:r w:rsidR="0043178B" w:rsidRPr="004D1BF5">
        <w:rPr>
          <w:rFonts w:ascii="Sylfaen" w:eastAsia="Sylfaen" w:hAnsi="Sylfaen" w:cs="Sylfaen"/>
          <w:sz w:val="22"/>
          <w:szCs w:val="22"/>
          <w:lang w:val="ka-GE"/>
        </w:rPr>
        <w:t>4</w:t>
      </w:r>
      <w:r w:rsidRPr="004D1BF5">
        <w:rPr>
          <w:rFonts w:ascii="Sylfaen" w:eastAsia="Sylfaen" w:hAnsi="Sylfaen" w:cs="Sylfaen"/>
          <w:sz w:val="22"/>
          <w:szCs w:val="22"/>
          <w:lang w:val="ka-GE"/>
        </w:rPr>
        <w:t>.</w:t>
      </w:r>
      <w:r w:rsidR="0043178B" w:rsidRPr="004D1BF5">
        <w:rPr>
          <w:rFonts w:ascii="Sylfaen" w:eastAsia="Sylfaen" w:hAnsi="Sylfaen" w:cs="Sylfaen"/>
          <w:sz w:val="22"/>
          <w:szCs w:val="22"/>
          <w:lang w:val="ka-GE"/>
        </w:rPr>
        <w:t>8</w:t>
      </w:r>
      <w:r w:rsidRPr="004D1BF5">
        <w:rPr>
          <w:rFonts w:ascii="Sylfaen" w:eastAsia="Sylfaen" w:hAnsi="Sylfaen" w:cs="Sylfaen"/>
          <w:sz w:val="22"/>
          <w:szCs w:val="22"/>
          <w:lang w:val="ka-GE"/>
        </w:rPr>
        <w:t xml:space="preserve"> პროცენტია.</w:t>
      </w:r>
    </w:p>
    <w:p w:rsidR="00A969C1" w:rsidRPr="004D1BF5" w:rsidRDefault="00A969C1" w:rsidP="00F24A5B">
      <w:pPr>
        <w:widowControl w:val="0"/>
        <w:tabs>
          <w:tab w:val="decimal" w:pos="0"/>
        </w:tabs>
        <w:spacing w:before="50"/>
        <w:jc w:val="both"/>
        <w:rPr>
          <w:rFonts w:ascii="Sylfaen" w:eastAsia="Sylfaen" w:hAnsi="Sylfaen" w:cs="Sylfaen"/>
          <w:sz w:val="22"/>
          <w:szCs w:val="22"/>
          <w:lang w:val="ka-GE"/>
        </w:rPr>
      </w:pPr>
      <w:r w:rsidRPr="004D1BF5">
        <w:rPr>
          <w:rFonts w:ascii="Sylfaen" w:eastAsia="Sylfaen" w:hAnsi="Sylfaen" w:cs="Sylfaen"/>
          <w:sz w:val="22"/>
          <w:szCs w:val="22"/>
          <w:lang w:val="ka-GE"/>
        </w:rPr>
        <w:tab/>
        <w:t>საქართველოს უმსხვილეს სავაჭრო პარტნიორი ევროკავშირია, რომლის წილი მთლიან საქონელბრუნვაში 2</w:t>
      </w:r>
      <w:r w:rsidR="00DB4A69" w:rsidRPr="004D1BF5">
        <w:rPr>
          <w:rFonts w:ascii="Sylfaen" w:eastAsia="Sylfaen" w:hAnsi="Sylfaen" w:cs="Sylfaen"/>
          <w:sz w:val="22"/>
          <w:szCs w:val="22"/>
          <w:lang w:val="ka-GE"/>
        </w:rPr>
        <w:t>1</w:t>
      </w:r>
      <w:r w:rsidRPr="004D1BF5">
        <w:rPr>
          <w:rFonts w:ascii="Sylfaen" w:eastAsia="Sylfaen" w:hAnsi="Sylfaen" w:cs="Sylfaen"/>
          <w:sz w:val="22"/>
          <w:szCs w:val="22"/>
          <w:lang w:val="ka-GE"/>
        </w:rPr>
        <w:t>.</w:t>
      </w:r>
      <w:r w:rsidR="00DB4A69" w:rsidRPr="004D1BF5">
        <w:rPr>
          <w:rFonts w:ascii="Sylfaen" w:eastAsia="Sylfaen" w:hAnsi="Sylfaen" w:cs="Sylfaen"/>
          <w:sz w:val="22"/>
          <w:szCs w:val="22"/>
          <w:lang w:val="ka-GE"/>
        </w:rPr>
        <w:t>7</w:t>
      </w:r>
      <w:r w:rsidRPr="004D1BF5">
        <w:rPr>
          <w:rFonts w:ascii="Sylfaen" w:eastAsia="Sylfaen" w:hAnsi="Sylfaen" w:cs="Sylfaen"/>
          <w:sz w:val="22"/>
          <w:szCs w:val="22"/>
          <w:lang w:val="ka-GE"/>
        </w:rPr>
        <w:t>%-ს შეადგენს. უმსხვილეს სავაჭრო პარტნიორებში აგრეთვე შედის თურქეთი (1</w:t>
      </w:r>
      <w:r w:rsidRPr="004D1BF5">
        <w:rPr>
          <w:rFonts w:ascii="Sylfaen" w:eastAsia="Sylfaen" w:hAnsi="Sylfaen" w:cs="Sylfaen"/>
          <w:sz w:val="22"/>
          <w:szCs w:val="22"/>
          <w:lang w:val="en-US"/>
        </w:rPr>
        <w:t>4</w:t>
      </w:r>
      <w:r w:rsidRPr="004D1BF5">
        <w:rPr>
          <w:rFonts w:ascii="Sylfaen" w:eastAsia="Sylfaen" w:hAnsi="Sylfaen" w:cs="Sylfaen"/>
          <w:sz w:val="22"/>
          <w:szCs w:val="22"/>
          <w:lang w:val="ka-GE"/>
        </w:rPr>
        <w:t>.</w:t>
      </w:r>
      <w:r w:rsidR="00DB4A69" w:rsidRPr="004D1BF5">
        <w:rPr>
          <w:rFonts w:ascii="Sylfaen" w:eastAsia="Sylfaen" w:hAnsi="Sylfaen" w:cs="Sylfaen"/>
          <w:sz w:val="22"/>
          <w:szCs w:val="22"/>
          <w:lang w:val="ka-GE"/>
        </w:rPr>
        <w:t>8</w:t>
      </w:r>
      <w:r w:rsidRPr="004D1BF5">
        <w:rPr>
          <w:rFonts w:ascii="Sylfaen" w:eastAsia="Sylfaen" w:hAnsi="Sylfaen" w:cs="Sylfaen"/>
          <w:sz w:val="22"/>
          <w:szCs w:val="22"/>
          <w:lang w:val="ka-GE"/>
        </w:rPr>
        <w:t>%), რუსეთი (1</w:t>
      </w:r>
      <w:r w:rsidR="00DB4A69" w:rsidRPr="004D1BF5">
        <w:rPr>
          <w:rFonts w:ascii="Sylfaen" w:eastAsia="Sylfaen" w:hAnsi="Sylfaen" w:cs="Sylfaen"/>
          <w:sz w:val="22"/>
          <w:szCs w:val="22"/>
          <w:lang w:val="ka-GE"/>
        </w:rPr>
        <w:t>1</w:t>
      </w:r>
      <w:r w:rsidRPr="004D1BF5">
        <w:rPr>
          <w:rFonts w:ascii="Sylfaen" w:eastAsia="Sylfaen" w:hAnsi="Sylfaen" w:cs="Sylfaen"/>
          <w:sz w:val="22"/>
          <w:szCs w:val="22"/>
          <w:lang w:val="ka-GE"/>
        </w:rPr>
        <w:t>.</w:t>
      </w:r>
      <w:r w:rsidR="00DB4A69" w:rsidRPr="004D1BF5">
        <w:rPr>
          <w:rFonts w:ascii="Sylfaen" w:eastAsia="Sylfaen" w:hAnsi="Sylfaen" w:cs="Sylfaen"/>
          <w:sz w:val="22"/>
          <w:szCs w:val="22"/>
          <w:lang w:val="ka-GE"/>
        </w:rPr>
        <w:t>6</w:t>
      </w:r>
      <w:r w:rsidRPr="004D1BF5">
        <w:rPr>
          <w:rFonts w:ascii="Sylfaen" w:eastAsia="Sylfaen" w:hAnsi="Sylfaen" w:cs="Sylfaen"/>
          <w:sz w:val="22"/>
          <w:szCs w:val="22"/>
          <w:lang w:val="ka-GE"/>
        </w:rPr>
        <w:t xml:space="preserve">%),  </w:t>
      </w:r>
      <w:r w:rsidR="00DB4A69" w:rsidRPr="004D1BF5">
        <w:rPr>
          <w:rFonts w:ascii="Sylfaen" w:eastAsia="Sylfaen" w:hAnsi="Sylfaen" w:cs="Sylfaen"/>
          <w:sz w:val="22"/>
          <w:szCs w:val="22"/>
          <w:lang w:val="ka-GE"/>
        </w:rPr>
        <w:t>ჩინეთი</w:t>
      </w:r>
      <w:r w:rsidRPr="004D1BF5">
        <w:rPr>
          <w:rFonts w:ascii="Sylfaen" w:eastAsia="Sylfaen" w:hAnsi="Sylfaen" w:cs="Sylfaen"/>
          <w:sz w:val="22"/>
          <w:szCs w:val="22"/>
          <w:lang w:val="ka-GE"/>
        </w:rPr>
        <w:t xml:space="preserve"> (8.</w:t>
      </w:r>
      <w:r w:rsidR="00DB4A69" w:rsidRPr="004D1BF5">
        <w:rPr>
          <w:rFonts w:ascii="Sylfaen" w:eastAsia="Sylfaen" w:hAnsi="Sylfaen" w:cs="Sylfaen"/>
          <w:sz w:val="22"/>
          <w:szCs w:val="22"/>
          <w:lang w:val="ka-GE"/>
        </w:rPr>
        <w:t>3</w:t>
      </w:r>
      <w:r w:rsidRPr="004D1BF5">
        <w:rPr>
          <w:rFonts w:ascii="Sylfaen" w:eastAsia="Sylfaen" w:hAnsi="Sylfaen" w:cs="Sylfaen"/>
          <w:sz w:val="22"/>
          <w:szCs w:val="22"/>
          <w:lang w:val="ka-GE"/>
        </w:rPr>
        <w:t xml:space="preserve">%)  და  </w:t>
      </w:r>
      <w:r w:rsidR="00DB4A69" w:rsidRPr="004D1BF5">
        <w:rPr>
          <w:rFonts w:ascii="Sylfaen" w:eastAsia="Sylfaen" w:hAnsi="Sylfaen" w:cs="Sylfaen"/>
          <w:sz w:val="22"/>
          <w:szCs w:val="22"/>
          <w:lang w:val="ka-GE"/>
        </w:rPr>
        <w:t>აშშ</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 xml:space="preserve"> (7.</w:t>
      </w:r>
      <w:r w:rsidR="00DB4A69" w:rsidRPr="004D1BF5">
        <w:rPr>
          <w:rFonts w:ascii="Sylfaen" w:eastAsia="Sylfaen" w:hAnsi="Sylfaen" w:cs="Sylfaen"/>
          <w:sz w:val="22"/>
          <w:szCs w:val="22"/>
          <w:lang w:val="ka-GE"/>
        </w:rPr>
        <w:t>9</w:t>
      </w:r>
      <w:r w:rsidRPr="004D1BF5">
        <w:rPr>
          <w:rFonts w:ascii="Sylfaen" w:eastAsia="Sylfaen" w:hAnsi="Sylfaen" w:cs="Sylfaen"/>
          <w:sz w:val="22"/>
          <w:szCs w:val="22"/>
          <w:lang w:val="ka-GE"/>
        </w:rPr>
        <w:t xml:space="preserve">%). </w:t>
      </w:r>
    </w:p>
    <w:p w:rsidR="00622DB1" w:rsidRPr="006036CD" w:rsidRDefault="00A969C1" w:rsidP="00622DB1">
      <w:pPr>
        <w:widowControl w:val="0"/>
        <w:tabs>
          <w:tab w:val="decimal" w:pos="0"/>
        </w:tabs>
        <w:spacing w:before="50"/>
        <w:jc w:val="both"/>
        <w:rPr>
          <w:rFonts w:ascii="Sylfaen" w:eastAsia="Sylfaen" w:hAnsi="Sylfaen" w:cs="Sylfaen"/>
          <w:sz w:val="22"/>
          <w:szCs w:val="22"/>
          <w:lang w:val="ka-GE"/>
        </w:rPr>
      </w:pPr>
      <w:r w:rsidRPr="004D1BF5">
        <w:rPr>
          <w:rFonts w:ascii="Sylfaen" w:eastAsia="Sylfaen" w:hAnsi="Sylfaen" w:cs="Sylfaen"/>
          <w:sz w:val="22"/>
          <w:szCs w:val="22"/>
          <w:lang w:val="ka-GE"/>
        </w:rPr>
        <w:tab/>
      </w:r>
      <w:r w:rsidR="00622DB1" w:rsidRPr="00D03514">
        <w:rPr>
          <w:rFonts w:ascii="Sylfaen" w:hAnsi="Sylfaen" w:cs="Sylfaen"/>
          <w:sz w:val="22"/>
          <w:szCs w:val="22"/>
          <w:lang w:val="ka-GE"/>
        </w:rPr>
        <w:t xml:space="preserve">მთლიან ექსპორტში ევროკავშირის წილი </w:t>
      </w:r>
      <w:r w:rsidR="00622DB1">
        <w:rPr>
          <w:rFonts w:ascii="Sylfaen" w:hAnsi="Sylfaen" w:cs="Sylfaen"/>
          <w:sz w:val="22"/>
          <w:szCs w:val="22"/>
          <w:lang w:val="ka-GE"/>
        </w:rPr>
        <w:t>9</w:t>
      </w:r>
      <w:r w:rsidR="00622DB1" w:rsidRPr="00D03514">
        <w:rPr>
          <w:rFonts w:ascii="Sylfaen" w:hAnsi="Sylfaen" w:cs="Sylfaen"/>
          <w:sz w:val="22"/>
          <w:szCs w:val="22"/>
          <w:lang w:val="ka-GE"/>
        </w:rPr>
        <w:t>.</w:t>
      </w:r>
      <w:r w:rsidR="00622DB1">
        <w:rPr>
          <w:rFonts w:ascii="Sylfaen" w:hAnsi="Sylfaen" w:cs="Sylfaen"/>
          <w:sz w:val="22"/>
          <w:szCs w:val="22"/>
          <w:lang w:val="ka-GE"/>
        </w:rPr>
        <w:t>1</w:t>
      </w:r>
      <w:r w:rsidR="00622DB1" w:rsidRPr="00D03514">
        <w:rPr>
          <w:rFonts w:ascii="Sylfaen" w:hAnsi="Sylfaen" w:cs="Sylfaen"/>
          <w:sz w:val="22"/>
          <w:szCs w:val="22"/>
          <w:lang w:val="ka-GE"/>
        </w:rPr>
        <w:t xml:space="preserve">%-ია. </w:t>
      </w:r>
      <w:r w:rsidR="00622DB1" w:rsidRPr="006036CD">
        <w:rPr>
          <w:rFonts w:ascii="Sylfaen" w:eastAsia="Sylfaen" w:hAnsi="Sylfaen" w:cs="Sylfaen"/>
          <w:sz w:val="22"/>
          <w:szCs w:val="22"/>
          <w:lang w:val="ka-GE"/>
        </w:rPr>
        <w:t xml:space="preserve">ყირგიზეთის წილი </w:t>
      </w:r>
      <w:r w:rsidR="00622DB1">
        <w:rPr>
          <w:rFonts w:ascii="Sylfaen" w:eastAsia="Sylfaen" w:hAnsi="Sylfaen" w:cs="Sylfaen"/>
          <w:sz w:val="22"/>
          <w:szCs w:val="22"/>
          <w:lang w:val="en-US"/>
        </w:rPr>
        <w:t xml:space="preserve">- </w:t>
      </w:r>
      <w:r w:rsidR="00622DB1">
        <w:rPr>
          <w:rFonts w:ascii="Sylfaen" w:eastAsia="Sylfaen" w:hAnsi="Sylfaen" w:cs="Sylfaen"/>
          <w:sz w:val="22"/>
          <w:szCs w:val="22"/>
          <w:lang w:val="ka-GE"/>
        </w:rPr>
        <w:t>15.9%</w:t>
      </w:r>
      <w:r w:rsidR="00622DB1" w:rsidRPr="006036CD">
        <w:rPr>
          <w:rFonts w:ascii="Sylfaen" w:eastAsia="Sylfaen" w:hAnsi="Sylfaen" w:cs="Sylfaen"/>
          <w:sz w:val="22"/>
          <w:szCs w:val="22"/>
          <w:lang w:val="en-US"/>
        </w:rPr>
        <w:t>,</w:t>
      </w:r>
      <w:r w:rsidR="00622DB1" w:rsidRPr="006036CD">
        <w:rPr>
          <w:rFonts w:ascii="Sylfaen" w:eastAsia="Sylfaen" w:hAnsi="Sylfaen" w:cs="Sylfaen"/>
          <w:sz w:val="22"/>
          <w:szCs w:val="22"/>
          <w:lang w:val="ka-GE"/>
        </w:rPr>
        <w:t xml:space="preserve"> ყაზახეთი</w:t>
      </w:r>
      <w:r w:rsidR="00622DB1">
        <w:rPr>
          <w:rFonts w:ascii="Sylfaen" w:eastAsia="Sylfaen" w:hAnsi="Sylfaen" w:cs="Sylfaen"/>
          <w:sz w:val="22"/>
          <w:szCs w:val="22"/>
          <w:lang w:val="ka-GE"/>
        </w:rPr>
        <w:t>ს -</w:t>
      </w:r>
      <w:r w:rsidR="00622DB1" w:rsidRPr="006036CD">
        <w:rPr>
          <w:rFonts w:ascii="Sylfaen" w:eastAsia="Sylfaen" w:hAnsi="Sylfaen" w:cs="Sylfaen"/>
          <w:sz w:val="22"/>
          <w:szCs w:val="22"/>
          <w:lang w:val="ka-GE"/>
        </w:rPr>
        <w:t xml:space="preserve"> 12.4%,  რუსეთი</w:t>
      </w:r>
      <w:r w:rsidR="00622DB1">
        <w:rPr>
          <w:rFonts w:ascii="Sylfaen" w:eastAsia="Sylfaen" w:hAnsi="Sylfaen" w:cs="Sylfaen"/>
          <w:sz w:val="22"/>
          <w:szCs w:val="22"/>
          <w:lang w:val="ka-GE"/>
        </w:rPr>
        <w:t>ს წილი -</w:t>
      </w:r>
      <w:r w:rsidR="00622DB1" w:rsidRPr="006036CD">
        <w:rPr>
          <w:rFonts w:ascii="Sylfaen" w:eastAsia="Sylfaen" w:hAnsi="Sylfaen" w:cs="Sylfaen"/>
          <w:sz w:val="22"/>
          <w:szCs w:val="22"/>
          <w:lang w:val="ka-GE"/>
        </w:rPr>
        <w:t xml:space="preserve"> 11.9%,  აზერბაიჯანი</w:t>
      </w:r>
      <w:r w:rsidR="00622DB1">
        <w:rPr>
          <w:rFonts w:ascii="Sylfaen" w:eastAsia="Sylfaen" w:hAnsi="Sylfaen" w:cs="Sylfaen"/>
          <w:sz w:val="22"/>
          <w:szCs w:val="22"/>
          <w:lang w:val="ka-GE"/>
        </w:rPr>
        <w:t>ს წილი -</w:t>
      </w:r>
      <w:r w:rsidR="00622DB1" w:rsidRPr="006036CD">
        <w:rPr>
          <w:rFonts w:ascii="Sylfaen" w:eastAsia="Sylfaen" w:hAnsi="Sylfaen" w:cs="Sylfaen"/>
          <w:sz w:val="22"/>
          <w:szCs w:val="22"/>
          <w:lang w:val="ka-GE"/>
        </w:rPr>
        <w:t xml:space="preserve"> 11.2%  და სომხეთი</w:t>
      </w:r>
      <w:r w:rsidR="00622DB1">
        <w:rPr>
          <w:rFonts w:ascii="Sylfaen" w:eastAsia="Sylfaen" w:hAnsi="Sylfaen" w:cs="Sylfaen"/>
          <w:sz w:val="22"/>
          <w:szCs w:val="22"/>
          <w:lang w:val="ka-GE"/>
        </w:rPr>
        <w:t>ს წილი -</w:t>
      </w:r>
      <w:r w:rsidR="00622DB1" w:rsidRPr="006036CD">
        <w:rPr>
          <w:rFonts w:ascii="Sylfaen" w:eastAsia="Sylfaen" w:hAnsi="Sylfaen" w:cs="Sylfaen"/>
          <w:sz w:val="22"/>
          <w:szCs w:val="22"/>
          <w:lang w:val="ka-GE"/>
        </w:rPr>
        <w:t xml:space="preserve"> 9.8%.</w:t>
      </w:r>
    </w:p>
    <w:p w:rsidR="00A969C1" w:rsidRPr="004D1BF5" w:rsidRDefault="00A969C1" w:rsidP="00F24A5B">
      <w:pPr>
        <w:widowControl w:val="0"/>
        <w:tabs>
          <w:tab w:val="decimal" w:pos="0"/>
        </w:tabs>
        <w:spacing w:before="50"/>
        <w:jc w:val="both"/>
        <w:rPr>
          <w:rFonts w:ascii="Sylfaen" w:eastAsia="Sylfaen" w:hAnsi="Sylfaen" w:cs="Sylfaen"/>
          <w:sz w:val="22"/>
          <w:szCs w:val="22"/>
          <w:lang w:val="ka-GE"/>
        </w:rPr>
      </w:pPr>
      <w:r w:rsidRPr="004D1BF5">
        <w:rPr>
          <w:rFonts w:ascii="Sylfaen" w:eastAsia="Sylfaen" w:hAnsi="Sylfaen" w:cs="Sylfaen"/>
          <w:sz w:val="22"/>
          <w:szCs w:val="22"/>
          <w:lang w:val="ka-GE"/>
        </w:rPr>
        <w:tab/>
        <w:t>სასაქონლო ჯგუფების მიხედვით ექსპორტში პირველ ადგილზე მსუბუქი ავტომობილებია  32.</w:t>
      </w:r>
      <w:r w:rsidR="0026319F" w:rsidRPr="004D1BF5">
        <w:rPr>
          <w:rFonts w:ascii="Sylfaen" w:eastAsia="Sylfaen" w:hAnsi="Sylfaen" w:cs="Sylfaen"/>
          <w:sz w:val="22"/>
          <w:szCs w:val="22"/>
          <w:lang w:val="ka-GE"/>
        </w:rPr>
        <w:t>8</w:t>
      </w:r>
      <w:r w:rsidRPr="004D1BF5">
        <w:rPr>
          <w:rFonts w:ascii="Sylfaen" w:eastAsia="Sylfaen" w:hAnsi="Sylfaen" w:cs="Sylfaen"/>
          <w:sz w:val="22"/>
          <w:szCs w:val="22"/>
          <w:lang w:val="en-US"/>
        </w:rPr>
        <w:t>%-</w:t>
      </w:r>
      <w:r w:rsidRPr="004D1BF5">
        <w:rPr>
          <w:rFonts w:ascii="Sylfaen" w:eastAsia="Sylfaen" w:hAnsi="Sylfaen" w:cs="Sylfaen"/>
          <w:sz w:val="22"/>
          <w:szCs w:val="22"/>
          <w:lang w:val="ka-GE"/>
        </w:rPr>
        <w:t xml:space="preserve">ით, მომდევნო ადგილებს იკავებენ: </w:t>
      </w:r>
      <w:r w:rsidR="0026319F" w:rsidRPr="004D1BF5">
        <w:rPr>
          <w:rFonts w:ascii="Sylfaen" w:eastAsia="Sylfaen" w:hAnsi="Sylfaen" w:cs="Sylfaen"/>
          <w:sz w:val="22"/>
          <w:szCs w:val="22"/>
          <w:lang w:val="ka-GE"/>
        </w:rPr>
        <w:t xml:space="preserve">ყურძნის ნატურალური ღვინოები </w:t>
      </w:r>
      <w:r w:rsidRPr="004D1BF5">
        <w:rPr>
          <w:rFonts w:ascii="Sylfaen" w:eastAsia="Sylfaen" w:hAnsi="Sylfaen" w:cs="Sylfaen"/>
          <w:sz w:val="22"/>
          <w:szCs w:val="22"/>
          <w:lang w:val="en-US"/>
        </w:rPr>
        <w:t xml:space="preserve">- </w:t>
      </w:r>
      <w:r w:rsidR="0026319F" w:rsidRPr="004D1BF5">
        <w:rPr>
          <w:rFonts w:ascii="Sylfaen" w:eastAsia="Sylfaen" w:hAnsi="Sylfaen" w:cs="Sylfaen"/>
          <w:sz w:val="22"/>
          <w:szCs w:val="22"/>
          <w:lang w:val="ka-GE"/>
        </w:rPr>
        <w:t>5</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5</w:t>
      </w:r>
      <w:r w:rsidRPr="004D1BF5">
        <w:rPr>
          <w:rFonts w:ascii="Sylfaen" w:eastAsia="Sylfaen" w:hAnsi="Sylfaen" w:cs="Sylfaen"/>
          <w:sz w:val="22"/>
          <w:szCs w:val="22"/>
          <w:lang w:val="ka-GE"/>
        </w:rPr>
        <w:t xml:space="preserve">%, </w:t>
      </w:r>
      <w:r w:rsidR="0026319F" w:rsidRPr="004D1BF5">
        <w:rPr>
          <w:rFonts w:ascii="Sylfaen" w:eastAsia="Sylfaen" w:hAnsi="Sylfaen" w:cs="Sylfaen"/>
          <w:sz w:val="22"/>
          <w:szCs w:val="22"/>
          <w:lang w:val="ka-GE"/>
        </w:rPr>
        <w:t>ფეროშენადნობები</w:t>
      </w:r>
      <w:r w:rsidRPr="004D1BF5">
        <w:rPr>
          <w:rFonts w:ascii="Sylfaen" w:eastAsia="Sylfaen" w:hAnsi="Sylfaen" w:cs="Sylfaen"/>
          <w:sz w:val="22"/>
          <w:szCs w:val="22"/>
          <w:lang w:val="ka-GE"/>
        </w:rPr>
        <w:t xml:space="preserve"> </w:t>
      </w:r>
      <w:r w:rsidRPr="004D1BF5">
        <w:rPr>
          <w:rFonts w:ascii="Sylfaen" w:eastAsia="Sylfaen" w:hAnsi="Sylfaen" w:cs="Sylfaen"/>
          <w:sz w:val="22"/>
          <w:szCs w:val="22"/>
          <w:lang w:val="en-US"/>
        </w:rPr>
        <w:t xml:space="preserve">- </w:t>
      </w:r>
      <w:r w:rsidR="0026319F" w:rsidRPr="004D1BF5">
        <w:rPr>
          <w:rFonts w:ascii="Sylfaen" w:eastAsia="Sylfaen" w:hAnsi="Sylfaen" w:cs="Sylfaen"/>
          <w:sz w:val="22"/>
          <w:szCs w:val="22"/>
          <w:lang w:val="ka-GE"/>
        </w:rPr>
        <w:t>5</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0</w:t>
      </w:r>
      <w:r w:rsidRPr="004D1BF5">
        <w:rPr>
          <w:rFonts w:ascii="Sylfaen" w:eastAsia="Sylfaen" w:hAnsi="Sylfaen" w:cs="Sylfaen"/>
          <w:sz w:val="22"/>
          <w:szCs w:val="22"/>
          <w:lang w:val="ka-GE"/>
        </w:rPr>
        <w:t xml:space="preserve">%,   </w:t>
      </w:r>
      <w:r w:rsidR="0026319F" w:rsidRPr="004D1BF5">
        <w:rPr>
          <w:rFonts w:ascii="Sylfaen" w:eastAsia="Sylfaen" w:hAnsi="Sylfaen" w:cs="Sylfaen"/>
          <w:sz w:val="22"/>
          <w:szCs w:val="22"/>
          <w:lang w:val="ka-GE"/>
        </w:rPr>
        <w:t xml:space="preserve">სპირტიანი სასმელები </w:t>
      </w:r>
      <w:r w:rsidRPr="004D1BF5">
        <w:rPr>
          <w:rFonts w:ascii="Sylfaen" w:eastAsia="Sylfaen" w:hAnsi="Sylfaen" w:cs="Sylfaen"/>
          <w:sz w:val="22"/>
          <w:szCs w:val="22"/>
          <w:lang w:val="en-US"/>
        </w:rPr>
        <w:t xml:space="preserve">- </w:t>
      </w:r>
      <w:r w:rsidR="0026319F" w:rsidRPr="004D1BF5">
        <w:rPr>
          <w:rFonts w:ascii="Sylfaen" w:eastAsia="Sylfaen" w:hAnsi="Sylfaen" w:cs="Sylfaen"/>
          <w:sz w:val="22"/>
          <w:szCs w:val="22"/>
          <w:lang w:val="ka-GE"/>
        </w:rPr>
        <w:t>4</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7</w:t>
      </w:r>
      <w:r w:rsidRPr="004D1BF5">
        <w:rPr>
          <w:rFonts w:ascii="Sylfaen" w:eastAsia="Sylfaen" w:hAnsi="Sylfaen" w:cs="Sylfaen"/>
          <w:sz w:val="22"/>
          <w:szCs w:val="22"/>
          <w:lang w:val="ka-GE"/>
        </w:rPr>
        <w:t xml:space="preserve">%  და  </w:t>
      </w:r>
      <w:r w:rsidR="0026319F" w:rsidRPr="004D1BF5">
        <w:rPr>
          <w:rFonts w:ascii="Sylfaen" w:eastAsia="Sylfaen" w:hAnsi="Sylfaen" w:cs="Sylfaen"/>
          <w:sz w:val="22"/>
          <w:szCs w:val="22"/>
          <w:lang w:val="ka-GE"/>
        </w:rPr>
        <w:t>ძვირფასი ლითონების მადნები და კონცენტრატები</w:t>
      </w:r>
      <w:r w:rsidRPr="004D1BF5">
        <w:rPr>
          <w:rFonts w:ascii="Sylfaen" w:eastAsia="Sylfaen" w:hAnsi="Sylfaen" w:cs="Sylfaen"/>
          <w:sz w:val="22"/>
          <w:szCs w:val="22"/>
          <w:lang w:val="ka-GE"/>
        </w:rPr>
        <w:t xml:space="preserve"> </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3.</w:t>
      </w:r>
      <w:r w:rsidR="0026319F" w:rsidRPr="004D1BF5">
        <w:rPr>
          <w:rFonts w:ascii="Sylfaen" w:eastAsia="Sylfaen" w:hAnsi="Sylfaen" w:cs="Sylfaen"/>
          <w:sz w:val="22"/>
          <w:szCs w:val="22"/>
          <w:lang w:val="ka-GE"/>
        </w:rPr>
        <w:t>6</w:t>
      </w:r>
      <w:r w:rsidRPr="004D1BF5">
        <w:rPr>
          <w:rFonts w:ascii="Sylfaen" w:eastAsia="Sylfaen" w:hAnsi="Sylfaen" w:cs="Sylfaen"/>
          <w:sz w:val="22"/>
          <w:szCs w:val="22"/>
          <w:lang w:val="ka-GE"/>
        </w:rPr>
        <w:t xml:space="preserve">%. </w:t>
      </w:r>
    </w:p>
    <w:p w:rsidR="00A969C1" w:rsidRPr="004D1BF5" w:rsidRDefault="00A969C1" w:rsidP="00F24A5B">
      <w:pPr>
        <w:widowControl w:val="0"/>
        <w:tabs>
          <w:tab w:val="decimal" w:pos="0"/>
        </w:tabs>
        <w:spacing w:before="50"/>
        <w:jc w:val="both"/>
        <w:rPr>
          <w:rFonts w:ascii="Sylfaen" w:eastAsia="Sylfaen" w:hAnsi="Sylfaen" w:cs="Sylfaen"/>
          <w:sz w:val="22"/>
          <w:szCs w:val="22"/>
          <w:lang w:val="ka-GE"/>
        </w:rPr>
      </w:pPr>
      <w:r w:rsidRPr="004D1BF5">
        <w:rPr>
          <w:rFonts w:ascii="Sylfaen" w:eastAsia="Sylfaen" w:hAnsi="Sylfaen" w:cs="Sylfaen"/>
          <w:sz w:val="22"/>
          <w:szCs w:val="22"/>
          <w:lang w:val="ka-GE"/>
        </w:rPr>
        <w:tab/>
        <w:t>მთლიან იმპორტში ევროკავშირის წილი 2</w:t>
      </w:r>
      <w:r w:rsidR="00DB4A69" w:rsidRPr="004D1BF5">
        <w:rPr>
          <w:rFonts w:ascii="Sylfaen" w:eastAsia="Sylfaen" w:hAnsi="Sylfaen" w:cs="Sylfaen"/>
          <w:sz w:val="22"/>
          <w:szCs w:val="22"/>
          <w:lang w:val="ka-GE"/>
        </w:rPr>
        <w:t>6</w:t>
      </w:r>
      <w:r w:rsidRPr="004D1BF5">
        <w:rPr>
          <w:rFonts w:ascii="Sylfaen" w:eastAsia="Sylfaen" w:hAnsi="Sylfaen" w:cs="Sylfaen"/>
          <w:sz w:val="22"/>
          <w:szCs w:val="22"/>
          <w:lang w:val="ka-GE"/>
        </w:rPr>
        <w:t>.</w:t>
      </w:r>
      <w:r w:rsidR="00DB4A69" w:rsidRPr="004D1BF5">
        <w:rPr>
          <w:rFonts w:ascii="Sylfaen" w:eastAsia="Sylfaen" w:hAnsi="Sylfaen" w:cs="Sylfaen"/>
          <w:sz w:val="22"/>
          <w:szCs w:val="22"/>
          <w:lang w:val="ka-GE"/>
        </w:rPr>
        <w:t>5</w:t>
      </w:r>
      <w:r w:rsidRPr="004D1BF5">
        <w:rPr>
          <w:rFonts w:ascii="Sylfaen" w:eastAsia="Sylfaen" w:hAnsi="Sylfaen" w:cs="Sylfaen"/>
          <w:sz w:val="22"/>
          <w:szCs w:val="22"/>
          <w:lang w:val="ka-GE"/>
        </w:rPr>
        <w:t>%-ია</w:t>
      </w:r>
      <w:r w:rsidRPr="004D1BF5">
        <w:rPr>
          <w:rFonts w:ascii="Sylfaen" w:eastAsia="Sylfaen" w:hAnsi="Sylfaen" w:cs="Sylfaen"/>
          <w:sz w:val="22"/>
          <w:szCs w:val="22"/>
          <w:lang w:val="en-US"/>
        </w:rPr>
        <w:t>,</w:t>
      </w:r>
      <w:r w:rsidRPr="004D1BF5">
        <w:rPr>
          <w:rFonts w:ascii="Sylfaen" w:eastAsia="Sylfaen" w:hAnsi="Sylfaen" w:cs="Sylfaen"/>
          <w:sz w:val="22"/>
          <w:szCs w:val="22"/>
          <w:lang w:val="ka-GE"/>
        </w:rPr>
        <w:t xml:space="preserve"> შემდეგ მოდიან თურქეთი </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17.</w:t>
      </w:r>
      <w:r w:rsidR="008D7164" w:rsidRPr="004D1BF5">
        <w:rPr>
          <w:rFonts w:ascii="Sylfaen" w:eastAsia="Sylfaen" w:hAnsi="Sylfaen" w:cs="Sylfaen"/>
          <w:sz w:val="22"/>
          <w:szCs w:val="22"/>
          <w:lang w:val="ka-GE"/>
        </w:rPr>
        <w:t>2</w:t>
      </w:r>
      <w:r w:rsidRPr="004D1BF5">
        <w:rPr>
          <w:rFonts w:ascii="Sylfaen" w:eastAsia="Sylfaen" w:hAnsi="Sylfaen" w:cs="Sylfaen"/>
          <w:sz w:val="22"/>
          <w:szCs w:val="22"/>
          <w:lang w:val="ka-GE"/>
        </w:rPr>
        <w:t xml:space="preserve">%, რუსეთი </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1</w:t>
      </w:r>
      <w:r w:rsidR="008D7164" w:rsidRPr="004D1BF5">
        <w:rPr>
          <w:rFonts w:ascii="Sylfaen" w:eastAsia="Sylfaen" w:hAnsi="Sylfaen" w:cs="Sylfaen"/>
          <w:sz w:val="22"/>
          <w:szCs w:val="22"/>
          <w:lang w:val="ka-GE"/>
        </w:rPr>
        <w:t>1</w:t>
      </w:r>
      <w:r w:rsidRPr="004D1BF5">
        <w:rPr>
          <w:rFonts w:ascii="Sylfaen" w:eastAsia="Sylfaen" w:hAnsi="Sylfaen" w:cs="Sylfaen"/>
          <w:sz w:val="22"/>
          <w:szCs w:val="22"/>
          <w:lang w:val="ka-GE"/>
        </w:rPr>
        <w:t>.</w:t>
      </w:r>
      <w:r w:rsidR="008D7164" w:rsidRPr="004D1BF5">
        <w:rPr>
          <w:rFonts w:ascii="Sylfaen" w:eastAsia="Sylfaen" w:hAnsi="Sylfaen" w:cs="Sylfaen"/>
          <w:sz w:val="22"/>
          <w:szCs w:val="22"/>
          <w:lang w:val="ka-GE"/>
        </w:rPr>
        <w:t>5</w:t>
      </w:r>
      <w:r w:rsidRPr="004D1BF5">
        <w:rPr>
          <w:rFonts w:ascii="Sylfaen" w:eastAsia="Sylfaen" w:hAnsi="Sylfaen" w:cs="Sylfaen"/>
          <w:sz w:val="22"/>
          <w:szCs w:val="22"/>
          <w:lang w:val="ka-GE"/>
        </w:rPr>
        <w:t>%,  აშშ</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 xml:space="preserve">  10.</w:t>
      </w:r>
      <w:r w:rsidR="008D7164" w:rsidRPr="004D1BF5">
        <w:rPr>
          <w:rFonts w:ascii="Sylfaen" w:eastAsia="Sylfaen" w:hAnsi="Sylfaen" w:cs="Sylfaen"/>
          <w:sz w:val="22"/>
          <w:szCs w:val="22"/>
          <w:lang w:val="ka-GE"/>
        </w:rPr>
        <w:t>3</w:t>
      </w:r>
      <w:r w:rsidRPr="004D1BF5">
        <w:rPr>
          <w:rFonts w:ascii="Sylfaen" w:eastAsia="Sylfaen" w:hAnsi="Sylfaen" w:cs="Sylfaen"/>
          <w:sz w:val="22"/>
          <w:szCs w:val="22"/>
          <w:lang w:val="ka-GE"/>
        </w:rPr>
        <w:t xml:space="preserve">%  და  ჩინეთი  </w:t>
      </w:r>
      <w:r w:rsidRPr="004D1BF5">
        <w:rPr>
          <w:rFonts w:ascii="Sylfaen" w:eastAsia="Sylfaen" w:hAnsi="Sylfaen" w:cs="Sylfaen"/>
          <w:sz w:val="22"/>
          <w:szCs w:val="22"/>
          <w:lang w:val="en-US"/>
        </w:rPr>
        <w:t xml:space="preserve">- </w:t>
      </w:r>
      <w:r w:rsidR="008D7164" w:rsidRPr="004D1BF5">
        <w:rPr>
          <w:rFonts w:ascii="Sylfaen" w:eastAsia="Sylfaen" w:hAnsi="Sylfaen" w:cs="Sylfaen"/>
          <w:sz w:val="22"/>
          <w:szCs w:val="22"/>
          <w:lang w:val="ka-GE"/>
        </w:rPr>
        <w:t>9</w:t>
      </w:r>
      <w:r w:rsidRPr="004D1BF5">
        <w:rPr>
          <w:rFonts w:ascii="Sylfaen" w:eastAsia="Sylfaen" w:hAnsi="Sylfaen" w:cs="Sylfaen"/>
          <w:sz w:val="22"/>
          <w:szCs w:val="22"/>
          <w:lang w:val="ka-GE"/>
        </w:rPr>
        <w:t>.</w:t>
      </w:r>
      <w:r w:rsidR="008D7164" w:rsidRPr="004D1BF5">
        <w:rPr>
          <w:rFonts w:ascii="Sylfaen" w:eastAsia="Sylfaen" w:hAnsi="Sylfaen" w:cs="Sylfaen"/>
          <w:sz w:val="22"/>
          <w:szCs w:val="22"/>
          <w:lang w:val="ka-GE"/>
        </w:rPr>
        <w:t>5</w:t>
      </w:r>
      <w:r w:rsidRPr="004D1BF5">
        <w:rPr>
          <w:rFonts w:ascii="Sylfaen" w:eastAsia="Sylfaen" w:hAnsi="Sylfaen" w:cs="Sylfaen"/>
          <w:sz w:val="22"/>
          <w:szCs w:val="22"/>
          <w:lang w:val="ka-GE"/>
        </w:rPr>
        <w:t>%.</w:t>
      </w:r>
    </w:p>
    <w:p w:rsidR="00A969C1" w:rsidRPr="004D1BF5" w:rsidRDefault="00A969C1" w:rsidP="00F24A5B">
      <w:pPr>
        <w:widowControl w:val="0"/>
        <w:tabs>
          <w:tab w:val="decimal" w:pos="0"/>
        </w:tabs>
        <w:spacing w:before="50"/>
        <w:jc w:val="both"/>
        <w:rPr>
          <w:rFonts w:ascii="Sylfaen" w:eastAsia="Sylfaen" w:hAnsi="Sylfaen" w:cs="Sylfaen"/>
          <w:sz w:val="22"/>
          <w:szCs w:val="22"/>
          <w:lang w:val="ka-GE"/>
        </w:rPr>
      </w:pPr>
      <w:r w:rsidRPr="004D1BF5">
        <w:rPr>
          <w:rFonts w:ascii="Sylfaen" w:eastAsia="Sylfaen" w:hAnsi="Sylfaen" w:cs="Sylfaen"/>
          <w:sz w:val="22"/>
          <w:szCs w:val="22"/>
          <w:lang w:val="ka-GE"/>
        </w:rPr>
        <w:tab/>
        <w:t>იმპორტის სასაქონლო სტრუქტურაში პირველ ადგილზე მსუბუქი ავტომობილებია, რომელსაც მთლიან იმპორტში 1</w:t>
      </w:r>
      <w:r w:rsidR="0026319F" w:rsidRPr="004D1BF5">
        <w:rPr>
          <w:rFonts w:ascii="Sylfaen" w:eastAsia="Sylfaen" w:hAnsi="Sylfaen" w:cs="Sylfaen"/>
          <w:sz w:val="22"/>
          <w:szCs w:val="22"/>
          <w:lang w:val="ka-GE"/>
        </w:rPr>
        <w:t>6</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7</w:t>
      </w:r>
      <w:r w:rsidRPr="004D1BF5">
        <w:rPr>
          <w:rFonts w:ascii="Sylfaen" w:eastAsia="Sylfaen" w:hAnsi="Sylfaen" w:cs="Sylfaen"/>
          <w:sz w:val="22"/>
          <w:szCs w:val="22"/>
          <w:lang w:val="ka-GE"/>
        </w:rPr>
        <w:t xml:space="preserve"> პროცენტიანი წილი უკავია. შემდეგ მოდიან: ნავთობი და ნავთობპროდუქტები - </w:t>
      </w:r>
      <w:r w:rsidR="0026319F" w:rsidRPr="004D1BF5">
        <w:rPr>
          <w:rFonts w:ascii="Sylfaen" w:eastAsia="Sylfaen" w:hAnsi="Sylfaen" w:cs="Sylfaen"/>
          <w:sz w:val="22"/>
          <w:szCs w:val="22"/>
          <w:lang w:val="ka-GE"/>
        </w:rPr>
        <w:t>8</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5</w:t>
      </w:r>
      <w:r w:rsidRPr="004D1BF5">
        <w:rPr>
          <w:rFonts w:ascii="Sylfaen" w:eastAsia="Sylfaen" w:hAnsi="Sylfaen" w:cs="Sylfaen"/>
          <w:sz w:val="22"/>
          <w:szCs w:val="22"/>
          <w:lang w:val="ka-GE"/>
        </w:rPr>
        <w:t xml:space="preserve">%, </w:t>
      </w:r>
      <w:r w:rsidR="0026319F" w:rsidRPr="004D1BF5">
        <w:rPr>
          <w:rFonts w:ascii="Sylfaen" w:eastAsia="Sylfaen" w:hAnsi="Sylfaen" w:cs="Sylfaen"/>
          <w:sz w:val="22"/>
          <w:szCs w:val="22"/>
          <w:lang w:val="ka-GE"/>
        </w:rPr>
        <w:t>სამკურნალო საშუალებები</w:t>
      </w:r>
      <w:r w:rsidRPr="004D1BF5">
        <w:rPr>
          <w:rFonts w:ascii="Sylfaen" w:eastAsia="Sylfaen" w:hAnsi="Sylfaen" w:cs="Sylfaen"/>
          <w:sz w:val="22"/>
          <w:szCs w:val="22"/>
          <w:lang w:val="ka-GE"/>
        </w:rPr>
        <w:t xml:space="preserve"> - </w:t>
      </w:r>
      <w:r w:rsidR="0026319F" w:rsidRPr="004D1BF5">
        <w:rPr>
          <w:rFonts w:ascii="Sylfaen" w:eastAsia="Sylfaen" w:hAnsi="Sylfaen" w:cs="Sylfaen"/>
          <w:sz w:val="22"/>
          <w:szCs w:val="22"/>
          <w:lang w:val="ka-GE"/>
        </w:rPr>
        <w:t>4</w:t>
      </w:r>
      <w:r w:rsidRPr="004D1BF5">
        <w:rPr>
          <w:rFonts w:ascii="Sylfaen" w:eastAsia="Sylfaen" w:hAnsi="Sylfaen" w:cs="Sylfaen"/>
          <w:sz w:val="22"/>
          <w:szCs w:val="22"/>
          <w:lang w:val="ka-GE"/>
        </w:rPr>
        <w:t>.</w:t>
      </w:r>
      <w:r w:rsidR="0026319F" w:rsidRPr="004D1BF5">
        <w:rPr>
          <w:rFonts w:ascii="Sylfaen" w:eastAsia="Sylfaen" w:hAnsi="Sylfaen" w:cs="Sylfaen"/>
          <w:sz w:val="22"/>
          <w:szCs w:val="22"/>
          <w:lang w:val="ka-GE"/>
        </w:rPr>
        <w:t>3</w:t>
      </w:r>
      <w:r w:rsidRPr="004D1BF5">
        <w:rPr>
          <w:rFonts w:ascii="Sylfaen" w:eastAsia="Sylfaen" w:hAnsi="Sylfaen" w:cs="Sylfaen"/>
          <w:sz w:val="22"/>
          <w:szCs w:val="22"/>
          <w:lang w:val="ka-GE"/>
        </w:rPr>
        <w:t xml:space="preserve">%, </w:t>
      </w:r>
      <w:r w:rsidR="0026319F" w:rsidRPr="004D1BF5">
        <w:rPr>
          <w:rFonts w:ascii="Sylfaen" w:eastAsia="Sylfaen" w:hAnsi="Sylfaen" w:cs="Sylfaen"/>
          <w:sz w:val="22"/>
          <w:szCs w:val="22"/>
          <w:lang w:val="ka-GE"/>
        </w:rPr>
        <w:t>ნავთობის აირები</w:t>
      </w:r>
      <w:r w:rsidRPr="004D1BF5">
        <w:rPr>
          <w:rFonts w:ascii="Sylfaen" w:eastAsia="Sylfaen" w:hAnsi="Sylfaen" w:cs="Sylfaen"/>
          <w:sz w:val="22"/>
          <w:szCs w:val="22"/>
          <w:lang w:val="ka-GE"/>
        </w:rPr>
        <w:t xml:space="preserve"> - 3.</w:t>
      </w:r>
      <w:r w:rsidR="0026319F" w:rsidRPr="004D1BF5">
        <w:rPr>
          <w:rFonts w:ascii="Sylfaen" w:eastAsia="Sylfaen" w:hAnsi="Sylfaen" w:cs="Sylfaen"/>
          <w:sz w:val="22"/>
          <w:szCs w:val="22"/>
          <w:lang w:val="ka-GE"/>
        </w:rPr>
        <w:t>0</w:t>
      </w:r>
      <w:r w:rsidRPr="004D1BF5">
        <w:rPr>
          <w:rFonts w:ascii="Sylfaen" w:eastAsia="Sylfaen" w:hAnsi="Sylfaen" w:cs="Sylfaen"/>
          <w:sz w:val="22"/>
          <w:szCs w:val="22"/>
          <w:lang w:val="ka-GE"/>
        </w:rPr>
        <w:t xml:space="preserve">% და </w:t>
      </w:r>
      <w:r w:rsidR="00BA2A2B" w:rsidRPr="004D1BF5">
        <w:rPr>
          <w:rFonts w:ascii="Sylfaen" w:eastAsia="Sylfaen" w:hAnsi="Sylfaen" w:cs="Sylfaen"/>
          <w:sz w:val="22"/>
          <w:szCs w:val="22"/>
          <w:lang w:val="ka-GE"/>
        </w:rPr>
        <w:t>გამომთვლელი მანქანები</w:t>
      </w:r>
      <w:r w:rsidR="00441DE3" w:rsidRPr="004D1BF5">
        <w:rPr>
          <w:rFonts w:ascii="Sylfaen" w:eastAsia="Sylfaen" w:hAnsi="Sylfaen" w:cs="Sylfaen"/>
          <w:sz w:val="22"/>
          <w:szCs w:val="22"/>
          <w:lang w:val="ka-GE"/>
        </w:rPr>
        <w:t xml:space="preserve"> და მათი ბლოკები</w:t>
      </w:r>
      <w:r w:rsidRPr="004D1BF5">
        <w:rPr>
          <w:rFonts w:ascii="Sylfaen" w:eastAsia="Sylfaen" w:hAnsi="Sylfaen" w:cs="Sylfaen"/>
          <w:sz w:val="22"/>
          <w:szCs w:val="22"/>
          <w:lang w:val="ka-GE"/>
        </w:rPr>
        <w:t xml:space="preserve"> - 2.</w:t>
      </w:r>
      <w:r w:rsidR="00BA2A2B" w:rsidRPr="004D1BF5">
        <w:rPr>
          <w:rFonts w:ascii="Sylfaen" w:eastAsia="Sylfaen" w:hAnsi="Sylfaen" w:cs="Sylfaen"/>
          <w:sz w:val="22"/>
          <w:szCs w:val="22"/>
          <w:lang w:val="ka-GE"/>
        </w:rPr>
        <w:t>2</w:t>
      </w:r>
      <w:r w:rsidRPr="004D1BF5">
        <w:rPr>
          <w:rFonts w:ascii="Sylfaen" w:eastAsia="Sylfaen" w:hAnsi="Sylfaen" w:cs="Sylfaen"/>
          <w:sz w:val="22"/>
          <w:szCs w:val="22"/>
          <w:lang w:val="ka-GE"/>
        </w:rPr>
        <w:t>%.</w:t>
      </w:r>
    </w:p>
    <w:p w:rsidR="00A969C1" w:rsidRPr="004D1BF5" w:rsidRDefault="00A969C1" w:rsidP="00F24A5B">
      <w:pPr>
        <w:ind w:firstLine="720"/>
        <w:jc w:val="both"/>
        <w:rPr>
          <w:rFonts w:ascii="Sylfaen" w:hAnsi="Sylfaen" w:cs="Sylfaen"/>
          <w:color w:val="FF0000"/>
          <w:sz w:val="22"/>
          <w:szCs w:val="22"/>
          <w:lang w:val="ka-GE"/>
        </w:rPr>
      </w:pPr>
    </w:p>
    <w:p w:rsidR="00A969C1" w:rsidRPr="004D1BF5" w:rsidRDefault="00A969C1" w:rsidP="00F24A5B">
      <w:pPr>
        <w:ind w:firstLine="720"/>
        <w:jc w:val="both"/>
        <w:rPr>
          <w:rFonts w:ascii="Sylfaen" w:hAnsi="Sylfaen" w:cs="Sylfaen"/>
          <w:b/>
          <w:sz w:val="22"/>
          <w:szCs w:val="22"/>
          <w:lang w:val="ka-GE"/>
        </w:rPr>
      </w:pPr>
      <w:r w:rsidRPr="004D1BF5">
        <w:rPr>
          <w:rFonts w:ascii="Sylfaen" w:hAnsi="Sylfaen" w:cs="Sylfaen"/>
          <w:b/>
          <w:sz w:val="22"/>
          <w:szCs w:val="22"/>
          <w:lang w:val="ka-GE"/>
        </w:rPr>
        <w:t>ევროკავშირის ქვეყნებთან ვაჭრობაში</w:t>
      </w:r>
    </w:p>
    <w:p w:rsidR="001E02C2" w:rsidRPr="004D1BF5" w:rsidRDefault="00A969C1" w:rsidP="00F24A5B">
      <w:pPr>
        <w:ind w:firstLine="720"/>
        <w:jc w:val="both"/>
        <w:rPr>
          <w:rFonts w:ascii="Sylfaen" w:hAnsi="Sylfaen" w:cs="Sylfaen"/>
          <w:sz w:val="22"/>
          <w:szCs w:val="22"/>
          <w:lang w:val="en-US"/>
        </w:rPr>
      </w:pPr>
      <w:r w:rsidRPr="004D1BF5">
        <w:rPr>
          <w:rFonts w:ascii="Sylfaen" w:hAnsi="Sylfaen" w:cs="Sylfaen"/>
          <w:sz w:val="22"/>
          <w:szCs w:val="22"/>
          <w:lang w:val="ka-GE"/>
        </w:rPr>
        <w:t>202</w:t>
      </w:r>
      <w:r w:rsidR="000E523A" w:rsidRPr="004D1BF5">
        <w:rPr>
          <w:rFonts w:ascii="Sylfaen" w:hAnsi="Sylfaen" w:cs="Sylfaen"/>
          <w:sz w:val="22"/>
          <w:szCs w:val="22"/>
          <w:lang w:val="en-US"/>
        </w:rPr>
        <w:t>4</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ევროკავშირის ქვეყნებში ექსპორტი </w:t>
      </w:r>
      <w:r w:rsidR="000E523A" w:rsidRPr="004D1BF5">
        <w:rPr>
          <w:rFonts w:ascii="Sylfaen" w:hAnsi="Sylfaen" w:cs="Sylfaen"/>
          <w:sz w:val="22"/>
          <w:szCs w:val="22"/>
          <w:lang w:val="en-US"/>
        </w:rPr>
        <w:t>34</w:t>
      </w:r>
      <w:r w:rsidRPr="004D1BF5">
        <w:rPr>
          <w:rFonts w:ascii="Sylfaen" w:hAnsi="Sylfaen" w:cs="Sylfaen"/>
          <w:sz w:val="22"/>
          <w:szCs w:val="22"/>
          <w:lang w:val="ka-GE"/>
        </w:rPr>
        <w:t>.</w:t>
      </w:r>
      <w:r w:rsidR="000E523A" w:rsidRPr="004D1BF5">
        <w:rPr>
          <w:rFonts w:ascii="Sylfaen" w:hAnsi="Sylfaen" w:cs="Sylfaen"/>
          <w:sz w:val="22"/>
          <w:szCs w:val="22"/>
          <w:lang w:val="en-US"/>
        </w:rPr>
        <w:t>9</w:t>
      </w:r>
      <w:r w:rsidRPr="004D1BF5">
        <w:rPr>
          <w:rFonts w:ascii="Sylfaen" w:hAnsi="Sylfaen" w:cs="Sylfaen"/>
          <w:sz w:val="22"/>
          <w:szCs w:val="22"/>
          <w:lang w:val="ka-GE"/>
        </w:rPr>
        <w:t>%-ით შემცირდა</w:t>
      </w:r>
      <w:r w:rsidR="00B62734" w:rsidRPr="004D1BF5">
        <w:rPr>
          <w:rFonts w:ascii="Sylfaen" w:hAnsi="Sylfaen" w:cs="Sylfaen"/>
          <w:sz w:val="22"/>
          <w:szCs w:val="22"/>
          <w:lang w:val="en-US"/>
        </w:rPr>
        <w:t xml:space="preserve">, </w:t>
      </w:r>
      <w:r w:rsidR="00B62734" w:rsidRPr="004D1BF5">
        <w:rPr>
          <w:rFonts w:ascii="Sylfaen" w:hAnsi="Sylfaen" w:cs="Sylfaen"/>
          <w:sz w:val="22"/>
          <w:szCs w:val="22"/>
          <w:lang w:val="ka-GE"/>
        </w:rPr>
        <w:t>რაც ძირითადად გამოწვეულია</w:t>
      </w:r>
      <w:r w:rsidR="001E02C2" w:rsidRPr="004D1BF5">
        <w:rPr>
          <w:rFonts w:ascii="Sylfaen" w:hAnsi="Sylfaen" w:cs="Sylfaen"/>
          <w:sz w:val="22"/>
          <w:szCs w:val="22"/>
          <w:lang w:val="en-US"/>
        </w:rPr>
        <w:t>:</w:t>
      </w:r>
    </w:p>
    <w:p w:rsidR="001E02C2" w:rsidRPr="004D1BF5" w:rsidRDefault="001E02C2" w:rsidP="00F24A5B">
      <w:pPr>
        <w:pStyle w:val="ListParagraph"/>
        <w:numPr>
          <w:ilvl w:val="0"/>
          <w:numId w:val="11"/>
        </w:numPr>
        <w:jc w:val="both"/>
        <w:rPr>
          <w:rFonts w:ascii="Sylfaen" w:hAnsi="Sylfaen" w:cs="Sylfaen"/>
          <w:lang w:val="ka-GE"/>
        </w:rPr>
      </w:pPr>
      <w:r w:rsidRPr="004D1BF5">
        <w:rPr>
          <w:rFonts w:ascii="Sylfaen" w:hAnsi="Sylfaen" w:cs="Sylfaen"/>
          <w:lang w:val="ka-GE"/>
        </w:rPr>
        <w:t>მადნები და სპილენძის კონცენტრატები (</w:t>
      </w:r>
      <w:r w:rsidR="000E523A" w:rsidRPr="004D1BF5">
        <w:rPr>
          <w:rFonts w:ascii="Sylfaen" w:hAnsi="Sylfaen" w:cs="Sylfaen"/>
          <w:lang w:val="en-US"/>
        </w:rPr>
        <w:t>89</w:t>
      </w:r>
      <w:r w:rsidRPr="004D1BF5">
        <w:rPr>
          <w:rFonts w:ascii="Sylfaen" w:hAnsi="Sylfaen" w:cs="Sylfaen"/>
          <w:lang w:val="ka-GE"/>
        </w:rPr>
        <w:t>.</w:t>
      </w:r>
      <w:r w:rsidR="000E523A" w:rsidRPr="004D1BF5">
        <w:rPr>
          <w:rFonts w:ascii="Sylfaen" w:hAnsi="Sylfaen" w:cs="Sylfaen"/>
          <w:lang w:val="en-US"/>
        </w:rPr>
        <w:t>2</w:t>
      </w:r>
      <w:r w:rsidRPr="004D1BF5">
        <w:rPr>
          <w:rFonts w:ascii="Sylfaen" w:hAnsi="Sylfaen" w:cs="Sylfaen"/>
          <w:lang w:val="ka-GE"/>
        </w:rPr>
        <w:t>% კლება);</w:t>
      </w:r>
    </w:p>
    <w:p w:rsidR="001E02C2" w:rsidRPr="004D1BF5" w:rsidRDefault="000E523A" w:rsidP="00F24A5B">
      <w:pPr>
        <w:pStyle w:val="ListParagraph"/>
        <w:numPr>
          <w:ilvl w:val="0"/>
          <w:numId w:val="11"/>
        </w:numPr>
        <w:jc w:val="both"/>
        <w:rPr>
          <w:rFonts w:ascii="Sylfaen" w:hAnsi="Sylfaen" w:cs="Sylfaen"/>
          <w:lang w:val="ka-GE"/>
        </w:rPr>
      </w:pPr>
      <w:r w:rsidRPr="004D1BF5">
        <w:rPr>
          <w:rFonts w:ascii="Sylfaen" w:hAnsi="Sylfaen" w:cs="Sylfaen"/>
          <w:lang w:val="ka-GE"/>
        </w:rPr>
        <w:t>ეთილის სპირტი</w:t>
      </w:r>
      <w:r w:rsidR="001E02C2" w:rsidRPr="004D1BF5">
        <w:rPr>
          <w:rFonts w:ascii="Sylfaen" w:hAnsi="Sylfaen" w:cs="Sylfaen"/>
          <w:lang w:val="ka-GE"/>
        </w:rPr>
        <w:t xml:space="preserve"> (</w:t>
      </w:r>
      <w:r w:rsidRPr="004D1BF5">
        <w:rPr>
          <w:rFonts w:ascii="Sylfaen" w:hAnsi="Sylfaen" w:cs="Sylfaen"/>
          <w:lang w:val="ka-GE"/>
        </w:rPr>
        <w:t>40</w:t>
      </w:r>
      <w:r w:rsidR="001E02C2" w:rsidRPr="004D1BF5">
        <w:rPr>
          <w:rFonts w:ascii="Sylfaen" w:hAnsi="Sylfaen" w:cs="Sylfaen"/>
          <w:lang w:val="ka-GE"/>
        </w:rPr>
        <w:t>.</w:t>
      </w:r>
      <w:r w:rsidRPr="004D1BF5">
        <w:rPr>
          <w:rFonts w:ascii="Sylfaen" w:hAnsi="Sylfaen" w:cs="Sylfaen"/>
          <w:lang w:val="ka-GE"/>
        </w:rPr>
        <w:t>4</w:t>
      </w:r>
      <w:r w:rsidR="001E02C2" w:rsidRPr="004D1BF5">
        <w:rPr>
          <w:rFonts w:ascii="Sylfaen" w:hAnsi="Sylfaen" w:cs="Sylfaen"/>
          <w:lang w:val="ka-GE"/>
        </w:rPr>
        <w:t>% კლება).</w:t>
      </w:r>
    </w:p>
    <w:p w:rsidR="00A969C1" w:rsidRPr="004D1BF5" w:rsidRDefault="001E02C2" w:rsidP="00F24A5B">
      <w:pPr>
        <w:ind w:firstLine="720"/>
        <w:jc w:val="both"/>
        <w:rPr>
          <w:rFonts w:ascii="Sylfaen" w:hAnsi="Sylfaen" w:cs="Sylfaen"/>
          <w:sz w:val="22"/>
          <w:szCs w:val="22"/>
          <w:lang w:val="en-US"/>
        </w:rPr>
      </w:pPr>
      <w:r w:rsidRPr="004D1BF5">
        <w:rPr>
          <w:rFonts w:ascii="Sylfaen" w:hAnsi="Sylfaen" w:cs="Sylfaen"/>
          <w:sz w:val="22"/>
          <w:szCs w:val="22"/>
          <w:lang w:val="en-US"/>
        </w:rPr>
        <w:t xml:space="preserve"> </w:t>
      </w: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საექსპორტო სასაქონლო ჯგუფებია:</w:t>
      </w:r>
    </w:p>
    <w:p w:rsidR="00A969C1" w:rsidRPr="004D1BF5" w:rsidRDefault="00441DE3" w:rsidP="008C0190">
      <w:pPr>
        <w:pStyle w:val="ListParagraph"/>
        <w:numPr>
          <w:ilvl w:val="0"/>
          <w:numId w:val="13"/>
        </w:numPr>
        <w:contextualSpacing/>
        <w:jc w:val="both"/>
        <w:rPr>
          <w:rFonts w:ascii="Sylfaen" w:hAnsi="Sylfaen" w:cs="Sylfaen"/>
          <w:lang w:val="ka-GE"/>
        </w:rPr>
      </w:pPr>
      <w:r w:rsidRPr="004D1BF5">
        <w:rPr>
          <w:rFonts w:ascii="Sylfaen" w:hAnsi="Sylfaen" w:cs="Sylfaen"/>
          <w:lang w:val="ka-GE"/>
        </w:rPr>
        <w:t>მინერალური სასუქები (23.3</w:t>
      </w:r>
      <w:r w:rsidRPr="004D1BF5">
        <w:rPr>
          <w:rFonts w:ascii="Sylfaen" w:hAnsi="Sylfaen" w:cs="Sylfaen"/>
        </w:rPr>
        <w:t xml:space="preserve"> </w:t>
      </w:r>
      <w:r w:rsidRPr="004D1BF5">
        <w:rPr>
          <w:rFonts w:ascii="Sylfaen" w:hAnsi="Sylfaen" w:cs="Sylfaen"/>
          <w:lang w:val="ka-GE"/>
        </w:rPr>
        <w:t>მლნ აშშ დოლარი, 12.5% კლება);</w:t>
      </w:r>
    </w:p>
    <w:p w:rsidR="00441DE3" w:rsidRPr="004D1BF5" w:rsidRDefault="00441DE3" w:rsidP="008C0190">
      <w:pPr>
        <w:pStyle w:val="ListParagraph"/>
        <w:numPr>
          <w:ilvl w:val="0"/>
          <w:numId w:val="13"/>
        </w:numPr>
        <w:contextualSpacing/>
        <w:jc w:val="both"/>
        <w:rPr>
          <w:rFonts w:ascii="Sylfaen" w:hAnsi="Sylfaen" w:cs="Sylfaen"/>
          <w:lang w:val="ka-GE"/>
        </w:rPr>
      </w:pPr>
      <w:r w:rsidRPr="004D1BF5">
        <w:rPr>
          <w:rFonts w:ascii="Sylfaen" w:hAnsi="Sylfaen" w:cs="Sylfaen"/>
          <w:lang w:val="ka-GE"/>
        </w:rPr>
        <w:t>მადნები და სპილენძის კონცენტრატები (19.3</w:t>
      </w:r>
      <w:r w:rsidRPr="004D1BF5">
        <w:rPr>
          <w:rFonts w:ascii="Sylfaen" w:hAnsi="Sylfaen" w:cs="Sylfaen"/>
        </w:rPr>
        <w:t xml:space="preserve"> </w:t>
      </w:r>
      <w:r w:rsidRPr="004D1BF5">
        <w:rPr>
          <w:rFonts w:ascii="Sylfaen" w:hAnsi="Sylfaen" w:cs="Sylfaen"/>
          <w:lang w:val="ka-GE"/>
        </w:rPr>
        <w:t>მლნ აშშ დოლარი, 89.2% კლება);</w:t>
      </w:r>
    </w:p>
    <w:p w:rsidR="00A969C1" w:rsidRPr="004D1BF5" w:rsidRDefault="00A969C1" w:rsidP="008C0190">
      <w:pPr>
        <w:pStyle w:val="ListParagraph"/>
        <w:numPr>
          <w:ilvl w:val="0"/>
          <w:numId w:val="13"/>
        </w:numPr>
        <w:contextualSpacing/>
        <w:jc w:val="both"/>
        <w:rPr>
          <w:rFonts w:ascii="Sylfaen" w:hAnsi="Sylfaen" w:cs="Sylfaen"/>
          <w:lang w:val="ka-GE"/>
        </w:rPr>
      </w:pPr>
      <w:r w:rsidRPr="004D1BF5">
        <w:rPr>
          <w:rFonts w:ascii="Sylfaen" w:hAnsi="Sylfaen" w:cs="Sylfaen"/>
          <w:lang w:val="ka-GE"/>
        </w:rPr>
        <w:t>თხილი და სხვა კაკალი (</w:t>
      </w:r>
      <w:r w:rsidR="00441DE3" w:rsidRPr="004D1BF5">
        <w:rPr>
          <w:rFonts w:ascii="Sylfaen" w:hAnsi="Sylfaen" w:cs="Sylfaen"/>
          <w:lang w:val="ka-GE"/>
        </w:rPr>
        <w:t>19</w:t>
      </w:r>
      <w:r w:rsidRPr="004D1BF5">
        <w:rPr>
          <w:rFonts w:ascii="Sylfaen" w:hAnsi="Sylfaen" w:cs="Sylfaen"/>
          <w:lang w:val="ka-GE"/>
        </w:rPr>
        <w:t>.</w:t>
      </w:r>
      <w:r w:rsidR="00441DE3" w:rsidRPr="004D1BF5">
        <w:rPr>
          <w:rFonts w:ascii="Sylfaen" w:hAnsi="Sylfaen" w:cs="Sylfaen"/>
          <w:lang w:val="ka-GE"/>
        </w:rPr>
        <w:t>2</w:t>
      </w:r>
      <w:r w:rsidRPr="004D1BF5">
        <w:rPr>
          <w:rFonts w:ascii="Sylfaen" w:hAnsi="Sylfaen" w:cs="Sylfaen"/>
        </w:rPr>
        <w:t xml:space="preserve"> </w:t>
      </w:r>
      <w:r w:rsidRPr="004D1BF5">
        <w:rPr>
          <w:rFonts w:ascii="Sylfaen" w:hAnsi="Sylfaen" w:cs="Sylfaen"/>
          <w:lang w:val="ka-GE"/>
        </w:rPr>
        <w:t xml:space="preserve">მლნ აშშ დოლარი, </w:t>
      </w:r>
      <w:r w:rsidR="00441DE3" w:rsidRPr="004D1BF5">
        <w:rPr>
          <w:rFonts w:ascii="Sylfaen" w:hAnsi="Sylfaen" w:cs="Sylfaen"/>
          <w:lang w:val="ka-GE"/>
        </w:rPr>
        <w:t>7</w:t>
      </w:r>
      <w:r w:rsidRPr="004D1BF5">
        <w:rPr>
          <w:rFonts w:ascii="Sylfaen" w:hAnsi="Sylfaen" w:cs="Sylfaen"/>
          <w:lang w:val="ka-GE"/>
        </w:rPr>
        <w:t>.</w:t>
      </w:r>
      <w:r w:rsidR="00441DE3" w:rsidRPr="004D1BF5">
        <w:rPr>
          <w:rFonts w:ascii="Sylfaen" w:hAnsi="Sylfaen" w:cs="Sylfaen"/>
          <w:lang w:val="ka-GE"/>
        </w:rPr>
        <w:t>4</w:t>
      </w:r>
      <w:r w:rsidRPr="004D1BF5">
        <w:rPr>
          <w:rFonts w:ascii="Sylfaen" w:hAnsi="Sylfaen" w:cs="Sylfaen"/>
          <w:lang w:val="ka-GE"/>
        </w:rPr>
        <w:t>% კლება);</w:t>
      </w:r>
    </w:p>
    <w:p w:rsidR="00A969C1" w:rsidRPr="004D1BF5" w:rsidRDefault="00441DE3" w:rsidP="008C0190">
      <w:pPr>
        <w:pStyle w:val="ListParagraph"/>
        <w:numPr>
          <w:ilvl w:val="0"/>
          <w:numId w:val="13"/>
        </w:numPr>
        <w:contextualSpacing/>
        <w:jc w:val="both"/>
        <w:rPr>
          <w:rFonts w:ascii="Sylfaen" w:hAnsi="Sylfaen" w:cs="Sylfaen"/>
          <w:lang w:val="ka-GE"/>
        </w:rPr>
      </w:pPr>
      <w:r w:rsidRPr="004D1BF5">
        <w:rPr>
          <w:rFonts w:ascii="Sylfaen" w:hAnsi="Sylfaen" w:cs="Sylfaen"/>
          <w:lang w:val="ka-GE"/>
        </w:rPr>
        <w:t>ნავთობი და ნავთობპროდუქტები</w:t>
      </w:r>
      <w:r w:rsidR="00A969C1" w:rsidRPr="004D1BF5">
        <w:rPr>
          <w:rFonts w:ascii="Sylfaen" w:hAnsi="Sylfaen" w:cs="Sylfaen"/>
          <w:lang w:val="ka-GE"/>
        </w:rPr>
        <w:t xml:space="preserve"> (1</w:t>
      </w:r>
      <w:r w:rsidR="007203C2" w:rsidRPr="004D1BF5">
        <w:rPr>
          <w:rFonts w:ascii="Sylfaen" w:hAnsi="Sylfaen" w:cs="Sylfaen"/>
          <w:lang w:val="ka-GE"/>
        </w:rPr>
        <w:t>7</w:t>
      </w:r>
      <w:r w:rsidR="00A969C1" w:rsidRPr="004D1BF5">
        <w:rPr>
          <w:rFonts w:ascii="Sylfaen" w:hAnsi="Sylfaen" w:cs="Sylfaen"/>
          <w:lang w:val="ka-GE"/>
        </w:rPr>
        <w:t>.</w:t>
      </w:r>
      <w:r w:rsidR="007203C2" w:rsidRPr="004D1BF5">
        <w:rPr>
          <w:rFonts w:ascii="Sylfaen" w:hAnsi="Sylfaen" w:cs="Sylfaen"/>
          <w:lang w:val="ka-GE"/>
        </w:rPr>
        <w:t>4</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007203C2" w:rsidRPr="004D1BF5">
        <w:rPr>
          <w:rFonts w:ascii="Sylfaen" w:hAnsi="Sylfaen" w:cs="Sylfaen"/>
          <w:lang w:val="ka-GE"/>
        </w:rPr>
        <w:t>4 533</w:t>
      </w:r>
      <w:r w:rsidR="00A969C1" w:rsidRPr="004D1BF5">
        <w:rPr>
          <w:rFonts w:ascii="Sylfaen" w:hAnsi="Sylfaen" w:cs="Sylfaen"/>
          <w:lang w:val="ka-GE"/>
        </w:rPr>
        <w:t>.</w:t>
      </w:r>
      <w:r w:rsidR="007203C2" w:rsidRPr="004D1BF5">
        <w:rPr>
          <w:rFonts w:ascii="Sylfaen" w:hAnsi="Sylfaen" w:cs="Sylfaen"/>
          <w:lang w:val="ka-GE"/>
        </w:rPr>
        <w:t>3</w:t>
      </w:r>
      <w:r w:rsidR="00A969C1" w:rsidRPr="004D1BF5">
        <w:rPr>
          <w:rFonts w:ascii="Sylfaen" w:hAnsi="Sylfaen" w:cs="Sylfaen"/>
          <w:lang w:val="ka-GE"/>
        </w:rPr>
        <w:t>% ზრდა);</w:t>
      </w:r>
    </w:p>
    <w:p w:rsidR="00A969C1" w:rsidRPr="004D1BF5" w:rsidRDefault="00441DE3" w:rsidP="008C0190">
      <w:pPr>
        <w:pStyle w:val="ListParagraph"/>
        <w:numPr>
          <w:ilvl w:val="0"/>
          <w:numId w:val="13"/>
        </w:numPr>
        <w:contextualSpacing/>
        <w:jc w:val="both"/>
        <w:rPr>
          <w:rFonts w:ascii="Sylfaen" w:hAnsi="Sylfaen" w:cs="Sylfaen"/>
          <w:sz w:val="22"/>
          <w:szCs w:val="22"/>
          <w:lang w:val="ka-GE"/>
        </w:rPr>
      </w:pPr>
      <w:r w:rsidRPr="004D1BF5">
        <w:rPr>
          <w:rFonts w:ascii="Sylfaen" w:hAnsi="Sylfaen" w:cs="Sylfaen"/>
          <w:lang w:val="ka-GE"/>
        </w:rPr>
        <w:t>ყურძნის ნატურალური ღვინოები</w:t>
      </w:r>
      <w:r w:rsidR="00A969C1" w:rsidRPr="004D1BF5">
        <w:rPr>
          <w:rFonts w:ascii="Sylfaen" w:hAnsi="Sylfaen" w:cs="Sylfaen"/>
          <w:lang w:val="ka-GE"/>
        </w:rPr>
        <w:t xml:space="preserve"> (16.</w:t>
      </w:r>
      <w:r w:rsidR="007203C2" w:rsidRPr="004D1BF5">
        <w:rPr>
          <w:rFonts w:ascii="Sylfaen" w:hAnsi="Sylfaen" w:cs="Sylfaen"/>
          <w:lang w:val="ka-GE"/>
        </w:rPr>
        <w:t>2</w:t>
      </w:r>
      <w:r w:rsidR="00A969C1" w:rsidRPr="004D1BF5">
        <w:rPr>
          <w:rFonts w:ascii="Sylfaen" w:hAnsi="Sylfaen" w:cs="Sylfaen"/>
        </w:rPr>
        <w:t xml:space="preserve"> </w:t>
      </w:r>
      <w:r w:rsidR="00A969C1" w:rsidRPr="004D1BF5">
        <w:rPr>
          <w:rFonts w:ascii="Sylfaen" w:hAnsi="Sylfaen" w:cs="Sylfaen"/>
          <w:lang w:val="ka-GE"/>
        </w:rPr>
        <w:t>მლნ აშშ დოლარი, 12.</w:t>
      </w:r>
      <w:r w:rsidR="007203C2" w:rsidRPr="004D1BF5">
        <w:rPr>
          <w:rFonts w:ascii="Sylfaen" w:hAnsi="Sylfaen" w:cs="Sylfaen"/>
          <w:lang w:val="ka-GE"/>
        </w:rPr>
        <w:t>6</w:t>
      </w:r>
      <w:r w:rsidR="00A969C1" w:rsidRPr="004D1BF5">
        <w:rPr>
          <w:rFonts w:ascii="Sylfaen" w:hAnsi="Sylfaen" w:cs="Sylfaen"/>
          <w:lang w:val="ka-GE"/>
        </w:rPr>
        <w:t>% ზრდა).</w:t>
      </w:r>
    </w:p>
    <w:p w:rsidR="00A969C1" w:rsidRPr="004D1BF5" w:rsidRDefault="00A969C1" w:rsidP="00F24A5B">
      <w:pPr>
        <w:pStyle w:val="ListParagraph"/>
        <w:jc w:val="both"/>
        <w:rPr>
          <w:rFonts w:ascii="Sylfaen" w:hAnsi="Sylfaen" w:cs="Sylfaen"/>
          <w:color w:val="FF0000"/>
          <w:sz w:val="22"/>
          <w:szCs w:val="22"/>
          <w:lang w:val="ka-GE"/>
        </w:rPr>
      </w:pP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t>202</w:t>
      </w:r>
      <w:r w:rsidR="000C6594" w:rsidRPr="004D1BF5">
        <w:rPr>
          <w:rFonts w:ascii="Sylfaen" w:hAnsi="Sylfaen" w:cs="Sylfaen"/>
          <w:sz w:val="22"/>
          <w:szCs w:val="22"/>
          <w:lang w:val="ka-GE"/>
        </w:rPr>
        <w:t>4</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ევროკავშირის ქვეყნებიდან იმპორტი </w:t>
      </w:r>
      <w:r w:rsidR="000C6594" w:rsidRPr="004D1BF5">
        <w:rPr>
          <w:rFonts w:ascii="Sylfaen" w:hAnsi="Sylfaen" w:cs="Sylfaen"/>
          <w:sz w:val="22"/>
          <w:szCs w:val="22"/>
          <w:lang w:val="ka-GE"/>
        </w:rPr>
        <w:t>12</w:t>
      </w:r>
      <w:r w:rsidRPr="004D1BF5">
        <w:rPr>
          <w:rFonts w:ascii="Sylfaen" w:hAnsi="Sylfaen" w:cs="Sylfaen"/>
          <w:sz w:val="22"/>
          <w:szCs w:val="22"/>
          <w:lang w:val="ka-GE"/>
        </w:rPr>
        <w:t>.</w:t>
      </w:r>
      <w:r w:rsidR="000C6594" w:rsidRPr="004D1BF5">
        <w:rPr>
          <w:rFonts w:ascii="Sylfaen" w:hAnsi="Sylfaen" w:cs="Sylfaen"/>
          <w:sz w:val="22"/>
          <w:szCs w:val="22"/>
          <w:lang w:val="ka-GE"/>
        </w:rPr>
        <w:t>3</w:t>
      </w:r>
      <w:r w:rsidRPr="004D1BF5">
        <w:rPr>
          <w:rFonts w:ascii="Sylfaen" w:hAnsi="Sylfaen" w:cs="Sylfaen"/>
          <w:sz w:val="22"/>
          <w:szCs w:val="22"/>
          <w:lang w:val="ka-GE"/>
        </w:rPr>
        <w:t>%-ით გაიზარდა.</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საიმპორტო სასაქონლო ჯგუფებია:</w:t>
      </w:r>
    </w:p>
    <w:p w:rsidR="00A969C1" w:rsidRPr="008C0190" w:rsidRDefault="00A969C1" w:rsidP="008C0190">
      <w:pPr>
        <w:pStyle w:val="ListParagraph"/>
        <w:numPr>
          <w:ilvl w:val="0"/>
          <w:numId w:val="14"/>
        </w:numPr>
        <w:contextualSpacing/>
        <w:jc w:val="both"/>
        <w:rPr>
          <w:rFonts w:ascii="Sylfaen" w:hAnsi="Sylfaen" w:cs="Sylfaen"/>
          <w:lang w:val="ka-GE"/>
        </w:rPr>
      </w:pPr>
      <w:r w:rsidRPr="008C0190">
        <w:rPr>
          <w:rFonts w:ascii="Sylfaen" w:hAnsi="Sylfaen" w:cs="Sylfaen"/>
          <w:lang w:val="ka-GE"/>
        </w:rPr>
        <w:t>მსუბუქი ავტომობილები (2</w:t>
      </w:r>
      <w:r w:rsidR="00C256C0" w:rsidRPr="008C0190">
        <w:rPr>
          <w:rFonts w:ascii="Sylfaen" w:hAnsi="Sylfaen" w:cs="Sylfaen"/>
          <w:lang w:val="ka-GE"/>
        </w:rPr>
        <w:t>34</w:t>
      </w:r>
      <w:r w:rsidRPr="008C0190">
        <w:rPr>
          <w:rFonts w:ascii="Sylfaen" w:hAnsi="Sylfaen" w:cs="Sylfaen"/>
          <w:lang w:val="ka-GE"/>
        </w:rPr>
        <w:t>.6</w:t>
      </w:r>
      <w:r w:rsidRPr="008C0190">
        <w:rPr>
          <w:rFonts w:ascii="Sylfaen" w:hAnsi="Sylfaen" w:cs="Sylfaen"/>
        </w:rPr>
        <w:t xml:space="preserve"> </w:t>
      </w:r>
      <w:r w:rsidRPr="008C0190">
        <w:rPr>
          <w:rFonts w:ascii="Sylfaen" w:hAnsi="Sylfaen" w:cs="Sylfaen"/>
          <w:lang w:val="ka-GE"/>
        </w:rPr>
        <w:t xml:space="preserve">მლნ აშშ დოლარი, 0.1% </w:t>
      </w:r>
      <w:r w:rsidR="00C256C0" w:rsidRPr="008C0190">
        <w:rPr>
          <w:rFonts w:ascii="Sylfaen" w:hAnsi="Sylfaen" w:cs="Sylfaen"/>
          <w:lang w:val="ka-GE"/>
        </w:rPr>
        <w:t>კლებ</w:t>
      </w:r>
      <w:r w:rsidRPr="008C0190">
        <w:rPr>
          <w:rFonts w:ascii="Sylfaen" w:hAnsi="Sylfaen" w:cs="Sylfaen"/>
          <w:lang w:val="ka-GE"/>
        </w:rPr>
        <w:t>ა);</w:t>
      </w:r>
    </w:p>
    <w:p w:rsidR="00C256C0" w:rsidRPr="008C0190" w:rsidRDefault="00C256C0" w:rsidP="008C0190">
      <w:pPr>
        <w:pStyle w:val="ListParagraph"/>
        <w:numPr>
          <w:ilvl w:val="0"/>
          <w:numId w:val="14"/>
        </w:numPr>
        <w:contextualSpacing/>
        <w:jc w:val="both"/>
        <w:rPr>
          <w:rFonts w:ascii="Sylfaen" w:hAnsi="Sylfaen" w:cs="Sylfaen"/>
          <w:lang w:val="ka-GE"/>
        </w:rPr>
      </w:pPr>
      <w:r w:rsidRPr="008C0190">
        <w:rPr>
          <w:rFonts w:ascii="Sylfaen" w:hAnsi="Sylfaen" w:cs="Sylfaen"/>
          <w:lang w:val="ka-GE"/>
        </w:rPr>
        <w:t>ნავთობი და ნავთობპროდუქტები (208.6</w:t>
      </w:r>
      <w:r w:rsidRPr="008C0190">
        <w:rPr>
          <w:rFonts w:ascii="Sylfaen" w:hAnsi="Sylfaen" w:cs="Sylfaen"/>
        </w:rPr>
        <w:t xml:space="preserve"> </w:t>
      </w:r>
      <w:r w:rsidRPr="008C0190">
        <w:rPr>
          <w:rFonts w:ascii="Sylfaen" w:hAnsi="Sylfaen" w:cs="Sylfaen"/>
          <w:lang w:val="ka-GE"/>
        </w:rPr>
        <w:t>მლნ აშშ დოლარი, 107.6% ზრდა);</w:t>
      </w:r>
    </w:p>
    <w:p w:rsidR="00A969C1" w:rsidRPr="008C0190" w:rsidRDefault="00A969C1" w:rsidP="008C0190">
      <w:pPr>
        <w:pStyle w:val="ListParagraph"/>
        <w:numPr>
          <w:ilvl w:val="0"/>
          <w:numId w:val="14"/>
        </w:numPr>
        <w:contextualSpacing/>
        <w:jc w:val="both"/>
        <w:rPr>
          <w:rFonts w:ascii="Sylfaen" w:hAnsi="Sylfaen" w:cs="Sylfaen"/>
          <w:lang w:val="ka-GE"/>
        </w:rPr>
      </w:pPr>
      <w:r w:rsidRPr="008C0190">
        <w:rPr>
          <w:rFonts w:ascii="Sylfaen" w:hAnsi="Sylfaen" w:cs="Sylfaen"/>
          <w:lang w:val="ka-GE"/>
        </w:rPr>
        <w:t>სამკურნალო საშუალებები (1</w:t>
      </w:r>
      <w:r w:rsidR="00C256C0" w:rsidRPr="008C0190">
        <w:rPr>
          <w:rFonts w:ascii="Sylfaen" w:hAnsi="Sylfaen" w:cs="Sylfaen"/>
          <w:lang w:val="ka-GE"/>
        </w:rPr>
        <w:t>46</w:t>
      </w:r>
      <w:r w:rsidRPr="008C0190">
        <w:rPr>
          <w:rFonts w:ascii="Sylfaen" w:hAnsi="Sylfaen" w:cs="Sylfaen"/>
          <w:lang w:val="ka-GE"/>
        </w:rPr>
        <w:t>.</w:t>
      </w:r>
      <w:r w:rsidR="00C256C0" w:rsidRPr="008C0190">
        <w:rPr>
          <w:rFonts w:ascii="Sylfaen" w:hAnsi="Sylfaen" w:cs="Sylfaen"/>
          <w:lang w:val="ka-GE"/>
        </w:rPr>
        <w:t>3</w:t>
      </w:r>
      <w:r w:rsidRPr="008C0190">
        <w:rPr>
          <w:rFonts w:ascii="Sylfaen" w:hAnsi="Sylfaen" w:cs="Sylfaen"/>
        </w:rPr>
        <w:t xml:space="preserve"> </w:t>
      </w:r>
      <w:r w:rsidRPr="008C0190">
        <w:rPr>
          <w:rFonts w:ascii="Sylfaen" w:hAnsi="Sylfaen" w:cs="Sylfaen"/>
          <w:lang w:val="ka-GE"/>
        </w:rPr>
        <w:t xml:space="preserve">მლნ აშშ დოლარი, </w:t>
      </w:r>
      <w:r w:rsidR="00C256C0" w:rsidRPr="008C0190">
        <w:rPr>
          <w:rFonts w:ascii="Sylfaen" w:hAnsi="Sylfaen" w:cs="Sylfaen"/>
          <w:lang w:val="ka-GE"/>
        </w:rPr>
        <w:t>28</w:t>
      </w:r>
      <w:r w:rsidRPr="008C0190">
        <w:rPr>
          <w:rFonts w:ascii="Sylfaen" w:hAnsi="Sylfaen" w:cs="Sylfaen"/>
          <w:lang w:val="ka-GE"/>
        </w:rPr>
        <w:t>.8% ზრდა);</w:t>
      </w:r>
    </w:p>
    <w:p w:rsidR="00A969C1" w:rsidRPr="008C0190" w:rsidRDefault="00C256C0" w:rsidP="008C0190">
      <w:pPr>
        <w:pStyle w:val="ListParagraph"/>
        <w:numPr>
          <w:ilvl w:val="0"/>
          <w:numId w:val="14"/>
        </w:numPr>
        <w:contextualSpacing/>
        <w:jc w:val="both"/>
        <w:rPr>
          <w:rFonts w:ascii="Sylfaen" w:hAnsi="Sylfaen" w:cs="Sylfaen"/>
          <w:lang w:val="ka-GE"/>
        </w:rPr>
      </w:pPr>
      <w:r w:rsidRPr="008C0190">
        <w:rPr>
          <w:rFonts w:ascii="Sylfaen" w:hAnsi="Sylfaen" w:cs="Sylfaen"/>
          <w:lang w:val="ka-GE"/>
        </w:rPr>
        <w:t>სატვირთო ავტომობილები</w:t>
      </w:r>
      <w:r w:rsidR="00A969C1" w:rsidRPr="008C0190">
        <w:rPr>
          <w:rFonts w:ascii="Sylfaen" w:hAnsi="Sylfaen" w:cs="Sylfaen"/>
          <w:lang w:val="ka-GE"/>
        </w:rPr>
        <w:t xml:space="preserve"> (</w:t>
      </w:r>
      <w:r w:rsidRPr="008C0190">
        <w:rPr>
          <w:rFonts w:ascii="Sylfaen" w:hAnsi="Sylfaen" w:cs="Sylfaen"/>
          <w:lang w:val="ka-GE"/>
        </w:rPr>
        <w:t>48</w:t>
      </w:r>
      <w:r w:rsidR="00A969C1" w:rsidRPr="008C0190">
        <w:rPr>
          <w:rFonts w:ascii="Sylfaen" w:hAnsi="Sylfaen" w:cs="Sylfaen"/>
          <w:lang w:val="ka-GE"/>
        </w:rPr>
        <w:t>.</w:t>
      </w:r>
      <w:r w:rsidRPr="008C0190">
        <w:rPr>
          <w:rFonts w:ascii="Sylfaen" w:hAnsi="Sylfaen" w:cs="Sylfaen"/>
          <w:lang w:val="ka-GE"/>
        </w:rPr>
        <w:t>1</w:t>
      </w:r>
      <w:r w:rsidR="00A969C1" w:rsidRPr="008C0190">
        <w:rPr>
          <w:rFonts w:ascii="Sylfaen" w:hAnsi="Sylfaen" w:cs="Sylfaen"/>
        </w:rPr>
        <w:t xml:space="preserve"> </w:t>
      </w:r>
      <w:r w:rsidR="00A969C1" w:rsidRPr="008C0190">
        <w:rPr>
          <w:rFonts w:ascii="Sylfaen" w:hAnsi="Sylfaen" w:cs="Sylfaen"/>
          <w:lang w:val="ka-GE"/>
        </w:rPr>
        <w:t xml:space="preserve">მლნ აშშ დოლარი, </w:t>
      </w:r>
      <w:r w:rsidRPr="008C0190">
        <w:rPr>
          <w:rFonts w:ascii="Sylfaen" w:hAnsi="Sylfaen" w:cs="Sylfaen"/>
          <w:lang w:val="ka-GE"/>
        </w:rPr>
        <w:t>6</w:t>
      </w:r>
      <w:r w:rsidR="00A969C1" w:rsidRPr="008C0190">
        <w:rPr>
          <w:rFonts w:ascii="Sylfaen" w:hAnsi="Sylfaen" w:cs="Sylfaen"/>
          <w:lang w:val="ka-GE"/>
        </w:rPr>
        <w:t>.</w:t>
      </w:r>
      <w:r w:rsidRPr="008C0190">
        <w:rPr>
          <w:rFonts w:ascii="Sylfaen" w:hAnsi="Sylfaen" w:cs="Sylfaen"/>
          <w:lang w:val="ka-GE"/>
        </w:rPr>
        <w:t>6</w:t>
      </w:r>
      <w:r w:rsidR="00A969C1" w:rsidRPr="008C0190">
        <w:rPr>
          <w:rFonts w:ascii="Sylfaen" w:hAnsi="Sylfaen" w:cs="Sylfaen"/>
          <w:lang w:val="ka-GE"/>
        </w:rPr>
        <w:t>% ზრდა);</w:t>
      </w:r>
    </w:p>
    <w:p w:rsidR="00A969C1" w:rsidRPr="008C0190" w:rsidRDefault="00A969C1" w:rsidP="008C0190">
      <w:pPr>
        <w:pStyle w:val="ListParagraph"/>
        <w:numPr>
          <w:ilvl w:val="0"/>
          <w:numId w:val="14"/>
        </w:numPr>
        <w:contextualSpacing/>
        <w:jc w:val="both"/>
        <w:rPr>
          <w:rFonts w:ascii="Sylfaen" w:hAnsi="Sylfaen" w:cs="Sylfaen"/>
          <w:lang w:val="ka-GE"/>
        </w:rPr>
      </w:pPr>
      <w:r w:rsidRPr="008C0190">
        <w:rPr>
          <w:rFonts w:ascii="Sylfaen" w:hAnsi="Sylfaen" w:cs="Sylfaen"/>
          <w:lang w:val="ka-GE"/>
        </w:rPr>
        <w:t>სატელეფონო აპარატები, ფიჭური ქსელებისთვის ან სხვა (</w:t>
      </w:r>
      <w:r w:rsidR="00C256C0" w:rsidRPr="008C0190">
        <w:rPr>
          <w:rFonts w:ascii="Sylfaen" w:hAnsi="Sylfaen" w:cs="Sylfaen"/>
          <w:lang w:val="ka-GE"/>
        </w:rPr>
        <w:t>39</w:t>
      </w:r>
      <w:r w:rsidRPr="008C0190">
        <w:rPr>
          <w:rFonts w:ascii="Sylfaen" w:hAnsi="Sylfaen" w:cs="Sylfaen"/>
          <w:lang w:val="ka-GE"/>
        </w:rPr>
        <w:t>.</w:t>
      </w:r>
      <w:r w:rsidR="00C256C0" w:rsidRPr="008C0190">
        <w:rPr>
          <w:rFonts w:ascii="Sylfaen" w:hAnsi="Sylfaen" w:cs="Sylfaen"/>
          <w:lang w:val="ka-GE"/>
        </w:rPr>
        <w:t>3</w:t>
      </w:r>
      <w:r w:rsidRPr="008C0190">
        <w:rPr>
          <w:rFonts w:ascii="Sylfaen" w:hAnsi="Sylfaen" w:cs="Sylfaen"/>
        </w:rPr>
        <w:t xml:space="preserve"> </w:t>
      </w:r>
      <w:r w:rsidRPr="008C0190">
        <w:rPr>
          <w:rFonts w:ascii="Sylfaen" w:hAnsi="Sylfaen" w:cs="Sylfaen"/>
          <w:lang w:val="ka-GE"/>
        </w:rPr>
        <w:t xml:space="preserve">მლნ აშშ დოლარი, </w:t>
      </w:r>
      <w:r w:rsidR="00C256C0" w:rsidRPr="008C0190">
        <w:rPr>
          <w:rFonts w:ascii="Sylfaen" w:hAnsi="Sylfaen" w:cs="Sylfaen"/>
          <w:lang w:val="ka-GE"/>
        </w:rPr>
        <w:t>23</w:t>
      </w:r>
      <w:r w:rsidRPr="008C0190">
        <w:rPr>
          <w:rFonts w:ascii="Sylfaen" w:hAnsi="Sylfaen" w:cs="Sylfaen"/>
          <w:lang w:val="ka-GE"/>
        </w:rPr>
        <w:t>.</w:t>
      </w:r>
      <w:r w:rsidR="00C256C0" w:rsidRPr="008C0190">
        <w:rPr>
          <w:rFonts w:ascii="Sylfaen" w:hAnsi="Sylfaen" w:cs="Sylfaen"/>
          <w:lang w:val="ka-GE"/>
        </w:rPr>
        <w:t>5</w:t>
      </w:r>
      <w:r w:rsidRPr="008C0190">
        <w:rPr>
          <w:rFonts w:ascii="Sylfaen" w:hAnsi="Sylfaen" w:cs="Sylfaen"/>
          <w:lang w:val="ka-GE"/>
        </w:rPr>
        <w:t xml:space="preserve">% </w:t>
      </w:r>
      <w:r w:rsidR="00C256C0" w:rsidRPr="008C0190">
        <w:rPr>
          <w:rFonts w:ascii="Sylfaen" w:hAnsi="Sylfaen" w:cs="Sylfaen"/>
          <w:lang w:val="ka-GE"/>
        </w:rPr>
        <w:t>კლებ</w:t>
      </w:r>
      <w:r w:rsidRPr="008C0190">
        <w:rPr>
          <w:rFonts w:ascii="Sylfaen" w:hAnsi="Sylfaen" w:cs="Sylfaen"/>
          <w:lang w:val="ka-GE"/>
        </w:rPr>
        <w:t>ა).</w:t>
      </w:r>
    </w:p>
    <w:p w:rsidR="00F56F28" w:rsidRPr="004D1BF5" w:rsidRDefault="00F56F28" w:rsidP="00F24A5B">
      <w:pPr>
        <w:ind w:firstLine="720"/>
        <w:jc w:val="both"/>
        <w:rPr>
          <w:rFonts w:ascii="Sylfaen" w:hAnsi="Sylfaen" w:cs="Sylfaen"/>
          <w:b/>
          <w:color w:val="FF0000"/>
          <w:sz w:val="22"/>
          <w:szCs w:val="22"/>
          <w:lang w:val="ka-GE"/>
        </w:rPr>
      </w:pPr>
    </w:p>
    <w:p w:rsidR="00A969C1" w:rsidRPr="004D1BF5" w:rsidRDefault="00A969C1" w:rsidP="00F24A5B">
      <w:pPr>
        <w:ind w:firstLine="720"/>
        <w:jc w:val="both"/>
        <w:rPr>
          <w:rFonts w:ascii="Sylfaen" w:hAnsi="Sylfaen" w:cs="Sylfaen"/>
          <w:b/>
          <w:sz w:val="22"/>
          <w:szCs w:val="22"/>
          <w:lang w:val="ka-GE"/>
        </w:rPr>
      </w:pPr>
      <w:r w:rsidRPr="004D1BF5">
        <w:rPr>
          <w:rFonts w:ascii="Sylfaen" w:hAnsi="Sylfaen" w:cs="Sylfaen"/>
          <w:b/>
          <w:sz w:val="22"/>
          <w:szCs w:val="22"/>
          <w:lang w:val="ka-GE"/>
        </w:rPr>
        <w:t>თურქეთთან ვაჭრობაში</w:t>
      </w:r>
    </w:p>
    <w:p w:rsidR="001E02C2" w:rsidRPr="004D1BF5" w:rsidRDefault="00A969C1" w:rsidP="00F24A5B">
      <w:pPr>
        <w:ind w:firstLine="720"/>
        <w:jc w:val="both"/>
        <w:rPr>
          <w:rFonts w:ascii="Sylfaen" w:hAnsi="Sylfaen" w:cs="Sylfaen"/>
          <w:sz w:val="22"/>
          <w:szCs w:val="22"/>
          <w:lang w:val="en-US"/>
        </w:rPr>
      </w:pPr>
      <w:r w:rsidRPr="004D1BF5">
        <w:rPr>
          <w:rFonts w:ascii="Sylfaen" w:hAnsi="Sylfaen" w:cs="Sylfaen"/>
          <w:sz w:val="22"/>
          <w:szCs w:val="22"/>
          <w:lang w:val="ka-GE"/>
        </w:rPr>
        <w:t>202</w:t>
      </w:r>
      <w:r w:rsidR="00C256C0" w:rsidRPr="004D1BF5">
        <w:rPr>
          <w:rFonts w:ascii="Sylfaen" w:hAnsi="Sylfaen" w:cs="Sylfaen"/>
          <w:sz w:val="22"/>
          <w:szCs w:val="22"/>
          <w:lang w:val="ka-GE"/>
        </w:rPr>
        <w:t>4</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თურქეთში ექსპორტი 16.</w:t>
      </w:r>
      <w:r w:rsidR="00C256C0" w:rsidRPr="004D1BF5">
        <w:rPr>
          <w:rFonts w:ascii="Sylfaen" w:hAnsi="Sylfaen" w:cs="Sylfaen"/>
          <w:sz w:val="22"/>
          <w:szCs w:val="22"/>
          <w:lang w:val="ka-GE"/>
        </w:rPr>
        <w:t>0</w:t>
      </w:r>
      <w:r w:rsidRPr="004D1BF5">
        <w:rPr>
          <w:rFonts w:ascii="Sylfaen" w:hAnsi="Sylfaen" w:cs="Sylfaen"/>
          <w:sz w:val="22"/>
          <w:szCs w:val="22"/>
          <w:lang w:val="ka-GE"/>
        </w:rPr>
        <w:t xml:space="preserve">%-ით </w:t>
      </w:r>
      <w:r w:rsidR="00C256C0" w:rsidRPr="004D1BF5">
        <w:rPr>
          <w:rFonts w:ascii="Sylfaen" w:hAnsi="Sylfaen" w:cs="Sylfaen"/>
          <w:sz w:val="22"/>
          <w:szCs w:val="22"/>
          <w:lang w:val="ka-GE"/>
        </w:rPr>
        <w:t>გა</w:t>
      </w:r>
      <w:r w:rsidRPr="004D1BF5">
        <w:rPr>
          <w:rFonts w:ascii="Sylfaen" w:hAnsi="Sylfaen" w:cs="Sylfaen"/>
          <w:sz w:val="22"/>
          <w:szCs w:val="22"/>
          <w:lang w:val="ka-GE"/>
        </w:rPr>
        <w:t>ი</w:t>
      </w:r>
      <w:r w:rsidR="00C256C0" w:rsidRPr="004D1BF5">
        <w:rPr>
          <w:rFonts w:ascii="Sylfaen" w:hAnsi="Sylfaen" w:cs="Sylfaen"/>
          <w:sz w:val="22"/>
          <w:szCs w:val="22"/>
          <w:lang w:val="ka-GE"/>
        </w:rPr>
        <w:t>ზა</w:t>
      </w:r>
      <w:r w:rsidRPr="004D1BF5">
        <w:rPr>
          <w:rFonts w:ascii="Sylfaen" w:hAnsi="Sylfaen" w:cs="Sylfaen"/>
          <w:sz w:val="22"/>
          <w:szCs w:val="22"/>
          <w:lang w:val="ka-GE"/>
        </w:rPr>
        <w:t>რდა</w:t>
      </w:r>
      <w:r w:rsidR="00B62734" w:rsidRPr="004D1BF5">
        <w:rPr>
          <w:rFonts w:ascii="Sylfaen" w:hAnsi="Sylfaen" w:cs="Sylfaen"/>
          <w:sz w:val="22"/>
          <w:szCs w:val="22"/>
          <w:lang w:val="ka-GE"/>
        </w:rPr>
        <w:t xml:space="preserve">, </w:t>
      </w:r>
      <w:r w:rsidR="001E02C2" w:rsidRPr="004D1BF5">
        <w:rPr>
          <w:rFonts w:ascii="Sylfaen" w:hAnsi="Sylfaen" w:cs="Sylfaen"/>
          <w:sz w:val="22"/>
          <w:szCs w:val="22"/>
          <w:lang w:val="ka-GE"/>
        </w:rPr>
        <w:t>რაც ძირითადად გამოწვეულია</w:t>
      </w:r>
      <w:r w:rsidR="001E02C2" w:rsidRPr="004D1BF5">
        <w:rPr>
          <w:rFonts w:ascii="Sylfaen" w:hAnsi="Sylfaen" w:cs="Sylfaen"/>
          <w:sz w:val="22"/>
          <w:szCs w:val="22"/>
          <w:lang w:val="en-US"/>
        </w:rPr>
        <w:t>:</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საექსპორტო სასაქონლო ჯგუფებია:</w:t>
      </w:r>
    </w:p>
    <w:p w:rsidR="00A969C1" w:rsidRPr="004D1BF5" w:rsidRDefault="00C256C0" w:rsidP="008C0190">
      <w:pPr>
        <w:pStyle w:val="ListParagraph"/>
        <w:numPr>
          <w:ilvl w:val="0"/>
          <w:numId w:val="15"/>
        </w:numPr>
        <w:contextualSpacing/>
        <w:jc w:val="both"/>
        <w:rPr>
          <w:rFonts w:ascii="Sylfaen" w:hAnsi="Sylfaen" w:cs="Sylfaen"/>
          <w:lang w:val="ka-GE"/>
        </w:rPr>
      </w:pPr>
      <w:r w:rsidRPr="004D1BF5">
        <w:rPr>
          <w:rFonts w:ascii="Sylfaen" w:hAnsi="Sylfaen" w:cs="Sylfaen"/>
          <w:lang w:val="ka-GE"/>
        </w:rPr>
        <w:t>ფეროშენადნობები (66.6</w:t>
      </w:r>
      <w:r w:rsidRPr="004D1BF5">
        <w:rPr>
          <w:rFonts w:ascii="Sylfaen" w:hAnsi="Sylfaen" w:cs="Sylfaen"/>
        </w:rPr>
        <w:t xml:space="preserve"> </w:t>
      </w:r>
      <w:r w:rsidRPr="004D1BF5">
        <w:rPr>
          <w:rFonts w:ascii="Sylfaen" w:hAnsi="Sylfaen" w:cs="Sylfaen"/>
          <w:lang w:val="ka-GE"/>
        </w:rPr>
        <w:t xml:space="preserve">მლნ აშშ დოლარი, </w:t>
      </w:r>
      <w:r w:rsidR="00D756BE" w:rsidRPr="004D1BF5">
        <w:rPr>
          <w:rFonts w:ascii="Sylfaen" w:hAnsi="Sylfaen" w:cs="Sylfaen"/>
          <w:lang w:val="ka-GE"/>
        </w:rPr>
        <w:t>230</w:t>
      </w:r>
      <w:r w:rsidRPr="004D1BF5">
        <w:rPr>
          <w:rFonts w:ascii="Sylfaen" w:hAnsi="Sylfaen" w:cs="Sylfaen"/>
          <w:lang w:val="ka-GE"/>
        </w:rPr>
        <w:t>.</w:t>
      </w:r>
      <w:r w:rsidR="00D756BE" w:rsidRPr="004D1BF5">
        <w:rPr>
          <w:rFonts w:ascii="Sylfaen" w:hAnsi="Sylfaen" w:cs="Sylfaen"/>
          <w:lang w:val="ka-GE"/>
        </w:rPr>
        <w:t>6</w:t>
      </w:r>
      <w:r w:rsidRPr="004D1BF5">
        <w:rPr>
          <w:rFonts w:ascii="Sylfaen" w:hAnsi="Sylfaen" w:cs="Sylfaen"/>
          <w:lang w:val="ka-GE"/>
        </w:rPr>
        <w:t xml:space="preserve">% </w:t>
      </w:r>
      <w:r w:rsidR="00D756BE" w:rsidRPr="004D1BF5">
        <w:rPr>
          <w:rFonts w:ascii="Sylfaen" w:hAnsi="Sylfaen" w:cs="Sylfaen"/>
          <w:lang w:val="ka-GE"/>
        </w:rPr>
        <w:t>ზრდა</w:t>
      </w:r>
      <w:r w:rsidRPr="004D1BF5">
        <w:rPr>
          <w:rFonts w:ascii="Sylfaen" w:hAnsi="Sylfaen" w:cs="Sylfaen"/>
          <w:lang w:val="ka-GE"/>
        </w:rPr>
        <w:t>);</w:t>
      </w:r>
    </w:p>
    <w:p w:rsidR="00C256C0" w:rsidRPr="004D1BF5" w:rsidRDefault="00C256C0" w:rsidP="008C0190">
      <w:pPr>
        <w:pStyle w:val="ListParagraph"/>
        <w:numPr>
          <w:ilvl w:val="0"/>
          <w:numId w:val="15"/>
        </w:numPr>
        <w:contextualSpacing/>
        <w:jc w:val="both"/>
        <w:rPr>
          <w:rFonts w:ascii="Sylfaen" w:hAnsi="Sylfaen" w:cs="Sylfaen"/>
          <w:lang w:val="ka-GE"/>
        </w:rPr>
      </w:pPr>
      <w:r w:rsidRPr="004D1BF5">
        <w:rPr>
          <w:rFonts w:ascii="Sylfaen" w:hAnsi="Sylfaen" w:cs="Sylfaen"/>
          <w:lang w:val="ka-GE"/>
        </w:rPr>
        <w:lastRenderedPageBreak/>
        <w:t>ტრიკოტაჟის ნაწარმი (</w:t>
      </w:r>
      <w:r w:rsidR="00D756BE" w:rsidRPr="004D1BF5">
        <w:rPr>
          <w:rFonts w:ascii="Sylfaen" w:hAnsi="Sylfaen" w:cs="Sylfaen"/>
          <w:lang w:val="ka-GE"/>
        </w:rPr>
        <w:t>62</w:t>
      </w:r>
      <w:r w:rsidRPr="004D1BF5">
        <w:rPr>
          <w:rFonts w:ascii="Sylfaen" w:hAnsi="Sylfaen" w:cs="Sylfaen"/>
          <w:lang w:val="ka-GE"/>
        </w:rPr>
        <w:t>.</w:t>
      </w:r>
      <w:r w:rsidR="00D756BE" w:rsidRPr="004D1BF5">
        <w:rPr>
          <w:rFonts w:ascii="Sylfaen" w:hAnsi="Sylfaen" w:cs="Sylfaen"/>
          <w:lang w:val="ka-GE"/>
        </w:rPr>
        <w:t>3</w:t>
      </w:r>
      <w:r w:rsidRPr="004D1BF5">
        <w:rPr>
          <w:rFonts w:ascii="Sylfaen" w:hAnsi="Sylfaen" w:cs="Sylfaen"/>
        </w:rPr>
        <w:t xml:space="preserve"> </w:t>
      </w:r>
      <w:r w:rsidRPr="004D1BF5">
        <w:rPr>
          <w:rFonts w:ascii="Sylfaen" w:hAnsi="Sylfaen" w:cs="Sylfaen"/>
          <w:lang w:val="ka-GE"/>
        </w:rPr>
        <w:t>მლნ აშშ დოლარი, 2</w:t>
      </w:r>
      <w:r w:rsidR="00D756BE" w:rsidRPr="004D1BF5">
        <w:rPr>
          <w:rFonts w:ascii="Sylfaen" w:hAnsi="Sylfaen" w:cs="Sylfaen"/>
          <w:lang w:val="ka-GE"/>
        </w:rPr>
        <w:t>6</w:t>
      </w:r>
      <w:r w:rsidRPr="004D1BF5">
        <w:rPr>
          <w:rFonts w:ascii="Sylfaen" w:hAnsi="Sylfaen" w:cs="Sylfaen"/>
          <w:lang w:val="ka-GE"/>
        </w:rPr>
        <w:t>.</w:t>
      </w:r>
      <w:r w:rsidR="00D756BE" w:rsidRPr="004D1BF5">
        <w:rPr>
          <w:rFonts w:ascii="Sylfaen" w:hAnsi="Sylfaen" w:cs="Sylfaen"/>
          <w:lang w:val="ka-GE"/>
        </w:rPr>
        <w:t>5</w:t>
      </w:r>
      <w:r w:rsidRPr="004D1BF5">
        <w:rPr>
          <w:rFonts w:ascii="Sylfaen" w:hAnsi="Sylfaen" w:cs="Sylfaen"/>
          <w:lang w:val="ka-GE"/>
        </w:rPr>
        <w:t xml:space="preserve">% </w:t>
      </w:r>
      <w:r w:rsidR="00D756BE" w:rsidRPr="004D1BF5">
        <w:rPr>
          <w:rFonts w:ascii="Sylfaen" w:hAnsi="Sylfaen" w:cs="Sylfaen"/>
          <w:lang w:val="ka-GE"/>
        </w:rPr>
        <w:t>ზრდ</w:t>
      </w:r>
      <w:r w:rsidRPr="004D1BF5">
        <w:rPr>
          <w:rFonts w:ascii="Sylfaen" w:hAnsi="Sylfaen" w:cs="Sylfaen"/>
          <w:lang w:val="ka-GE"/>
        </w:rPr>
        <w:t>ა);</w:t>
      </w:r>
    </w:p>
    <w:p w:rsidR="00A969C1" w:rsidRPr="004D1BF5" w:rsidRDefault="00A969C1" w:rsidP="008C0190">
      <w:pPr>
        <w:pStyle w:val="ListParagraph"/>
        <w:numPr>
          <w:ilvl w:val="0"/>
          <w:numId w:val="15"/>
        </w:numPr>
        <w:contextualSpacing/>
        <w:jc w:val="both"/>
        <w:rPr>
          <w:rFonts w:ascii="Sylfaen" w:hAnsi="Sylfaen" w:cs="Sylfaen"/>
          <w:lang w:val="ka-GE"/>
        </w:rPr>
      </w:pPr>
      <w:r w:rsidRPr="004D1BF5">
        <w:rPr>
          <w:rFonts w:ascii="Sylfaen" w:hAnsi="Sylfaen" w:cs="Sylfaen"/>
          <w:lang w:val="ka-GE"/>
        </w:rPr>
        <w:t>ელექტროენერგია (</w:t>
      </w:r>
      <w:r w:rsidR="00D756BE" w:rsidRPr="004D1BF5">
        <w:rPr>
          <w:rFonts w:ascii="Sylfaen" w:hAnsi="Sylfaen" w:cs="Sylfaen"/>
          <w:lang w:val="ka-GE"/>
        </w:rPr>
        <w:t>30</w:t>
      </w:r>
      <w:r w:rsidRPr="004D1BF5">
        <w:rPr>
          <w:rFonts w:ascii="Sylfaen" w:hAnsi="Sylfaen" w:cs="Sylfaen"/>
          <w:lang w:val="ka-GE"/>
        </w:rPr>
        <w:t>.</w:t>
      </w:r>
      <w:r w:rsidR="00D756BE" w:rsidRPr="004D1BF5">
        <w:rPr>
          <w:rFonts w:ascii="Sylfaen" w:hAnsi="Sylfaen" w:cs="Sylfaen"/>
          <w:lang w:val="ka-GE"/>
        </w:rPr>
        <w:t>1</w:t>
      </w:r>
      <w:r w:rsidRPr="004D1BF5">
        <w:rPr>
          <w:rFonts w:ascii="Sylfaen" w:hAnsi="Sylfaen" w:cs="Sylfaen"/>
        </w:rPr>
        <w:t xml:space="preserve"> </w:t>
      </w:r>
      <w:r w:rsidRPr="004D1BF5">
        <w:rPr>
          <w:rFonts w:ascii="Sylfaen" w:hAnsi="Sylfaen" w:cs="Sylfaen"/>
          <w:lang w:val="ka-GE"/>
        </w:rPr>
        <w:t xml:space="preserve">მლნ აშშ დოლარი, </w:t>
      </w:r>
      <w:r w:rsidR="00D756BE" w:rsidRPr="004D1BF5">
        <w:rPr>
          <w:rFonts w:ascii="Sylfaen" w:hAnsi="Sylfaen" w:cs="Sylfaen"/>
          <w:lang w:val="ka-GE"/>
        </w:rPr>
        <w:t>32</w:t>
      </w:r>
      <w:r w:rsidRPr="004D1BF5">
        <w:rPr>
          <w:rFonts w:ascii="Sylfaen" w:hAnsi="Sylfaen" w:cs="Sylfaen"/>
          <w:lang w:val="ka-GE"/>
        </w:rPr>
        <w:t>.</w:t>
      </w:r>
      <w:r w:rsidR="00D756BE" w:rsidRPr="004D1BF5">
        <w:rPr>
          <w:rFonts w:ascii="Sylfaen" w:hAnsi="Sylfaen" w:cs="Sylfaen"/>
          <w:lang w:val="ka-GE"/>
        </w:rPr>
        <w:t>9</w:t>
      </w:r>
      <w:r w:rsidRPr="004D1BF5">
        <w:rPr>
          <w:rFonts w:ascii="Sylfaen" w:hAnsi="Sylfaen" w:cs="Sylfaen"/>
          <w:lang w:val="ka-GE"/>
        </w:rPr>
        <w:t>% კლება);</w:t>
      </w:r>
    </w:p>
    <w:p w:rsidR="00A969C1" w:rsidRPr="004D1BF5" w:rsidRDefault="00C256C0" w:rsidP="008C0190">
      <w:pPr>
        <w:pStyle w:val="ListParagraph"/>
        <w:numPr>
          <w:ilvl w:val="0"/>
          <w:numId w:val="15"/>
        </w:numPr>
        <w:contextualSpacing/>
        <w:jc w:val="both"/>
        <w:rPr>
          <w:rFonts w:ascii="Sylfaen" w:hAnsi="Sylfaen" w:cs="Sylfaen"/>
          <w:lang w:val="ka-GE"/>
        </w:rPr>
      </w:pPr>
      <w:r w:rsidRPr="004D1BF5">
        <w:rPr>
          <w:rFonts w:ascii="Sylfaen" w:hAnsi="Sylfaen" w:cs="Sylfaen"/>
          <w:lang w:val="ka-GE"/>
        </w:rPr>
        <w:t xml:space="preserve">ალუმინის ჯართი და ნარჩენები </w:t>
      </w:r>
      <w:r w:rsidR="00A969C1" w:rsidRPr="004D1BF5">
        <w:rPr>
          <w:rFonts w:ascii="Sylfaen" w:hAnsi="Sylfaen" w:cs="Sylfaen"/>
          <w:lang w:val="ka-GE"/>
        </w:rPr>
        <w:t>(</w:t>
      </w:r>
      <w:r w:rsidR="00D756BE" w:rsidRPr="004D1BF5">
        <w:rPr>
          <w:rFonts w:ascii="Sylfaen" w:hAnsi="Sylfaen" w:cs="Sylfaen"/>
          <w:lang w:val="ka-GE"/>
        </w:rPr>
        <w:t>7</w:t>
      </w:r>
      <w:r w:rsidR="00A969C1" w:rsidRPr="004D1BF5">
        <w:rPr>
          <w:rFonts w:ascii="Sylfaen" w:hAnsi="Sylfaen" w:cs="Sylfaen"/>
          <w:lang w:val="ka-GE"/>
        </w:rPr>
        <w:t>.</w:t>
      </w:r>
      <w:r w:rsidR="00D756BE" w:rsidRPr="004D1BF5">
        <w:rPr>
          <w:rFonts w:ascii="Sylfaen" w:hAnsi="Sylfaen" w:cs="Sylfaen"/>
          <w:lang w:val="ka-GE"/>
        </w:rPr>
        <w:t>7</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00D756BE" w:rsidRPr="004D1BF5">
        <w:rPr>
          <w:rFonts w:ascii="Sylfaen" w:hAnsi="Sylfaen" w:cs="Sylfaen"/>
          <w:lang w:val="ka-GE"/>
        </w:rPr>
        <w:t>26</w:t>
      </w:r>
      <w:r w:rsidR="00A969C1" w:rsidRPr="004D1BF5">
        <w:rPr>
          <w:rFonts w:ascii="Sylfaen" w:hAnsi="Sylfaen" w:cs="Sylfaen"/>
          <w:lang w:val="ka-GE"/>
        </w:rPr>
        <w:t>.</w:t>
      </w:r>
      <w:r w:rsidR="00D756BE" w:rsidRPr="004D1BF5">
        <w:rPr>
          <w:rFonts w:ascii="Sylfaen" w:hAnsi="Sylfaen" w:cs="Sylfaen"/>
          <w:lang w:val="ka-GE"/>
        </w:rPr>
        <w:t>7</w:t>
      </w:r>
      <w:r w:rsidR="00A969C1" w:rsidRPr="004D1BF5">
        <w:rPr>
          <w:rFonts w:ascii="Sylfaen" w:hAnsi="Sylfaen" w:cs="Sylfaen"/>
          <w:lang w:val="ka-GE"/>
        </w:rPr>
        <w:t xml:space="preserve">% </w:t>
      </w:r>
      <w:r w:rsidR="00D756BE" w:rsidRPr="004D1BF5">
        <w:rPr>
          <w:rFonts w:ascii="Sylfaen" w:hAnsi="Sylfaen" w:cs="Sylfaen"/>
          <w:lang w:val="ka-GE"/>
        </w:rPr>
        <w:t>ზრდ</w:t>
      </w:r>
      <w:r w:rsidR="00A969C1" w:rsidRPr="004D1BF5">
        <w:rPr>
          <w:rFonts w:ascii="Sylfaen" w:hAnsi="Sylfaen" w:cs="Sylfaen"/>
          <w:lang w:val="ka-GE"/>
        </w:rPr>
        <w:t>ა);</w:t>
      </w:r>
    </w:p>
    <w:p w:rsidR="00A969C1" w:rsidRPr="004D1BF5" w:rsidRDefault="00C256C0" w:rsidP="008C0190">
      <w:pPr>
        <w:pStyle w:val="ListParagraph"/>
        <w:numPr>
          <w:ilvl w:val="0"/>
          <w:numId w:val="15"/>
        </w:numPr>
        <w:contextualSpacing/>
        <w:jc w:val="both"/>
        <w:rPr>
          <w:rFonts w:ascii="Sylfaen" w:hAnsi="Sylfaen" w:cs="Sylfaen"/>
          <w:lang w:val="ka-GE"/>
        </w:rPr>
      </w:pPr>
      <w:r w:rsidRPr="004D1BF5">
        <w:rPr>
          <w:rFonts w:ascii="Sylfaen" w:hAnsi="Sylfaen" w:cs="Sylfaen"/>
          <w:lang w:val="ka-GE"/>
        </w:rPr>
        <w:t>რეზინის პნევმატური სალტეები და საბურავები</w:t>
      </w:r>
      <w:r w:rsidR="00A969C1" w:rsidRPr="004D1BF5">
        <w:rPr>
          <w:rFonts w:ascii="Sylfaen" w:hAnsi="Sylfaen" w:cs="Sylfaen"/>
          <w:lang w:val="ka-GE"/>
        </w:rPr>
        <w:t xml:space="preserve"> (</w:t>
      </w:r>
      <w:r w:rsidR="00D756BE" w:rsidRPr="004D1BF5">
        <w:rPr>
          <w:rFonts w:ascii="Sylfaen" w:hAnsi="Sylfaen" w:cs="Sylfaen"/>
          <w:lang w:val="ka-GE"/>
        </w:rPr>
        <w:t>5</w:t>
      </w:r>
      <w:r w:rsidR="00A969C1" w:rsidRPr="004D1BF5">
        <w:rPr>
          <w:rFonts w:ascii="Sylfaen" w:hAnsi="Sylfaen" w:cs="Sylfaen"/>
          <w:lang w:val="ka-GE"/>
        </w:rPr>
        <w:t>.</w:t>
      </w:r>
      <w:r w:rsidR="00D756BE" w:rsidRPr="004D1BF5">
        <w:rPr>
          <w:rFonts w:ascii="Sylfaen" w:hAnsi="Sylfaen" w:cs="Sylfaen"/>
          <w:lang w:val="ka-GE"/>
        </w:rPr>
        <w:t>8</w:t>
      </w:r>
      <w:r w:rsidR="00A969C1" w:rsidRPr="004D1BF5">
        <w:rPr>
          <w:rFonts w:ascii="Sylfaen" w:hAnsi="Sylfaen" w:cs="Sylfaen"/>
        </w:rPr>
        <w:t xml:space="preserve"> </w:t>
      </w:r>
      <w:r w:rsidRPr="004D1BF5">
        <w:rPr>
          <w:rFonts w:ascii="Sylfaen" w:hAnsi="Sylfaen" w:cs="Sylfaen"/>
          <w:lang w:val="ka-GE"/>
        </w:rPr>
        <w:t xml:space="preserve">მლნ აშშ დოლარი, </w:t>
      </w:r>
      <w:r w:rsidR="00D756BE" w:rsidRPr="004D1BF5">
        <w:rPr>
          <w:rFonts w:ascii="Sylfaen" w:hAnsi="Sylfaen" w:cs="Sylfaen"/>
          <w:lang w:val="ka-GE"/>
        </w:rPr>
        <w:t>143</w:t>
      </w:r>
      <w:r w:rsidRPr="004D1BF5">
        <w:rPr>
          <w:rFonts w:ascii="Sylfaen" w:hAnsi="Sylfaen" w:cs="Sylfaen"/>
          <w:lang w:val="ka-GE"/>
        </w:rPr>
        <w:t>.</w:t>
      </w:r>
      <w:r w:rsidR="00D756BE" w:rsidRPr="004D1BF5">
        <w:rPr>
          <w:rFonts w:ascii="Sylfaen" w:hAnsi="Sylfaen" w:cs="Sylfaen"/>
          <w:lang w:val="ka-GE"/>
        </w:rPr>
        <w:t>9</w:t>
      </w:r>
      <w:r w:rsidRPr="004D1BF5">
        <w:rPr>
          <w:rFonts w:ascii="Sylfaen" w:hAnsi="Sylfaen" w:cs="Sylfaen"/>
          <w:lang w:val="ka-GE"/>
        </w:rPr>
        <w:t>% ზრდა).</w:t>
      </w:r>
    </w:p>
    <w:p w:rsidR="00A969C1" w:rsidRPr="004D1BF5" w:rsidRDefault="00A969C1" w:rsidP="00F24A5B">
      <w:pPr>
        <w:pStyle w:val="ListParagraph"/>
        <w:contextualSpacing/>
        <w:jc w:val="both"/>
        <w:rPr>
          <w:rFonts w:ascii="Sylfaen" w:hAnsi="Sylfaen" w:cs="Sylfaen"/>
          <w:color w:val="FF0000"/>
          <w:sz w:val="22"/>
          <w:szCs w:val="22"/>
          <w:lang w:val="ka-GE"/>
        </w:rPr>
      </w:pP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t>202</w:t>
      </w:r>
      <w:r w:rsidR="00C256C0" w:rsidRPr="004D1BF5">
        <w:rPr>
          <w:rFonts w:ascii="Sylfaen" w:hAnsi="Sylfaen" w:cs="Sylfaen"/>
          <w:sz w:val="22"/>
          <w:szCs w:val="22"/>
          <w:lang w:val="ka-GE"/>
        </w:rPr>
        <w:t>4</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თურქეთიდან იმპორტი </w:t>
      </w:r>
      <w:r w:rsidR="00D756BE" w:rsidRPr="004D1BF5">
        <w:rPr>
          <w:rFonts w:ascii="Sylfaen" w:hAnsi="Sylfaen" w:cs="Sylfaen"/>
          <w:sz w:val="22"/>
          <w:szCs w:val="22"/>
          <w:lang w:val="ka-GE"/>
        </w:rPr>
        <w:t>2</w:t>
      </w:r>
      <w:r w:rsidRPr="004D1BF5">
        <w:rPr>
          <w:rFonts w:ascii="Sylfaen" w:hAnsi="Sylfaen" w:cs="Sylfaen"/>
          <w:sz w:val="22"/>
          <w:szCs w:val="22"/>
          <w:lang w:val="ka-GE"/>
        </w:rPr>
        <w:t>.</w:t>
      </w:r>
      <w:r w:rsidR="00D756BE" w:rsidRPr="004D1BF5">
        <w:rPr>
          <w:rFonts w:ascii="Sylfaen" w:hAnsi="Sylfaen" w:cs="Sylfaen"/>
          <w:sz w:val="22"/>
          <w:szCs w:val="22"/>
          <w:lang w:val="ka-GE"/>
        </w:rPr>
        <w:t>8</w:t>
      </w:r>
      <w:r w:rsidRPr="004D1BF5">
        <w:rPr>
          <w:rFonts w:ascii="Sylfaen" w:hAnsi="Sylfaen" w:cs="Sylfaen"/>
          <w:sz w:val="22"/>
          <w:szCs w:val="22"/>
          <w:lang w:val="ka-GE"/>
        </w:rPr>
        <w:t>%-ით გაიზარდა.</w:t>
      </w:r>
    </w:p>
    <w:p w:rsidR="00A969C1" w:rsidRPr="004D1BF5" w:rsidRDefault="00A969C1" w:rsidP="00F24A5B">
      <w:pPr>
        <w:ind w:firstLine="720"/>
        <w:jc w:val="both"/>
        <w:rPr>
          <w:rFonts w:ascii="Sylfaen" w:hAnsi="Sylfaen" w:cs="Sylfaen"/>
          <w:lang w:val="ka-GE"/>
        </w:rPr>
      </w:pP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საიმპორტო სასაქონლო ჯგუფებია:</w:t>
      </w:r>
    </w:p>
    <w:p w:rsidR="00A969C1" w:rsidRPr="004D1BF5" w:rsidRDefault="00A969C1" w:rsidP="008C0190">
      <w:pPr>
        <w:pStyle w:val="ListParagraph"/>
        <w:numPr>
          <w:ilvl w:val="0"/>
          <w:numId w:val="16"/>
        </w:numPr>
        <w:contextualSpacing/>
        <w:jc w:val="both"/>
        <w:rPr>
          <w:rFonts w:ascii="Sylfaen" w:hAnsi="Sylfaen" w:cs="Sylfaen"/>
          <w:lang w:val="ka-GE"/>
        </w:rPr>
      </w:pPr>
      <w:r w:rsidRPr="004D1BF5">
        <w:rPr>
          <w:rFonts w:ascii="Sylfaen" w:hAnsi="Sylfaen" w:cs="Sylfaen"/>
          <w:lang w:val="ka-GE"/>
        </w:rPr>
        <w:t>სამკურნალო საშუალებები (</w:t>
      </w:r>
      <w:r w:rsidR="00D756BE" w:rsidRPr="004D1BF5">
        <w:rPr>
          <w:rFonts w:ascii="Sylfaen" w:hAnsi="Sylfaen" w:cs="Sylfaen"/>
          <w:lang w:val="ka-GE"/>
        </w:rPr>
        <w:t>96</w:t>
      </w:r>
      <w:r w:rsidRPr="004D1BF5">
        <w:rPr>
          <w:rFonts w:ascii="Sylfaen" w:hAnsi="Sylfaen" w:cs="Sylfaen"/>
          <w:lang w:val="ka-GE"/>
        </w:rPr>
        <w:t>.</w:t>
      </w:r>
      <w:r w:rsidR="00D756BE" w:rsidRPr="004D1BF5">
        <w:rPr>
          <w:rFonts w:ascii="Sylfaen" w:hAnsi="Sylfaen" w:cs="Sylfaen"/>
          <w:lang w:val="ka-GE"/>
        </w:rPr>
        <w:t>4</w:t>
      </w:r>
      <w:r w:rsidRPr="004D1BF5">
        <w:rPr>
          <w:rFonts w:ascii="Sylfaen" w:hAnsi="Sylfaen" w:cs="Sylfaen"/>
          <w:lang w:val="ka-GE"/>
        </w:rPr>
        <w:t xml:space="preserve"> მლნ აშშ დოლარი, </w:t>
      </w:r>
      <w:r w:rsidR="00D756BE" w:rsidRPr="004D1BF5">
        <w:rPr>
          <w:rFonts w:ascii="Sylfaen" w:hAnsi="Sylfaen" w:cs="Sylfaen"/>
          <w:lang w:val="ka-GE"/>
        </w:rPr>
        <w:t>41</w:t>
      </w:r>
      <w:r w:rsidRPr="004D1BF5">
        <w:rPr>
          <w:rFonts w:ascii="Sylfaen" w:hAnsi="Sylfaen" w:cs="Sylfaen"/>
          <w:lang w:val="ka-GE"/>
        </w:rPr>
        <w:t>.</w:t>
      </w:r>
      <w:r w:rsidR="00D756BE" w:rsidRPr="004D1BF5">
        <w:rPr>
          <w:rFonts w:ascii="Sylfaen" w:hAnsi="Sylfaen" w:cs="Sylfaen"/>
          <w:lang w:val="ka-GE"/>
        </w:rPr>
        <w:t>1</w:t>
      </w:r>
      <w:r w:rsidRPr="004D1BF5">
        <w:rPr>
          <w:rFonts w:ascii="Sylfaen" w:hAnsi="Sylfaen" w:cs="Sylfaen"/>
          <w:lang w:val="ka-GE"/>
        </w:rPr>
        <w:t>% ზრდა);</w:t>
      </w:r>
    </w:p>
    <w:p w:rsidR="00A969C1" w:rsidRPr="004D1BF5" w:rsidRDefault="00D756BE" w:rsidP="008C0190">
      <w:pPr>
        <w:pStyle w:val="ListParagraph"/>
        <w:numPr>
          <w:ilvl w:val="0"/>
          <w:numId w:val="16"/>
        </w:numPr>
        <w:contextualSpacing/>
        <w:jc w:val="both"/>
        <w:rPr>
          <w:rFonts w:ascii="Sylfaen" w:hAnsi="Sylfaen" w:cs="Sylfaen"/>
          <w:lang w:val="ka-GE"/>
        </w:rPr>
      </w:pPr>
      <w:r w:rsidRPr="004D1BF5">
        <w:rPr>
          <w:rFonts w:ascii="Sylfaen" w:hAnsi="Sylfaen" w:cs="Sylfaen"/>
          <w:lang w:val="ka-GE"/>
        </w:rPr>
        <w:t>მეტალოკონსტრუქციები შავი ლითონებისაგან და მათი ნაწილები</w:t>
      </w:r>
      <w:r w:rsidR="00A969C1" w:rsidRPr="004D1BF5">
        <w:rPr>
          <w:rFonts w:ascii="Sylfaen" w:hAnsi="Sylfaen" w:cs="Sylfaen"/>
          <w:lang w:val="ka-GE"/>
        </w:rPr>
        <w:t xml:space="preserve"> (</w:t>
      </w:r>
      <w:r w:rsidRPr="004D1BF5">
        <w:rPr>
          <w:rFonts w:ascii="Sylfaen" w:hAnsi="Sylfaen" w:cs="Sylfaen"/>
          <w:lang w:val="ka-GE"/>
        </w:rPr>
        <w:t>34</w:t>
      </w:r>
      <w:r w:rsidR="00A969C1" w:rsidRPr="004D1BF5">
        <w:rPr>
          <w:rFonts w:ascii="Sylfaen" w:hAnsi="Sylfaen" w:cs="Sylfaen"/>
          <w:lang w:val="ka-GE"/>
        </w:rPr>
        <w:t>.</w:t>
      </w:r>
      <w:r w:rsidRPr="004D1BF5">
        <w:rPr>
          <w:rFonts w:ascii="Sylfaen" w:hAnsi="Sylfaen" w:cs="Sylfaen"/>
          <w:lang w:val="ka-GE"/>
        </w:rPr>
        <w:t>9</w:t>
      </w:r>
      <w:r w:rsidR="00A969C1" w:rsidRPr="004D1BF5">
        <w:rPr>
          <w:rFonts w:ascii="Sylfaen" w:hAnsi="Sylfaen" w:cs="Sylfaen"/>
          <w:lang w:val="ka-GE"/>
        </w:rPr>
        <w:t xml:space="preserve"> მლნ აშშ დოლარი, 1</w:t>
      </w:r>
      <w:r w:rsidRPr="004D1BF5">
        <w:rPr>
          <w:rFonts w:ascii="Sylfaen" w:hAnsi="Sylfaen" w:cs="Sylfaen"/>
          <w:lang w:val="ka-GE"/>
        </w:rPr>
        <w:t>3</w:t>
      </w:r>
      <w:r w:rsidR="00A969C1" w:rsidRPr="004D1BF5">
        <w:rPr>
          <w:rFonts w:ascii="Sylfaen" w:hAnsi="Sylfaen" w:cs="Sylfaen"/>
          <w:lang w:val="ka-GE"/>
        </w:rPr>
        <w:t>.</w:t>
      </w:r>
      <w:r w:rsidRPr="004D1BF5">
        <w:rPr>
          <w:rFonts w:ascii="Sylfaen" w:hAnsi="Sylfaen" w:cs="Sylfaen"/>
          <w:lang w:val="ka-GE"/>
        </w:rPr>
        <w:t>0</w:t>
      </w:r>
      <w:r w:rsidR="00A969C1" w:rsidRPr="004D1BF5">
        <w:rPr>
          <w:rFonts w:ascii="Sylfaen" w:hAnsi="Sylfaen" w:cs="Sylfaen"/>
          <w:lang w:val="ka-GE"/>
        </w:rPr>
        <w:t>% ზრდა);</w:t>
      </w:r>
    </w:p>
    <w:p w:rsidR="00A969C1" w:rsidRPr="004D1BF5" w:rsidRDefault="00D756BE" w:rsidP="008C0190">
      <w:pPr>
        <w:pStyle w:val="ListParagraph"/>
        <w:numPr>
          <w:ilvl w:val="0"/>
          <w:numId w:val="16"/>
        </w:numPr>
        <w:contextualSpacing/>
        <w:jc w:val="both"/>
        <w:rPr>
          <w:rFonts w:ascii="Sylfaen" w:hAnsi="Sylfaen" w:cs="Sylfaen"/>
          <w:lang w:val="ka-GE"/>
        </w:rPr>
      </w:pPr>
      <w:r w:rsidRPr="004D1BF5">
        <w:rPr>
          <w:rFonts w:ascii="Sylfaen" w:hAnsi="Sylfaen" w:cs="Sylfaen"/>
          <w:lang w:val="ka-GE"/>
        </w:rPr>
        <w:t xml:space="preserve">მილები, მილაკები და ღრუ პროფილები, სხვა, შავი ლითონებისაგან </w:t>
      </w:r>
      <w:r w:rsidR="00A969C1" w:rsidRPr="004D1BF5">
        <w:rPr>
          <w:rFonts w:ascii="Sylfaen" w:hAnsi="Sylfaen" w:cs="Sylfaen"/>
          <w:lang w:val="ka-GE"/>
        </w:rPr>
        <w:t>(</w:t>
      </w:r>
      <w:r w:rsidRPr="004D1BF5">
        <w:rPr>
          <w:rFonts w:ascii="Sylfaen" w:hAnsi="Sylfaen" w:cs="Sylfaen"/>
          <w:lang w:val="ka-GE"/>
        </w:rPr>
        <w:t>28</w:t>
      </w:r>
      <w:r w:rsidR="00A969C1" w:rsidRPr="004D1BF5">
        <w:rPr>
          <w:rFonts w:ascii="Sylfaen" w:hAnsi="Sylfaen" w:cs="Sylfaen"/>
          <w:lang w:val="ka-GE"/>
        </w:rPr>
        <w:t>.</w:t>
      </w:r>
      <w:r w:rsidRPr="004D1BF5">
        <w:rPr>
          <w:rFonts w:ascii="Sylfaen" w:hAnsi="Sylfaen" w:cs="Sylfaen"/>
          <w:lang w:val="ka-GE"/>
        </w:rPr>
        <w:t>8</w:t>
      </w:r>
      <w:r w:rsidR="00A969C1" w:rsidRPr="004D1BF5">
        <w:rPr>
          <w:rFonts w:ascii="Sylfaen" w:hAnsi="Sylfaen" w:cs="Sylfaen"/>
          <w:lang w:val="ka-GE"/>
        </w:rPr>
        <w:t xml:space="preserve"> მლნ აშშ დოლარი, </w:t>
      </w:r>
      <w:r w:rsidRPr="004D1BF5">
        <w:rPr>
          <w:rFonts w:ascii="Sylfaen" w:hAnsi="Sylfaen" w:cs="Sylfaen"/>
          <w:lang w:val="ka-GE"/>
        </w:rPr>
        <w:t>57</w:t>
      </w:r>
      <w:r w:rsidR="00A969C1" w:rsidRPr="004D1BF5">
        <w:rPr>
          <w:rFonts w:ascii="Sylfaen" w:hAnsi="Sylfaen" w:cs="Sylfaen"/>
          <w:lang w:val="ka-GE"/>
        </w:rPr>
        <w:t>.</w:t>
      </w:r>
      <w:r w:rsidRPr="004D1BF5">
        <w:rPr>
          <w:rFonts w:ascii="Sylfaen" w:hAnsi="Sylfaen" w:cs="Sylfaen"/>
          <w:lang w:val="ka-GE"/>
        </w:rPr>
        <w:t>4</w:t>
      </w:r>
      <w:r w:rsidR="00A969C1" w:rsidRPr="004D1BF5">
        <w:rPr>
          <w:rFonts w:ascii="Sylfaen" w:hAnsi="Sylfaen" w:cs="Sylfaen"/>
          <w:lang w:val="ka-GE"/>
        </w:rPr>
        <w:t>% ზრდა);</w:t>
      </w:r>
    </w:p>
    <w:p w:rsidR="00A969C1" w:rsidRPr="004D1BF5" w:rsidRDefault="00D756BE" w:rsidP="008C0190">
      <w:pPr>
        <w:pStyle w:val="ListParagraph"/>
        <w:numPr>
          <w:ilvl w:val="0"/>
          <w:numId w:val="16"/>
        </w:numPr>
        <w:contextualSpacing/>
        <w:jc w:val="both"/>
        <w:rPr>
          <w:rFonts w:ascii="Sylfaen" w:hAnsi="Sylfaen" w:cs="Sylfaen"/>
          <w:lang w:val="ka-GE"/>
        </w:rPr>
      </w:pPr>
      <w:r w:rsidRPr="004D1BF5">
        <w:rPr>
          <w:rFonts w:ascii="Sylfaen" w:hAnsi="Sylfaen" w:cs="Sylfaen"/>
          <w:lang w:val="ka-GE"/>
        </w:rPr>
        <w:t>სარეცხი და საწმენდი საშუალებები</w:t>
      </w:r>
      <w:r w:rsidR="00A969C1" w:rsidRPr="004D1BF5">
        <w:rPr>
          <w:rFonts w:ascii="Sylfaen" w:hAnsi="Sylfaen" w:cs="Sylfaen"/>
          <w:lang w:val="ka-GE"/>
        </w:rPr>
        <w:t xml:space="preserve"> (26.</w:t>
      </w:r>
      <w:r w:rsidRPr="004D1BF5">
        <w:rPr>
          <w:rFonts w:ascii="Sylfaen" w:hAnsi="Sylfaen" w:cs="Sylfaen"/>
          <w:lang w:val="ka-GE"/>
        </w:rPr>
        <w:t>0</w:t>
      </w:r>
      <w:r w:rsidR="00A969C1" w:rsidRPr="004D1BF5">
        <w:rPr>
          <w:rFonts w:ascii="Sylfaen" w:hAnsi="Sylfaen" w:cs="Sylfaen"/>
          <w:lang w:val="ka-GE"/>
        </w:rPr>
        <w:t xml:space="preserve"> მლნ აშშ დოლარი, </w:t>
      </w:r>
      <w:r w:rsidRPr="004D1BF5">
        <w:rPr>
          <w:rFonts w:ascii="Sylfaen" w:hAnsi="Sylfaen" w:cs="Sylfaen"/>
          <w:lang w:val="ka-GE"/>
        </w:rPr>
        <w:t>19</w:t>
      </w:r>
      <w:r w:rsidR="00A969C1" w:rsidRPr="004D1BF5">
        <w:rPr>
          <w:rFonts w:ascii="Sylfaen" w:hAnsi="Sylfaen" w:cs="Sylfaen"/>
          <w:lang w:val="ka-GE"/>
        </w:rPr>
        <w:t>.6% ზრდა);</w:t>
      </w:r>
    </w:p>
    <w:p w:rsidR="00C256C0" w:rsidRPr="004D1BF5" w:rsidRDefault="00D756BE" w:rsidP="008C0190">
      <w:pPr>
        <w:pStyle w:val="ListParagraph"/>
        <w:numPr>
          <w:ilvl w:val="0"/>
          <w:numId w:val="16"/>
        </w:numPr>
        <w:jc w:val="both"/>
        <w:rPr>
          <w:rFonts w:ascii="Sylfaen" w:hAnsi="Sylfaen" w:cs="Sylfaen"/>
          <w:lang w:val="ka-GE"/>
        </w:rPr>
      </w:pPr>
      <w:r w:rsidRPr="004D1BF5">
        <w:rPr>
          <w:rFonts w:ascii="Sylfaen" w:hAnsi="Sylfaen" w:cs="Sylfaen"/>
          <w:lang w:val="ka-GE"/>
        </w:rPr>
        <w:t>ავეჯი სხვა და მისი ნაწილები</w:t>
      </w:r>
      <w:r w:rsidR="00C256C0" w:rsidRPr="004D1BF5">
        <w:rPr>
          <w:rFonts w:ascii="Sylfaen" w:hAnsi="Sylfaen" w:cs="Sylfaen"/>
          <w:lang w:val="ka-GE"/>
        </w:rPr>
        <w:t xml:space="preserve">  (2</w:t>
      </w:r>
      <w:r w:rsidRPr="004D1BF5">
        <w:rPr>
          <w:rFonts w:ascii="Sylfaen" w:hAnsi="Sylfaen" w:cs="Sylfaen"/>
          <w:lang w:val="ka-GE"/>
        </w:rPr>
        <w:t>0</w:t>
      </w:r>
      <w:r w:rsidR="00C256C0" w:rsidRPr="004D1BF5">
        <w:rPr>
          <w:rFonts w:ascii="Sylfaen" w:hAnsi="Sylfaen" w:cs="Sylfaen"/>
          <w:lang w:val="ka-GE"/>
        </w:rPr>
        <w:t>.</w:t>
      </w:r>
      <w:r w:rsidRPr="004D1BF5">
        <w:rPr>
          <w:rFonts w:ascii="Sylfaen" w:hAnsi="Sylfaen" w:cs="Sylfaen"/>
          <w:lang w:val="ka-GE"/>
        </w:rPr>
        <w:t>3</w:t>
      </w:r>
      <w:r w:rsidR="00C256C0" w:rsidRPr="004D1BF5">
        <w:rPr>
          <w:rFonts w:ascii="Sylfaen" w:hAnsi="Sylfaen" w:cs="Sylfaen"/>
          <w:lang w:val="ka-GE"/>
        </w:rPr>
        <w:t xml:space="preserve"> მლნ აშშ დოლარი, </w:t>
      </w:r>
      <w:r w:rsidRPr="004D1BF5">
        <w:rPr>
          <w:rFonts w:ascii="Sylfaen" w:hAnsi="Sylfaen" w:cs="Sylfaen"/>
          <w:lang w:val="ka-GE"/>
        </w:rPr>
        <w:t>13</w:t>
      </w:r>
      <w:r w:rsidR="00C256C0" w:rsidRPr="004D1BF5">
        <w:rPr>
          <w:rFonts w:ascii="Sylfaen" w:hAnsi="Sylfaen" w:cs="Sylfaen"/>
          <w:lang w:val="ka-GE"/>
        </w:rPr>
        <w:t>.</w:t>
      </w:r>
      <w:r w:rsidRPr="004D1BF5">
        <w:rPr>
          <w:rFonts w:ascii="Sylfaen" w:hAnsi="Sylfaen" w:cs="Sylfaen"/>
          <w:lang w:val="ka-GE"/>
        </w:rPr>
        <w:t>0</w:t>
      </w:r>
      <w:r w:rsidR="00C256C0" w:rsidRPr="004D1BF5">
        <w:rPr>
          <w:rFonts w:ascii="Sylfaen" w:hAnsi="Sylfaen" w:cs="Sylfaen"/>
          <w:lang w:val="ka-GE"/>
        </w:rPr>
        <w:t>% ზრდა).</w:t>
      </w:r>
    </w:p>
    <w:p w:rsidR="00C256C0" w:rsidRPr="004D1BF5" w:rsidRDefault="00C256C0" w:rsidP="00F24A5B">
      <w:pPr>
        <w:pStyle w:val="ListParagraph"/>
        <w:contextualSpacing/>
        <w:jc w:val="both"/>
        <w:rPr>
          <w:rFonts w:ascii="Sylfaen" w:hAnsi="Sylfaen" w:cs="Sylfaen"/>
          <w:color w:val="FF0000"/>
          <w:lang w:val="ka-GE"/>
        </w:rPr>
      </w:pPr>
    </w:p>
    <w:p w:rsidR="00A969C1" w:rsidRPr="004D1BF5" w:rsidRDefault="00A969C1" w:rsidP="00F24A5B">
      <w:pPr>
        <w:ind w:firstLine="720"/>
        <w:jc w:val="both"/>
        <w:rPr>
          <w:rFonts w:ascii="Sylfaen" w:hAnsi="Sylfaen" w:cs="Sylfaen"/>
          <w:b/>
          <w:sz w:val="22"/>
          <w:szCs w:val="22"/>
          <w:lang w:val="ka-GE"/>
        </w:rPr>
      </w:pPr>
      <w:r w:rsidRPr="004D1BF5">
        <w:rPr>
          <w:rFonts w:ascii="Sylfaen" w:hAnsi="Sylfaen" w:cs="Sylfaen"/>
          <w:b/>
          <w:sz w:val="22"/>
          <w:szCs w:val="22"/>
          <w:lang w:val="ka-GE"/>
        </w:rPr>
        <w:t xml:space="preserve">რუსეთთან ვაჭრობაში </w:t>
      </w: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t>202</w:t>
      </w:r>
      <w:r w:rsidR="009761EA" w:rsidRPr="004D1BF5">
        <w:rPr>
          <w:rFonts w:ascii="Sylfaen" w:hAnsi="Sylfaen" w:cs="Sylfaen"/>
          <w:sz w:val="22"/>
          <w:szCs w:val="22"/>
          <w:lang w:val="ka-GE"/>
        </w:rPr>
        <w:t xml:space="preserve">4 </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რუსეთში ექსპორტი </w:t>
      </w:r>
      <w:r w:rsidR="009761EA" w:rsidRPr="004D1BF5">
        <w:rPr>
          <w:rFonts w:ascii="Sylfaen" w:hAnsi="Sylfaen" w:cs="Sylfaen"/>
          <w:sz w:val="22"/>
          <w:szCs w:val="22"/>
          <w:lang w:val="ka-GE"/>
        </w:rPr>
        <w:t>1</w:t>
      </w:r>
      <w:r w:rsidRPr="004D1BF5">
        <w:rPr>
          <w:rFonts w:ascii="Sylfaen" w:hAnsi="Sylfaen" w:cs="Sylfaen"/>
          <w:sz w:val="22"/>
          <w:szCs w:val="22"/>
          <w:lang w:val="ka-GE"/>
        </w:rPr>
        <w:t>.</w:t>
      </w:r>
      <w:r w:rsidR="009761EA" w:rsidRPr="004D1BF5">
        <w:rPr>
          <w:rFonts w:ascii="Sylfaen" w:hAnsi="Sylfaen" w:cs="Sylfaen"/>
          <w:sz w:val="22"/>
          <w:szCs w:val="22"/>
          <w:lang w:val="ka-GE"/>
        </w:rPr>
        <w:t>1</w:t>
      </w:r>
      <w:r w:rsidRPr="004D1BF5">
        <w:rPr>
          <w:rFonts w:ascii="Sylfaen" w:hAnsi="Sylfaen" w:cs="Sylfaen"/>
          <w:sz w:val="22"/>
          <w:szCs w:val="22"/>
          <w:lang w:val="ka-GE"/>
        </w:rPr>
        <w:t xml:space="preserve">%-ით </w:t>
      </w:r>
      <w:r w:rsidR="009761EA" w:rsidRPr="004D1BF5">
        <w:rPr>
          <w:rFonts w:ascii="Sylfaen" w:hAnsi="Sylfaen" w:cs="Sylfaen"/>
          <w:sz w:val="22"/>
          <w:szCs w:val="22"/>
          <w:lang w:val="ka-GE"/>
        </w:rPr>
        <w:t>შემცი</w:t>
      </w:r>
      <w:r w:rsidRPr="004D1BF5">
        <w:rPr>
          <w:rFonts w:ascii="Sylfaen" w:hAnsi="Sylfaen" w:cs="Sylfaen"/>
          <w:sz w:val="22"/>
          <w:szCs w:val="22"/>
          <w:lang w:val="ka-GE"/>
        </w:rPr>
        <w:t>რდა.</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საექსპორტო სასაქონლო ჯგუფებია:</w:t>
      </w:r>
    </w:p>
    <w:p w:rsidR="00A969C1" w:rsidRPr="004D1BF5" w:rsidRDefault="00A969C1" w:rsidP="008C0190">
      <w:pPr>
        <w:pStyle w:val="ListParagraph"/>
        <w:numPr>
          <w:ilvl w:val="0"/>
          <w:numId w:val="17"/>
        </w:numPr>
        <w:contextualSpacing/>
        <w:jc w:val="both"/>
        <w:rPr>
          <w:rFonts w:ascii="Sylfaen" w:hAnsi="Sylfaen" w:cs="Sylfaen"/>
          <w:lang w:val="ka-GE"/>
        </w:rPr>
      </w:pPr>
      <w:r w:rsidRPr="004D1BF5">
        <w:rPr>
          <w:rFonts w:ascii="Sylfaen" w:hAnsi="Sylfaen" w:cs="Sylfaen"/>
          <w:lang w:val="ka-GE"/>
        </w:rPr>
        <w:t>ყურძნის ნატურალური ღვინოები (</w:t>
      </w:r>
      <w:r w:rsidR="003A492A" w:rsidRPr="004D1BF5">
        <w:rPr>
          <w:rFonts w:ascii="Sylfaen" w:hAnsi="Sylfaen" w:cs="Sylfaen"/>
          <w:lang w:val="ka-GE"/>
        </w:rPr>
        <w:t>11</w:t>
      </w:r>
      <w:r w:rsidRPr="004D1BF5">
        <w:rPr>
          <w:rFonts w:ascii="Sylfaen" w:hAnsi="Sylfaen" w:cs="Sylfaen"/>
          <w:lang w:val="ka-GE"/>
        </w:rPr>
        <w:t>1.</w:t>
      </w:r>
      <w:r w:rsidR="003A492A" w:rsidRPr="004D1BF5">
        <w:rPr>
          <w:rFonts w:ascii="Sylfaen" w:hAnsi="Sylfaen" w:cs="Sylfaen"/>
          <w:lang w:val="ka-GE"/>
        </w:rPr>
        <w:t>1</w:t>
      </w:r>
      <w:r w:rsidRPr="004D1BF5">
        <w:rPr>
          <w:rFonts w:ascii="Sylfaen" w:hAnsi="Sylfaen" w:cs="Sylfaen"/>
        </w:rPr>
        <w:t xml:space="preserve"> </w:t>
      </w:r>
      <w:r w:rsidRPr="004D1BF5">
        <w:rPr>
          <w:rFonts w:ascii="Sylfaen" w:hAnsi="Sylfaen" w:cs="Sylfaen"/>
          <w:lang w:val="ka-GE"/>
        </w:rPr>
        <w:t xml:space="preserve">მლნ აშშ დოლარი, </w:t>
      </w:r>
      <w:r w:rsidR="003A492A" w:rsidRPr="004D1BF5">
        <w:rPr>
          <w:rFonts w:ascii="Sylfaen" w:hAnsi="Sylfaen" w:cs="Sylfaen"/>
          <w:lang w:val="ka-GE"/>
        </w:rPr>
        <w:t>35</w:t>
      </w:r>
      <w:r w:rsidRPr="004D1BF5">
        <w:rPr>
          <w:rFonts w:ascii="Sylfaen" w:hAnsi="Sylfaen" w:cs="Sylfaen"/>
          <w:lang w:val="ka-GE"/>
        </w:rPr>
        <w:t>.</w:t>
      </w:r>
      <w:r w:rsidR="003A492A" w:rsidRPr="004D1BF5">
        <w:rPr>
          <w:rFonts w:ascii="Sylfaen" w:hAnsi="Sylfaen" w:cs="Sylfaen"/>
          <w:lang w:val="ka-GE"/>
        </w:rPr>
        <w:t>8</w:t>
      </w:r>
      <w:r w:rsidRPr="004D1BF5">
        <w:rPr>
          <w:rFonts w:ascii="Sylfaen" w:hAnsi="Sylfaen" w:cs="Sylfaen"/>
          <w:lang w:val="ka-GE"/>
        </w:rPr>
        <w:t>% ზრდა);</w:t>
      </w:r>
    </w:p>
    <w:p w:rsidR="00A969C1" w:rsidRPr="004D1BF5" w:rsidRDefault="003A492A" w:rsidP="008C0190">
      <w:pPr>
        <w:pStyle w:val="ListParagraph"/>
        <w:numPr>
          <w:ilvl w:val="0"/>
          <w:numId w:val="17"/>
        </w:numPr>
        <w:contextualSpacing/>
        <w:jc w:val="both"/>
        <w:rPr>
          <w:rFonts w:ascii="Sylfaen" w:hAnsi="Sylfaen" w:cs="Sylfaen"/>
          <w:lang w:val="ka-GE"/>
        </w:rPr>
      </w:pPr>
      <w:r w:rsidRPr="004D1BF5">
        <w:rPr>
          <w:rFonts w:ascii="Sylfaen" w:hAnsi="Sylfaen" w:cs="Sylfaen"/>
          <w:lang w:val="ka-GE"/>
        </w:rPr>
        <w:t>ეთილის სპირტი</w:t>
      </w:r>
      <w:r w:rsidR="00A969C1" w:rsidRPr="004D1BF5">
        <w:rPr>
          <w:rFonts w:ascii="Sylfaen" w:hAnsi="Sylfaen" w:cs="Sylfaen"/>
          <w:lang w:val="ka-GE"/>
        </w:rPr>
        <w:t xml:space="preserve"> (</w:t>
      </w:r>
      <w:r w:rsidRPr="004D1BF5">
        <w:rPr>
          <w:rFonts w:ascii="Sylfaen" w:hAnsi="Sylfaen" w:cs="Sylfaen"/>
          <w:lang w:val="ka-GE"/>
        </w:rPr>
        <w:t>69</w:t>
      </w:r>
      <w:r w:rsidR="00A969C1" w:rsidRPr="004D1BF5">
        <w:rPr>
          <w:rFonts w:ascii="Sylfaen" w:hAnsi="Sylfaen" w:cs="Sylfaen"/>
          <w:lang w:val="ka-GE"/>
        </w:rPr>
        <w:t>.</w:t>
      </w:r>
      <w:r w:rsidRPr="004D1BF5">
        <w:rPr>
          <w:rFonts w:ascii="Sylfaen" w:hAnsi="Sylfaen" w:cs="Sylfaen"/>
          <w:lang w:val="ka-GE"/>
        </w:rPr>
        <w:t>3</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Pr="004D1BF5">
        <w:rPr>
          <w:rFonts w:ascii="Sylfaen" w:hAnsi="Sylfaen" w:cs="Sylfaen"/>
          <w:lang w:val="ka-GE"/>
        </w:rPr>
        <w:t>178</w:t>
      </w:r>
      <w:r w:rsidR="00A969C1" w:rsidRPr="004D1BF5">
        <w:rPr>
          <w:rFonts w:ascii="Sylfaen" w:hAnsi="Sylfaen" w:cs="Sylfaen"/>
          <w:lang w:val="ka-GE"/>
        </w:rPr>
        <w:t>.</w:t>
      </w:r>
      <w:r w:rsidRPr="004D1BF5">
        <w:rPr>
          <w:rFonts w:ascii="Sylfaen" w:hAnsi="Sylfaen" w:cs="Sylfaen"/>
          <w:lang w:val="ka-GE"/>
        </w:rPr>
        <w:t>8</w:t>
      </w:r>
      <w:r w:rsidR="00A969C1" w:rsidRPr="004D1BF5">
        <w:rPr>
          <w:rFonts w:ascii="Sylfaen" w:hAnsi="Sylfaen" w:cs="Sylfaen"/>
          <w:lang w:val="ka-GE"/>
        </w:rPr>
        <w:t>% ზრდა);</w:t>
      </w:r>
    </w:p>
    <w:p w:rsidR="00A969C1" w:rsidRPr="004D1BF5" w:rsidRDefault="003A492A" w:rsidP="008C0190">
      <w:pPr>
        <w:pStyle w:val="ListParagraph"/>
        <w:numPr>
          <w:ilvl w:val="0"/>
          <w:numId w:val="17"/>
        </w:numPr>
        <w:contextualSpacing/>
        <w:jc w:val="both"/>
        <w:rPr>
          <w:rFonts w:ascii="Sylfaen" w:hAnsi="Sylfaen" w:cs="Sylfaen"/>
          <w:lang w:val="ka-GE"/>
        </w:rPr>
      </w:pPr>
      <w:r w:rsidRPr="004D1BF5">
        <w:rPr>
          <w:rFonts w:ascii="Sylfaen" w:hAnsi="Sylfaen" w:cs="Sylfaen"/>
          <w:lang w:val="ka-GE"/>
        </w:rPr>
        <w:t>მინერალური და მტკნარი წყლები</w:t>
      </w:r>
      <w:r w:rsidR="00A969C1" w:rsidRPr="004D1BF5">
        <w:rPr>
          <w:rFonts w:ascii="Sylfaen" w:hAnsi="Sylfaen" w:cs="Sylfaen"/>
          <w:lang w:val="ka-GE"/>
        </w:rPr>
        <w:t xml:space="preserve"> (4</w:t>
      </w:r>
      <w:r w:rsidRPr="004D1BF5">
        <w:rPr>
          <w:rFonts w:ascii="Sylfaen" w:hAnsi="Sylfaen" w:cs="Sylfaen"/>
          <w:lang w:val="ka-GE"/>
        </w:rPr>
        <w:t>0</w:t>
      </w:r>
      <w:r w:rsidR="00A969C1" w:rsidRPr="004D1BF5">
        <w:rPr>
          <w:rFonts w:ascii="Sylfaen" w:hAnsi="Sylfaen" w:cs="Sylfaen"/>
          <w:lang w:val="ka-GE"/>
        </w:rPr>
        <w:t>.</w:t>
      </w:r>
      <w:r w:rsidRPr="004D1BF5">
        <w:rPr>
          <w:rFonts w:ascii="Sylfaen" w:hAnsi="Sylfaen" w:cs="Sylfaen"/>
          <w:lang w:val="ka-GE"/>
        </w:rPr>
        <w:t>8</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Pr="004D1BF5">
        <w:rPr>
          <w:rFonts w:ascii="Sylfaen" w:hAnsi="Sylfaen" w:cs="Sylfaen"/>
          <w:lang w:val="ka-GE"/>
        </w:rPr>
        <w:t>24</w:t>
      </w:r>
      <w:r w:rsidR="00A969C1" w:rsidRPr="004D1BF5">
        <w:rPr>
          <w:rFonts w:ascii="Sylfaen" w:hAnsi="Sylfaen" w:cs="Sylfaen"/>
          <w:lang w:val="ka-GE"/>
        </w:rPr>
        <w:t>.</w:t>
      </w:r>
      <w:r w:rsidRPr="004D1BF5">
        <w:rPr>
          <w:rFonts w:ascii="Sylfaen" w:hAnsi="Sylfaen" w:cs="Sylfaen"/>
          <w:lang w:val="ka-GE"/>
        </w:rPr>
        <w:t>5</w:t>
      </w:r>
      <w:r w:rsidR="00A969C1" w:rsidRPr="004D1BF5">
        <w:rPr>
          <w:rFonts w:ascii="Sylfaen" w:hAnsi="Sylfaen" w:cs="Sylfaen"/>
          <w:lang w:val="ka-GE"/>
        </w:rPr>
        <w:t xml:space="preserve">% </w:t>
      </w:r>
      <w:r w:rsidRPr="004D1BF5">
        <w:rPr>
          <w:rFonts w:ascii="Sylfaen" w:hAnsi="Sylfaen" w:cs="Sylfaen"/>
          <w:lang w:val="ka-GE"/>
        </w:rPr>
        <w:t>ზრდ</w:t>
      </w:r>
      <w:r w:rsidR="00A969C1" w:rsidRPr="004D1BF5">
        <w:rPr>
          <w:rFonts w:ascii="Sylfaen" w:hAnsi="Sylfaen" w:cs="Sylfaen"/>
          <w:lang w:val="ka-GE"/>
        </w:rPr>
        <w:t>ა);</w:t>
      </w:r>
    </w:p>
    <w:p w:rsidR="00A969C1" w:rsidRPr="004D1BF5" w:rsidRDefault="00A969C1" w:rsidP="008C0190">
      <w:pPr>
        <w:pStyle w:val="ListParagraph"/>
        <w:numPr>
          <w:ilvl w:val="0"/>
          <w:numId w:val="17"/>
        </w:numPr>
        <w:contextualSpacing/>
        <w:jc w:val="both"/>
        <w:rPr>
          <w:rFonts w:ascii="Sylfaen" w:hAnsi="Sylfaen" w:cs="Sylfaen"/>
          <w:lang w:val="ka-GE"/>
        </w:rPr>
      </w:pPr>
      <w:r w:rsidRPr="004D1BF5">
        <w:rPr>
          <w:rFonts w:ascii="Sylfaen" w:hAnsi="Sylfaen" w:cs="Sylfaen"/>
          <w:lang w:val="ka-GE"/>
        </w:rPr>
        <w:t>წყლები, მინერალურისა და დაგაზიანებულის ჩათვლით, შაქრის დანამატების შემცველობით (</w:t>
      </w:r>
      <w:r w:rsidR="003A492A" w:rsidRPr="004D1BF5">
        <w:rPr>
          <w:rFonts w:ascii="Sylfaen" w:hAnsi="Sylfaen" w:cs="Sylfaen"/>
          <w:lang w:val="ka-GE"/>
        </w:rPr>
        <w:t>28</w:t>
      </w:r>
      <w:r w:rsidRPr="004D1BF5">
        <w:rPr>
          <w:rFonts w:ascii="Sylfaen" w:hAnsi="Sylfaen" w:cs="Sylfaen"/>
          <w:lang w:val="ka-GE"/>
        </w:rPr>
        <w:t>.</w:t>
      </w:r>
      <w:r w:rsidR="003A492A" w:rsidRPr="004D1BF5">
        <w:rPr>
          <w:rFonts w:ascii="Sylfaen" w:hAnsi="Sylfaen" w:cs="Sylfaen"/>
          <w:lang w:val="ka-GE"/>
        </w:rPr>
        <w:t>2</w:t>
      </w:r>
      <w:r w:rsidRPr="004D1BF5">
        <w:rPr>
          <w:rFonts w:ascii="Sylfaen" w:hAnsi="Sylfaen" w:cs="Sylfaen"/>
        </w:rPr>
        <w:t xml:space="preserve"> </w:t>
      </w:r>
      <w:r w:rsidRPr="004D1BF5">
        <w:rPr>
          <w:rFonts w:ascii="Sylfaen" w:hAnsi="Sylfaen" w:cs="Sylfaen"/>
          <w:lang w:val="ka-GE"/>
        </w:rPr>
        <w:t>მლნ აშშ დოლარი, 1</w:t>
      </w:r>
      <w:r w:rsidR="003A492A" w:rsidRPr="004D1BF5">
        <w:rPr>
          <w:rFonts w:ascii="Sylfaen" w:hAnsi="Sylfaen" w:cs="Sylfaen"/>
          <w:lang w:val="ka-GE"/>
        </w:rPr>
        <w:t>5</w:t>
      </w:r>
      <w:r w:rsidRPr="004D1BF5">
        <w:rPr>
          <w:rFonts w:ascii="Sylfaen" w:hAnsi="Sylfaen" w:cs="Sylfaen"/>
          <w:lang w:val="ka-GE"/>
        </w:rPr>
        <w:t>.</w:t>
      </w:r>
      <w:r w:rsidR="003A492A" w:rsidRPr="004D1BF5">
        <w:rPr>
          <w:rFonts w:ascii="Sylfaen" w:hAnsi="Sylfaen" w:cs="Sylfaen"/>
          <w:lang w:val="ka-GE"/>
        </w:rPr>
        <w:t>2</w:t>
      </w:r>
      <w:r w:rsidRPr="004D1BF5">
        <w:rPr>
          <w:rFonts w:ascii="Sylfaen" w:hAnsi="Sylfaen" w:cs="Sylfaen"/>
          <w:lang w:val="ka-GE"/>
        </w:rPr>
        <w:t xml:space="preserve">% </w:t>
      </w:r>
      <w:r w:rsidR="003A492A" w:rsidRPr="004D1BF5">
        <w:rPr>
          <w:rFonts w:ascii="Sylfaen" w:hAnsi="Sylfaen" w:cs="Sylfaen"/>
          <w:lang w:val="ka-GE"/>
        </w:rPr>
        <w:t>კლებ</w:t>
      </w:r>
      <w:r w:rsidRPr="004D1BF5">
        <w:rPr>
          <w:rFonts w:ascii="Sylfaen" w:hAnsi="Sylfaen" w:cs="Sylfaen"/>
          <w:lang w:val="ka-GE"/>
        </w:rPr>
        <w:t>ა);</w:t>
      </w:r>
    </w:p>
    <w:p w:rsidR="00A969C1" w:rsidRPr="004D1BF5" w:rsidRDefault="003A492A" w:rsidP="008C0190">
      <w:pPr>
        <w:pStyle w:val="ListParagraph"/>
        <w:numPr>
          <w:ilvl w:val="0"/>
          <w:numId w:val="17"/>
        </w:numPr>
        <w:spacing w:after="200"/>
        <w:contextualSpacing/>
        <w:jc w:val="both"/>
        <w:rPr>
          <w:rFonts w:ascii="Sylfaen" w:hAnsi="Sylfaen" w:cs="Sylfaen"/>
          <w:lang w:val="ka-GE"/>
        </w:rPr>
      </w:pPr>
      <w:r w:rsidRPr="004D1BF5">
        <w:rPr>
          <w:rFonts w:ascii="Sylfaen" w:hAnsi="Sylfaen" w:cs="Sylfaen"/>
          <w:lang w:val="ka-GE"/>
        </w:rPr>
        <w:t>ნაყოფები სხვა, ახალი</w:t>
      </w:r>
      <w:r w:rsidR="00A969C1" w:rsidRPr="004D1BF5">
        <w:rPr>
          <w:rFonts w:ascii="Sylfaen" w:hAnsi="Sylfaen" w:cs="Sylfaen"/>
          <w:lang w:val="ka-GE"/>
        </w:rPr>
        <w:t xml:space="preserve"> (</w:t>
      </w:r>
      <w:r w:rsidRPr="004D1BF5">
        <w:rPr>
          <w:rFonts w:ascii="Sylfaen" w:hAnsi="Sylfaen" w:cs="Sylfaen"/>
          <w:lang w:val="ka-GE"/>
        </w:rPr>
        <w:t>20</w:t>
      </w:r>
      <w:r w:rsidR="00A969C1" w:rsidRPr="004D1BF5">
        <w:rPr>
          <w:rFonts w:ascii="Sylfaen" w:hAnsi="Sylfaen" w:cs="Sylfaen"/>
          <w:lang w:val="ka-GE"/>
        </w:rPr>
        <w:t>.</w:t>
      </w:r>
      <w:r w:rsidRPr="004D1BF5">
        <w:rPr>
          <w:rFonts w:ascii="Sylfaen" w:hAnsi="Sylfaen" w:cs="Sylfaen"/>
          <w:lang w:val="ka-GE"/>
        </w:rPr>
        <w:t>4</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Pr="004D1BF5">
        <w:rPr>
          <w:rFonts w:ascii="Sylfaen" w:hAnsi="Sylfaen" w:cs="Sylfaen"/>
          <w:lang w:val="ka-GE"/>
        </w:rPr>
        <w:t>92</w:t>
      </w:r>
      <w:r w:rsidR="00A969C1" w:rsidRPr="004D1BF5">
        <w:rPr>
          <w:rFonts w:ascii="Sylfaen" w:hAnsi="Sylfaen" w:cs="Sylfaen"/>
          <w:lang w:val="ka-GE"/>
        </w:rPr>
        <w:t>.</w:t>
      </w:r>
      <w:r w:rsidRPr="004D1BF5">
        <w:rPr>
          <w:rFonts w:ascii="Sylfaen" w:hAnsi="Sylfaen" w:cs="Sylfaen"/>
          <w:lang w:val="ka-GE"/>
        </w:rPr>
        <w:t>4</w:t>
      </w:r>
      <w:r w:rsidR="00A969C1" w:rsidRPr="004D1BF5">
        <w:rPr>
          <w:rFonts w:ascii="Sylfaen" w:hAnsi="Sylfaen" w:cs="Sylfaen"/>
          <w:lang w:val="ka-GE"/>
        </w:rPr>
        <w:t>% ზრდა).</w:t>
      </w:r>
    </w:p>
    <w:p w:rsidR="00A969C1" w:rsidRPr="004D1BF5" w:rsidRDefault="00A969C1" w:rsidP="00F24A5B">
      <w:pPr>
        <w:pStyle w:val="ListParagraph"/>
        <w:jc w:val="both"/>
        <w:rPr>
          <w:rFonts w:ascii="Sylfaen" w:hAnsi="Sylfaen" w:cs="Sylfaen"/>
          <w:sz w:val="22"/>
          <w:szCs w:val="22"/>
          <w:lang w:val="ka-GE"/>
        </w:rPr>
      </w:pPr>
    </w:p>
    <w:p w:rsidR="00A969C1" w:rsidRPr="004D1BF5" w:rsidRDefault="00A969C1" w:rsidP="00F24A5B">
      <w:pPr>
        <w:ind w:firstLine="720"/>
        <w:jc w:val="both"/>
        <w:rPr>
          <w:rFonts w:ascii="Sylfaen" w:hAnsi="Sylfaen" w:cs="Sylfaen"/>
          <w:sz w:val="22"/>
          <w:szCs w:val="22"/>
          <w:lang w:val="ka-GE"/>
        </w:rPr>
      </w:pPr>
      <w:r w:rsidRPr="004D1BF5">
        <w:rPr>
          <w:rFonts w:ascii="Sylfaen" w:hAnsi="Sylfaen" w:cs="Sylfaen"/>
          <w:sz w:val="22"/>
          <w:szCs w:val="22"/>
          <w:lang w:val="ka-GE"/>
        </w:rPr>
        <w:t>202</w:t>
      </w:r>
      <w:r w:rsidR="009761EA" w:rsidRPr="004D1BF5">
        <w:rPr>
          <w:rFonts w:ascii="Sylfaen" w:hAnsi="Sylfaen" w:cs="Sylfaen"/>
          <w:sz w:val="22"/>
          <w:szCs w:val="22"/>
          <w:lang w:val="ka-GE"/>
        </w:rPr>
        <w:t>4</w:t>
      </w:r>
      <w:r w:rsidRPr="004D1BF5">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რუსეთიდან იმპორტი </w:t>
      </w:r>
      <w:r w:rsidR="005F7FCF" w:rsidRPr="004D1BF5">
        <w:rPr>
          <w:rFonts w:ascii="Sylfaen" w:hAnsi="Sylfaen" w:cs="Sylfaen"/>
          <w:sz w:val="22"/>
          <w:szCs w:val="22"/>
          <w:lang w:val="ka-GE"/>
        </w:rPr>
        <w:t>7</w:t>
      </w:r>
      <w:r w:rsidRPr="004D1BF5">
        <w:rPr>
          <w:rFonts w:ascii="Sylfaen" w:hAnsi="Sylfaen" w:cs="Sylfaen"/>
          <w:sz w:val="22"/>
          <w:szCs w:val="22"/>
          <w:lang w:val="ka-GE"/>
        </w:rPr>
        <w:t>.</w:t>
      </w:r>
      <w:r w:rsidR="005F7FCF" w:rsidRPr="004D1BF5">
        <w:rPr>
          <w:rFonts w:ascii="Sylfaen" w:hAnsi="Sylfaen" w:cs="Sylfaen"/>
          <w:sz w:val="22"/>
          <w:szCs w:val="22"/>
          <w:lang w:val="ka-GE"/>
        </w:rPr>
        <w:t>5</w:t>
      </w:r>
      <w:r w:rsidRPr="004D1BF5">
        <w:rPr>
          <w:rFonts w:ascii="Sylfaen" w:hAnsi="Sylfaen" w:cs="Sylfaen"/>
          <w:sz w:val="22"/>
          <w:szCs w:val="22"/>
          <w:lang w:val="ka-GE"/>
        </w:rPr>
        <w:t xml:space="preserve">%-ით </w:t>
      </w:r>
      <w:r w:rsidR="005F7FCF" w:rsidRPr="004D1BF5">
        <w:rPr>
          <w:rFonts w:ascii="Sylfaen" w:hAnsi="Sylfaen" w:cs="Sylfaen"/>
          <w:sz w:val="22"/>
          <w:szCs w:val="22"/>
          <w:lang w:val="ka-GE"/>
        </w:rPr>
        <w:t>შემცი</w:t>
      </w:r>
      <w:r w:rsidRPr="004D1BF5">
        <w:rPr>
          <w:rFonts w:ascii="Sylfaen" w:hAnsi="Sylfaen" w:cs="Sylfaen"/>
          <w:sz w:val="22"/>
          <w:szCs w:val="22"/>
          <w:lang w:val="ka-GE"/>
        </w:rPr>
        <w:t>რდა.</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jc w:val="both"/>
        <w:rPr>
          <w:rFonts w:ascii="Sylfaen" w:hAnsi="Sylfaen" w:cs="Sylfaen"/>
          <w:lang w:val="ka-GE"/>
        </w:rPr>
      </w:pPr>
      <w:r w:rsidRPr="004D1BF5">
        <w:rPr>
          <w:rFonts w:ascii="Sylfaen" w:hAnsi="Sylfaen" w:cs="Sylfaen"/>
          <w:lang w:val="ka-GE"/>
        </w:rPr>
        <w:t>ძირითადი საიმპორტო სასაქონლო ჯგუფებია:</w:t>
      </w:r>
    </w:p>
    <w:p w:rsidR="00A969C1" w:rsidRPr="004D1BF5" w:rsidRDefault="00A969C1" w:rsidP="008C0190">
      <w:pPr>
        <w:pStyle w:val="ListParagraph"/>
        <w:numPr>
          <w:ilvl w:val="0"/>
          <w:numId w:val="18"/>
        </w:numPr>
        <w:contextualSpacing/>
        <w:jc w:val="both"/>
        <w:rPr>
          <w:rFonts w:ascii="Sylfaen" w:hAnsi="Sylfaen" w:cs="Sylfaen"/>
          <w:lang w:val="ka-GE"/>
        </w:rPr>
      </w:pPr>
      <w:r w:rsidRPr="004D1BF5">
        <w:rPr>
          <w:rFonts w:ascii="Sylfaen" w:hAnsi="Sylfaen" w:cs="Sylfaen"/>
          <w:lang w:val="ka-GE"/>
        </w:rPr>
        <w:t>ნავთობი და ნავთობპროდუქტები (</w:t>
      </w:r>
      <w:r w:rsidR="005F7FCF" w:rsidRPr="004D1BF5">
        <w:rPr>
          <w:rFonts w:ascii="Sylfaen" w:hAnsi="Sylfaen" w:cs="Sylfaen"/>
          <w:lang w:val="ka-GE"/>
        </w:rPr>
        <w:t>263</w:t>
      </w:r>
      <w:r w:rsidRPr="004D1BF5">
        <w:rPr>
          <w:rFonts w:ascii="Sylfaen" w:hAnsi="Sylfaen" w:cs="Sylfaen"/>
          <w:lang w:val="ka-GE"/>
        </w:rPr>
        <w:t>.</w:t>
      </w:r>
      <w:r w:rsidR="005F7FCF" w:rsidRPr="004D1BF5">
        <w:rPr>
          <w:rFonts w:ascii="Sylfaen" w:hAnsi="Sylfaen" w:cs="Sylfaen"/>
          <w:lang w:val="ka-GE"/>
        </w:rPr>
        <w:t>6</w:t>
      </w:r>
      <w:r w:rsidRPr="004D1BF5">
        <w:rPr>
          <w:rFonts w:ascii="Sylfaen" w:hAnsi="Sylfaen" w:cs="Sylfaen"/>
        </w:rPr>
        <w:t xml:space="preserve"> </w:t>
      </w:r>
      <w:r w:rsidRPr="004D1BF5">
        <w:rPr>
          <w:rFonts w:ascii="Sylfaen" w:hAnsi="Sylfaen" w:cs="Sylfaen"/>
          <w:lang w:val="ka-GE"/>
        </w:rPr>
        <w:t xml:space="preserve">მლნ აშშ დოლარი, </w:t>
      </w:r>
      <w:r w:rsidR="005F7FCF" w:rsidRPr="004D1BF5">
        <w:rPr>
          <w:rFonts w:ascii="Sylfaen" w:hAnsi="Sylfaen" w:cs="Sylfaen"/>
          <w:lang w:val="ka-GE"/>
        </w:rPr>
        <w:t>17</w:t>
      </w:r>
      <w:r w:rsidRPr="004D1BF5">
        <w:rPr>
          <w:rFonts w:ascii="Sylfaen" w:hAnsi="Sylfaen" w:cs="Sylfaen"/>
          <w:lang w:val="ka-GE"/>
        </w:rPr>
        <w:t>.</w:t>
      </w:r>
      <w:r w:rsidR="005F7FCF" w:rsidRPr="004D1BF5">
        <w:rPr>
          <w:rFonts w:ascii="Sylfaen" w:hAnsi="Sylfaen" w:cs="Sylfaen"/>
          <w:lang w:val="ka-GE"/>
        </w:rPr>
        <w:t>7</w:t>
      </w:r>
      <w:r w:rsidRPr="004D1BF5">
        <w:rPr>
          <w:rFonts w:ascii="Sylfaen" w:hAnsi="Sylfaen" w:cs="Sylfaen"/>
          <w:lang w:val="ka-GE"/>
        </w:rPr>
        <w:t xml:space="preserve">% </w:t>
      </w:r>
      <w:r w:rsidR="005F7FCF" w:rsidRPr="004D1BF5">
        <w:rPr>
          <w:rFonts w:ascii="Sylfaen" w:hAnsi="Sylfaen" w:cs="Sylfaen"/>
          <w:lang w:val="ka-GE"/>
        </w:rPr>
        <w:t>კლებ</w:t>
      </w:r>
      <w:r w:rsidRPr="004D1BF5">
        <w:rPr>
          <w:rFonts w:ascii="Sylfaen" w:hAnsi="Sylfaen" w:cs="Sylfaen"/>
          <w:lang w:val="ka-GE"/>
        </w:rPr>
        <w:t>ა);</w:t>
      </w:r>
    </w:p>
    <w:p w:rsidR="00A969C1" w:rsidRPr="004D1BF5" w:rsidRDefault="00A969C1" w:rsidP="008C0190">
      <w:pPr>
        <w:pStyle w:val="ListParagraph"/>
        <w:numPr>
          <w:ilvl w:val="0"/>
          <w:numId w:val="18"/>
        </w:numPr>
        <w:contextualSpacing/>
        <w:jc w:val="both"/>
        <w:rPr>
          <w:rFonts w:ascii="Sylfaen" w:hAnsi="Sylfaen" w:cs="Sylfaen"/>
          <w:lang w:val="ka-GE"/>
        </w:rPr>
      </w:pPr>
      <w:r w:rsidRPr="004D1BF5">
        <w:rPr>
          <w:rFonts w:ascii="Sylfaen" w:hAnsi="Sylfaen" w:cs="Sylfaen"/>
          <w:lang w:val="ka-GE"/>
        </w:rPr>
        <w:t>ნავთობის აირები და აირისებრი ნახშირწყალბადები  (</w:t>
      </w:r>
      <w:r w:rsidR="005F7FCF" w:rsidRPr="004D1BF5">
        <w:rPr>
          <w:rFonts w:ascii="Sylfaen" w:hAnsi="Sylfaen" w:cs="Sylfaen"/>
          <w:lang w:val="ka-GE"/>
        </w:rPr>
        <w:t>100</w:t>
      </w:r>
      <w:r w:rsidRPr="004D1BF5">
        <w:rPr>
          <w:rFonts w:ascii="Sylfaen" w:hAnsi="Sylfaen" w:cs="Sylfaen"/>
          <w:lang w:val="ka-GE"/>
        </w:rPr>
        <w:t>.</w:t>
      </w:r>
      <w:r w:rsidR="005F7FCF" w:rsidRPr="004D1BF5">
        <w:rPr>
          <w:rFonts w:ascii="Sylfaen" w:hAnsi="Sylfaen" w:cs="Sylfaen"/>
          <w:lang w:val="ka-GE"/>
        </w:rPr>
        <w:t>6</w:t>
      </w:r>
      <w:r w:rsidRPr="004D1BF5">
        <w:rPr>
          <w:rFonts w:ascii="Sylfaen" w:hAnsi="Sylfaen" w:cs="Sylfaen"/>
        </w:rPr>
        <w:t xml:space="preserve"> </w:t>
      </w:r>
      <w:r w:rsidRPr="004D1BF5">
        <w:rPr>
          <w:rFonts w:ascii="Sylfaen" w:hAnsi="Sylfaen" w:cs="Sylfaen"/>
          <w:lang w:val="ka-GE"/>
        </w:rPr>
        <w:t>მლნ აშშ დოლარი, 1</w:t>
      </w:r>
      <w:r w:rsidR="005F7FCF" w:rsidRPr="004D1BF5">
        <w:rPr>
          <w:rFonts w:ascii="Sylfaen" w:hAnsi="Sylfaen" w:cs="Sylfaen"/>
          <w:lang w:val="ka-GE"/>
        </w:rPr>
        <w:t>6</w:t>
      </w:r>
      <w:r w:rsidRPr="004D1BF5">
        <w:rPr>
          <w:rFonts w:ascii="Sylfaen" w:hAnsi="Sylfaen" w:cs="Sylfaen"/>
          <w:lang w:val="ka-GE"/>
        </w:rPr>
        <w:t>.</w:t>
      </w:r>
      <w:r w:rsidR="005F7FCF" w:rsidRPr="004D1BF5">
        <w:rPr>
          <w:rFonts w:ascii="Sylfaen" w:hAnsi="Sylfaen" w:cs="Sylfaen"/>
          <w:lang w:val="ka-GE"/>
        </w:rPr>
        <w:t>4</w:t>
      </w:r>
      <w:r w:rsidRPr="004D1BF5">
        <w:rPr>
          <w:rFonts w:ascii="Sylfaen" w:hAnsi="Sylfaen" w:cs="Sylfaen"/>
          <w:lang w:val="ka-GE"/>
        </w:rPr>
        <w:t>% ზრდა);</w:t>
      </w:r>
    </w:p>
    <w:p w:rsidR="00A969C1" w:rsidRPr="004D1BF5" w:rsidRDefault="005F7FCF" w:rsidP="008C0190">
      <w:pPr>
        <w:pStyle w:val="ListParagraph"/>
        <w:numPr>
          <w:ilvl w:val="0"/>
          <w:numId w:val="18"/>
        </w:numPr>
        <w:contextualSpacing/>
        <w:jc w:val="both"/>
        <w:rPr>
          <w:rFonts w:ascii="Sylfaen" w:hAnsi="Sylfaen" w:cs="Sylfaen"/>
          <w:lang w:val="ka-GE"/>
        </w:rPr>
      </w:pPr>
      <w:r w:rsidRPr="004D1BF5">
        <w:rPr>
          <w:rFonts w:ascii="Sylfaen" w:hAnsi="Sylfaen" w:cs="Sylfaen"/>
          <w:lang w:val="ka-GE"/>
        </w:rPr>
        <w:t>წნელები ნახშირბადიანი ფოლადისაგან, შემდგომი დამუშავების გარეშე</w:t>
      </w:r>
      <w:r w:rsidR="00A969C1" w:rsidRPr="004D1BF5">
        <w:rPr>
          <w:rFonts w:ascii="Sylfaen" w:hAnsi="Sylfaen" w:cs="Sylfaen"/>
          <w:lang w:val="ka-GE"/>
        </w:rPr>
        <w:t xml:space="preserve"> (</w:t>
      </w:r>
      <w:r w:rsidRPr="004D1BF5">
        <w:rPr>
          <w:rFonts w:ascii="Sylfaen" w:hAnsi="Sylfaen" w:cs="Sylfaen"/>
          <w:lang w:val="ka-GE"/>
        </w:rPr>
        <w:t>30</w:t>
      </w:r>
      <w:r w:rsidR="00A969C1" w:rsidRPr="004D1BF5">
        <w:rPr>
          <w:rFonts w:ascii="Sylfaen" w:hAnsi="Sylfaen" w:cs="Sylfaen"/>
          <w:lang w:val="ka-GE"/>
        </w:rPr>
        <w:t>.</w:t>
      </w:r>
      <w:r w:rsidRPr="004D1BF5">
        <w:rPr>
          <w:rFonts w:ascii="Sylfaen" w:hAnsi="Sylfaen" w:cs="Sylfaen"/>
          <w:lang w:val="ka-GE"/>
        </w:rPr>
        <w:t>9</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Pr="004D1BF5">
        <w:rPr>
          <w:rFonts w:ascii="Sylfaen" w:hAnsi="Sylfaen" w:cs="Sylfaen"/>
          <w:lang w:val="ka-GE"/>
        </w:rPr>
        <w:t>48</w:t>
      </w:r>
      <w:r w:rsidR="00A969C1" w:rsidRPr="004D1BF5">
        <w:rPr>
          <w:rFonts w:ascii="Sylfaen" w:hAnsi="Sylfaen" w:cs="Sylfaen"/>
          <w:lang w:val="ka-GE"/>
        </w:rPr>
        <w:t>.</w:t>
      </w:r>
      <w:r w:rsidRPr="004D1BF5">
        <w:rPr>
          <w:rFonts w:ascii="Sylfaen" w:hAnsi="Sylfaen" w:cs="Sylfaen"/>
          <w:lang w:val="ka-GE"/>
        </w:rPr>
        <w:t>0</w:t>
      </w:r>
      <w:r w:rsidR="00A969C1" w:rsidRPr="004D1BF5">
        <w:rPr>
          <w:rFonts w:ascii="Sylfaen" w:hAnsi="Sylfaen" w:cs="Sylfaen"/>
          <w:lang w:val="ka-GE"/>
        </w:rPr>
        <w:t>% ზრდა);</w:t>
      </w:r>
    </w:p>
    <w:p w:rsidR="00A969C1" w:rsidRPr="004D1BF5" w:rsidRDefault="005F7FCF" w:rsidP="008C0190">
      <w:pPr>
        <w:pStyle w:val="ListParagraph"/>
        <w:numPr>
          <w:ilvl w:val="0"/>
          <w:numId w:val="18"/>
        </w:numPr>
        <w:contextualSpacing/>
        <w:jc w:val="both"/>
        <w:rPr>
          <w:rFonts w:ascii="Sylfaen" w:hAnsi="Sylfaen" w:cs="Sylfaen"/>
          <w:lang w:val="ka-GE"/>
        </w:rPr>
      </w:pPr>
      <w:r w:rsidRPr="004D1BF5">
        <w:rPr>
          <w:rFonts w:ascii="Sylfaen" w:hAnsi="Sylfaen" w:cs="Sylfaen"/>
          <w:lang w:val="ka-GE"/>
        </w:rPr>
        <w:t>ხორბალი და მესლინი</w:t>
      </w:r>
      <w:r w:rsidR="00A969C1" w:rsidRPr="004D1BF5">
        <w:rPr>
          <w:rFonts w:ascii="Sylfaen" w:hAnsi="Sylfaen" w:cs="Sylfaen"/>
          <w:lang w:val="ka-GE"/>
        </w:rPr>
        <w:t xml:space="preserve"> (2</w:t>
      </w:r>
      <w:r w:rsidRPr="004D1BF5">
        <w:rPr>
          <w:rFonts w:ascii="Sylfaen" w:hAnsi="Sylfaen" w:cs="Sylfaen"/>
          <w:lang w:val="ka-GE"/>
        </w:rPr>
        <w:t>7</w:t>
      </w:r>
      <w:r w:rsidR="00A969C1" w:rsidRPr="004D1BF5">
        <w:rPr>
          <w:rFonts w:ascii="Sylfaen" w:hAnsi="Sylfaen" w:cs="Sylfaen"/>
          <w:lang w:val="ka-GE"/>
        </w:rPr>
        <w:t>.</w:t>
      </w:r>
      <w:r w:rsidRPr="004D1BF5">
        <w:rPr>
          <w:rFonts w:ascii="Sylfaen" w:hAnsi="Sylfaen" w:cs="Sylfaen"/>
          <w:lang w:val="ka-GE"/>
        </w:rPr>
        <w:t>6</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Pr="004D1BF5">
        <w:rPr>
          <w:rFonts w:ascii="Sylfaen" w:hAnsi="Sylfaen" w:cs="Sylfaen"/>
          <w:lang w:val="ka-GE"/>
        </w:rPr>
        <w:t>36</w:t>
      </w:r>
      <w:r w:rsidR="00A969C1" w:rsidRPr="004D1BF5">
        <w:rPr>
          <w:rFonts w:ascii="Sylfaen" w:hAnsi="Sylfaen" w:cs="Sylfaen"/>
          <w:lang w:val="ka-GE"/>
        </w:rPr>
        <w:t>.</w:t>
      </w:r>
      <w:r w:rsidRPr="004D1BF5">
        <w:rPr>
          <w:rFonts w:ascii="Sylfaen" w:hAnsi="Sylfaen" w:cs="Sylfaen"/>
          <w:lang w:val="ka-GE"/>
        </w:rPr>
        <w:t>9</w:t>
      </w:r>
      <w:r w:rsidR="00A969C1" w:rsidRPr="004D1BF5">
        <w:rPr>
          <w:rFonts w:ascii="Sylfaen" w:hAnsi="Sylfaen" w:cs="Sylfaen"/>
          <w:lang w:val="ka-GE"/>
        </w:rPr>
        <w:t xml:space="preserve">% </w:t>
      </w:r>
      <w:r w:rsidRPr="004D1BF5">
        <w:rPr>
          <w:rFonts w:ascii="Sylfaen" w:hAnsi="Sylfaen" w:cs="Sylfaen"/>
          <w:lang w:val="ka-GE"/>
        </w:rPr>
        <w:t>ზრდ</w:t>
      </w:r>
      <w:r w:rsidR="00A969C1" w:rsidRPr="004D1BF5">
        <w:rPr>
          <w:rFonts w:ascii="Sylfaen" w:hAnsi="Sylfaen" w:cs="Sylfaen"/>
          <w:lang w:val="ka-GE"/>
        </w:rPr>
        <w:t>ა);</w:t>
      </w:r>
    </w:p>
    <w:p w:rsidR="00A969C1" w:rsidRPr="004D1BF5" w:rsidRDefault="005F7FCF" w:rsidP="008C0190">
      <w:pPr>
        <w:pStyle w:val="ListParagraph"/>
        <w:numPr>
          <w:ilvl w:val="0"/>
          <w:numId w:val="18"/>
        </w:numPr>
        <w:spacing w:after="200"/>
        <w:contextualSpacing/>
        <w:jc w:val="both"/>
        <w:rPr>
          <w:rFonts w:ascii="Sylfaen" w:hAnsi="Sylfaen" w:cs="Sylfaen"/>
        </w:rPr>
      </w:pPr>
      <w:r w:rsidRPr="004D1BF5">
        <w:rPr>
          <w:rFonts w:ascii="Sylfaen" w:hAnsi="Sylfaen" w:cs="Sylfaen"/>
          <w:lang w:val="ka-GE"/>
        </w:rPr>
        <w:t>ბოცები, ბოთლები და სხვა მინის ტევადობები</w:t>
      </w:r>
      <w:r w:rsidR="00A969C1" w:rsidRPr="004D1BF5">
        <w:rPr>
          <w:rFonts w:ascii="Sylfaen" w:hAnsi="Sylfaen" w:cs="Sylfaen"/>
          <w:lang w:val="ka-GE"/>
        </w:rPr>
        <w:t xml:space="preserve"> (21.7</w:t>
      </w:r>
      <w:r w:rsidR="00A969C1" w:rsidRPr="004D1BF5">
        <w:rPr>
          <w:rFonts w:ascii="Sylfaen" w:hAnsi="Sylfaen" w:cs="Sylfaen"/>
        </w:rPr>
        <w:t xml:space="preserve"> </w:t>
      </w:r>
      <w:r w:rsidR="00A969C1" w:rsidRPr="004D1BF5">
        <w:rPr>
          <w:rFonts w:ascii="Sylfaen" w:hAnsi="Sylfaen" w:cs="Sylfaen"/>
          <w:lang w:val="ka-GE"/>
        </w:rPr>
        <w:t xml:space="preserve">მლნ აშშ დოლარი, </w:t>
      </w:r>
      <w:r w:rsidR="006876A9" w:rsidRPr="004D1BF5">
        <w:rPr>
          <w:rFonts w:ascii="Sylfaen" w:hAnsi="Sylfaen" w:cs="Sylfaen"/>
          <w:lang w:val="ka-GE"/>
        </w:rPr>
        <w:t>21</w:t>
      </w:r>
      <w:r w:rsidR="00A969C1" w:rsidRPr="004D1BF5">
        <w:rPr>
          <w:rFonts w:ascii="Sylfaen" w:hAnsi="Sylfaen" w:cs="Sylfaen"/>
          <w:lang w:val="ka-GE"/>
        </w:rPr>
        <w:t>.</w:t>
      </w:r>
      <w:r w:rsidR="006876A9" w:rsidRPr="004D1BF5">
        <w:rPr>
          <w:rFonts w:ascii="Sylfaen" w:hAnsi="Sylfaen" w:cs="Sylfaen"/>
          <w:lang w:val="ka-GE"/>
        </w:rPr>
        <w:t>5</w:t>
      </w:r>
      <w:r w:rsidR="00A969C1" w:rsidRPr="004D1BF5">
        <w:rPr>
          <w:rFonts w:ascii="Sylfaen" w:hAnsi="Sylfaen" w:cs="Sylfaen"/>
          <w:lang w:val="ka-GE"/>
        </w:rPr>
        <w:t>% კლება).</w:t>
      </w:r>
    </w:p>
    <w:p w:rsidR="00A969C1" w:rsidRPr="004D1BF5" w:rsidRDefault="00A969C1" w:rsidP="00F24A5B">
      <w:pPr>
        <w:pStyle w:val="Heading2"/>
        <w:ind w:firstLine="720"/>
        <w:rPr>
          <w:rFonts w:ascii="Sylfaen" w:hAnsi="Sylfaen" w:cs="Sylfaen"/>
          <w:b/>
          <w:color w:val="auto"/>
          <w:sz w:val="22"/>
          <w:szCs w:val="22"/>
          <w:lang w:val="ka-GE"/>
        </w:rPr>
      </w:pPr>
      <w:r w:rsidRPr="004D1BF5">
        <w:rPr>
          <w:rFonts w:ascii="Sylfaen" w:hAnsi="Sylfaen" w:cs="Sylfaen"/>
          <w:b/>
          <w:color w:val="auto"/>
          <w:sz w:val="22"/>
          <w:szCs w:val="22"/>
          <w:lang w:val="ka-GE"/>
        </w:rPr>
        <w:t xml:space="preserve">პირდაპირი უცხოური ინვესტიციები </w:t>
      </w:r>
    </w:p>
    <w:p w:rsidR="000E425B" w:rsidRPr="004D1BF5" w:rsidRDefault="000E425B" w:rsidP="00F24A5B">
      <w:pPr>
        <w:ind w:firstLine="720"/>
        <w:jc w:val="both"/>
        <w:rPr>
          <w:rFonts w:ascii="Sylfaen" w:eastAsia="Sylfaen" w:hAnsi="Sylfaen" w:cs="Sylfaen"/>
          <w:sz w:val="22"/>
          <w:szCs w:val="22"/>
          <w:lang w:val="ka-GE"/>
        </w:rPr>
      </w:pPr>
      <w:r w:rsidRPr="004D1BF5">
        <w:rPr>
          <w:rFonts w:ascii="Sylfaen" w:eastAsia="Sylfaen" w:hAnsi="Sylfaen" w:cs="Sylfaen"/>
          <w:sz w:val="22"/>
          <w:szCs w:val="22"/>
          <w:lang w:val="ka-GE"/>
        </w:rPr>
        <w:t>წინასწარი მონაცემებით, 2024 წლის I კვარტალში საქართველოში განხორციელებული პირდაპირი უცხოური ინვესტიციების მოცულობამ  201.4 მლნ. აშშ დოლარი შეადგინა, რაც 2023 წლის I კვარტლის წინასწარ მონაცემებზე 64.4 პროცენტით ნაკლებია. უმსხვილესი პირდაპირი ინვესტორი ქვეყნების პროცენტულ სტრუქტურაში პირველ ადგილზე თურქეთია - 21.0 პროცენტით, მეორე ადგილზე ჩეხეთია - 20.6  პროცენტით, ხოლო მესამე ადგილზე აშშ -  16.7  პროცენტით.</w:t>
      </w:r>
    </w:p>
    <w:p w:rsidR="00A969C1" w:rsidRPr="004D1BF5" w:rsidRDefault="000E425B" w:rsidP="00F24A5B">
      <w:pPr>
        <w:ind w:firstLine="720"/>
        <w:jc w:val="both"/>
        <w:rPr>
          <w:rFonts w:ascii="Sylfaen" w:eastAsia="Sylfaen" w:hAnsi="Sylfaen" w:cs="Sylfaen"/>
          <w:sz w:val="22"/>
          <w:szCs w:val="22"/>
          <w:lang w:val="ka-GE"/>
        </w:rPr>
      </w:pPr>
      <w:r w:rsidRPr="004D1BF5">
        <w:rPr>
          <w:rFonts w:ascii="Sylfaen" w:eastAsia="Sylfaen" w:hAnsi="Sylfaen" w:cs="Sylfaen"/>
          <w:sz w:val="22"/>
          <w:szCs w:val="22"/>
          <w:lang w:val="ka-GE"/>
        </w:rPr>
        <w:t>ყველაზე მეტი პირდაპირი უცხოური ინვესტიცია ენერგეტიკის სექტორში განხორციელდა და 78.7  მლნ აშშ დოლარი შეადგინა, შემდეგ მოდის ვაჭრობის სექტორი - 39.5 მლნ აშშ დოლარი და ტრანსპორტის სექტორი 38.8 მლნ აშშ დოლარი.</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pStyle w:val="Heading2"/>
        <w:ind w:firstLine="720"/>
        <w:rPr>
          <w:rFonts w:ascii="Sylfaen" w:hAnsi="Sylfaen" w:cs="Sylfaen"/>
          <w:b/>
          <w:color w:val="auto"/>
          <w:sz w:val="22"/>
          <w:szCs w:val="22"/>
          <w:lang w:val="ka-GE"/>
        </w:rPr>
      </w:pPr>
      <w:r w:rsidRPr="004D1BF5">
        <w:rPr>
          <w:rFonts w:ascii="Sylfaen" w:hAnsi="Sylfaen" w:cs="Sylfaen"/>
          <w:b/>
          <w:color w:val="auto"/>
          <w:sz w:val="22"/>
          <w:szCs w:val="22"/>
          <w:lang w:val="ka-GE"/>
        </w:rPr>
        <w:t>ფულადი გზავნილები</w:t>
      </w:r>
    </w:p>
    <w:p w:rsidR="00A969C1" w:rsidRPr="004D1BF5" w:rsidRDefault="00A969C1" w:rsidP="00F24A5B">
      <w:pPr>
        <w:ind w:firstLine="720"/>
        <w:jc w:val="both"/>
        <w:rPr>
          <w:rFonts w:ascii="Sylfaen" w:hAnsi="Sylfaen" w:cs="Sylfaen"/>
          <w:sz w:val="22"/>
          <w:szCs w:val="22"/>
          <w:lang w:val="ka-GE"/>
        </w:rPr>
      </w:pPr>
      <w:r w:rsidRPr="004D1BF5">
        <w:rPr>
          <w:rFonts w:ascii="Sylfaen" w:eastAsia="Sylfaen" w:hAnsi="Sylfaen" w:cs="Sylfaen"/>
          <w:sz w:val="22"/>
          <w:szCs w:val="22"/>
          <w:lang w:val="en-US"/>
        </w:rPr>
        <w:t>20</w:t>
      </w:r>
      <w:r w:rsidRPr="004D1BF5">
        <w:rPr>
          <w:rFonts w:ascii="Sylfaen" w:eastAsia="Sylfaen" w:hAnsi="Sylfaen" w:cs="Sylfaen"/>
          <w:sz w:val="22"/>
          <w:szCs w:val="22"/>
          <w:lang w:val="ka-GE"/>
        </w:rPr>
        <w:t>2</w:t>
      </w:r>
      <w:r w:rsidR="005D09FE" w:rsidRPr="004D1BF5">
        <w:rPr>
          <w:rFonts w:ascii="Sylfaen" w:eastAsia="Sylfaen" w:hAnsi="Sylfaen" w:cs="Sylfaen"/>
          <w:sz w:val="22"/>
          <w:szCs w:val="22"/>
          <w:lang w:val="en-US"/>
        </w:rPr>
        <w:t>4</w:t>
      </w:r>
      <w:r w:rsidRPr="004D1BF5">
        <w:rPr>
          <w:rFonts w:ascii="Sylfaen" w:eastAsia="Sylfaen" w:hAnsi="Sylfaen" w:cs="Sylfaen"/>
          <w:sz w:val="22"/>
          <w:szCs w:val="22"/>
          <w:lang w:val="en-US"/>
        </w:rPr>
        <w:t xml:space="preserve"> წლის </w:t>
      </w:r>
      <w:r w:rsidRPr="004D1BF5">
        <w:rPr>
          <w:rFonts w:ascii="Sylfaen" w:eastAsia="Sylfaen" w:hAnsi="Sylfaen" w:cs="Sylfaen"/>
          <w:sz w:val="22"/>
          <w:szCs w:val="22"/>
          <w:lang w:val="ka-GE"/>
        </w:rPr>
        <w:t>იანვარ-ივნისში</w:t>
      </w:r>
      <w:r w:rsidRPr="004D1BF5">
        <w:rPr>
          <w:rFonts w:ascii="Sylfaen" w:eastAsia="Sylfaen" w:hAnsi="Sylfaen" w:cs="Sylfaen"/>
          <w:sz w:val="22"/>
          <w:szCs w:val="22"/>
          <w:lang w:val="en-US"/>
        </w:rPr>
        <w:t xml:space="preserve"> </w:t>
      </w:r>
      <w:r w:rsidRPr="004D1BF5">
        <w:rPr>
          <w:rFonts w:ascii="Sylfaen" w:eastAsia="Sylfaen" w:hAnsi="Sylfaen" w:cs="Sylfaen"/>
          <w:sz w:val="22"/>
          <w:szCs w:val="22"/>
          <w:lang w:val="ka-GE"/>
        </w:rPr>
        <w:t xml:space="preserve">წმინდა </w:t>
      </w:r>
      <w:r w:rsidRPr="004D1BF5">
        <w:rPr>
          <w:rFonts w:ascii="Sylfaen" w:eastAsia="Sylfaen" w:hAnsi="Sylfaen" w:cs="Sylfaen"/>
          <w:sz w:val="22"/>
          <w:szCs w:val="22"/>
          <w:lang w:val="en-US"/>
        </w:rPr>
        <w:t>ფულადი გზავნილები წინა წლის შესაბამის პერიოდთან შედარებით 3</w:t>
      </w:r>
      <w:r w:rsidR="005D09FE" w:rsidRPr="004D1BF5">
        <w:rPr>
          <w:rFonts w:ascii="Sylfaen" w:eastAsia="Sylfaen" w:hAnsi="Sylfaen" w:cs="Sylfaen"/>
          <w:sz w:val="22"/>
          <w:szCs w:val="22"/>
          <w:lang w:val="en-US"/>
        </w:rPr>
        <w:t>2</w:t>
      </w:r>
      <w:r w:rsidRPr="004D1BF5">
        <w:rPr>
          <w:rFonts w:ascii="Sylfaen" w:eastAsia="Sylfaen" w:hAnsi="Sylfaen" w:cs="Sylfaen"/>
          <w:sz w:val="22"/>
          <w:szCs w:val="22"/>
          <w:lang w:val="en-US"/>
        </w:rPr>
        <w:t>.7 პრ</w:t>
      </w:r>
      <w:r w:rsidRPr="004D1BF5">
        <w:rPr>
          <w:rFonts w:ascii="Sylfaen" w:eastAsia="Sylfaen" w:hAnsi="Sylfaen" w:cs="Sylfaen"/>
          <w:sz w:val="22"/>
          <w:szCs w:val="22"/>
          <w:lang w:val="ka-GE"/>
        </w:rPr>
        <w:t xml:space="preserve">ოცენტით </w:t>
      </w:r>
      <w:r w:rsidR="005D09FE" w:rsidRPr="004D1BF5">
        <w:rPr>
          <w:rFonts w:ascii="Sylfaen" w:eastAsia="Sylfaen" w:hAnsi="Sylfaen" w:cs="Sylfaen"/>
          <w:sz w:val="22"/>
          <w:szCs w:val="22"/>
          <w:lang w:val="ka-GE"/>
        </w:rPr>
        <w:t>შემცი</w:t>
      </w:r>
      <w:r w:rsidRPr="004D1BF5">
        <w:rPr>
          <w:rFonts w:ascii="Sylfaen" w:eastAsia="Sylfaen" w:hAnsi="Sylfaen" w:cs="Sylfaen"/>
          <w:sz w:val="22"/>
          <w:szCs w:val="22"/>
          <w:lang w:val="ka-GE"/>
        </w:rPr>
        <w:t xml:space="preserve">რდა და </w:t>
      </w:r>
      <w:r w:rsidR="00AC65E7" w:rsidRPr="004D1BF5">
        <w:rPr>
          <w:rFonts w:ascii="Sylfaen" w:eastAsia="Sylfaen" w:hAnsi="Sylfaen" w:cs="Sylfaen"/>
          <w:sz w:val="22"/>
          <w:szCs w:val="22"/>
          <w:lang w:val="ka-GE"/>
        </w:rPr>
        <w:t>1</w:t>
      </w:r>
      <w:r w:rsidRPr="004D1BF5">
        <w:rPr>
          <w:rFonts w:ascii="Sylfaen" w:eastAsia="Sylfaen" w:hAnsi="Sylfaen" w:cs="Sylfaen"/>
          <w:sz w:val="22"/>
          <w:szCs w:val="22"/>
          <w:lang w:val="en-US"/>
        </w:rPr>
        <w:t xml:space="preserve"> </w:t>
      </w:r>
      <w:r w:rsidR="00AC65E7" w:rsidRPr="004D1BF5">
        <w:rPr>
          <w:rFonts w:ascii="Sylfaen" w:eastAsia="Sylfaen" w:hAnsi="Sylfaen" w:cs="Sylfaen"/>
          <w:sz w:val="22"/>
          <w:szCs w:val="22"/>
          <w:lang w:val="ka-GE"/>
        </w:rPr>
        <w:t>482</w:t>
      </w:r>
      <w:r w:rsidRPr="004D1BF5">
        <w:rPr>
          <w:rFonts w:ascii="Sylfaen" w:eastAsia="Sylfaen" w:hAnsi="Sylfaen" w:cs="Sylfaen"/>
          <w:sz w:val="22"/>
          <w:szCs w:val="22"/>
          <w:lang w:val="ka-GE"/>
        </w:rPr>
        <w:t>.</w:t>
      </w:r>
      <w:r w:rsidR="00AC65E7" w:rsidRPr="004D1BF5">
        <w:rPr>
          <w:rFonts w:ascii="Sylfaen" w:eastAsia="Sylfaen" w:hAnsi="Sylfaen" w:cs="Sylfaen"/>
          <w:sz w:val="22"/>
          <w:szCs w:val="22"/>
          <w:lang w:val="ka-GE"/>
        </w:rPr>
        <w:t>6</w:t>
      </w:r>
      <w:r w:rsidRPr="004D1BF5">
        <w:rPr>
          <w:rFonts w:ascii="Sylfaen" w:eastAsia="Sylfaen" w:hAnsi="Sylfaen" w:cs="Sylfaen"/>
          <w:sz w:val="22"/>
          <w:szCs w:val="22"/>
          <w:lang w:val="ka-GE"/>
        </w:rPr>
        <w:t xml:space="preserve"> მლნ აშშ დოლარი შეადგინა (</w:t>
      </w:r>
      <w:r w:rsidR="00AC65E7" w:rsidRPr="004D1BF5">
        <w:rPr>
          <w:rFonts w:ascii="Sylfaen" w:eastAsia="Sylfaen" w:hAnsi="Sylfaen" w:cs="Sylfaen"/>
          <w:sz w:val="22"/>
          <w:szCs w:val="22"/>
          <w:lang w:val="ka-GE"/>
        </w:rPr>
        <w:t>719</w:t>
      </w:r>
      <w:r w:rsidRPr="004D1BF5">
        <w:rPr>
          <w:rFonts w:ascii="Sylfaen" w:eastAsia="Sylfaen" w:hAnsi="Sylfaen" w:cs="Sylfaen"/>
          <w:sz w:val="22"/>
          <w:szCs w:val="22"/>
          <w:lang w:val="ka-GE"/>
        </w:rPr>
        <w:t>.</w:t>
      </w:r>
      <w:r w:rsidR="00AC65E7" w:rsidRPr="004D1BF5">
        <w:rPr>
          <w:rFonts w:ascii="Sylfaen" w:eastAsia="Sylfaen" w:hAnsi="Sylfaen" w:cs="Sylfaen"/>
          <w:sz w:val="22"/>
          <w:szCs w:val="22"/>
          <w:lang w:val="ka-GE"/>
        </w:rPr>
        <w:t>4</w:t>
      </w:r>
      <w:r w:rsidRPr="004D1BF5">
        <w:rPr>
          <w:rFonts w:ascii="Sylfaen" w:eastAsia="Sylfaen" w:hAnsi="Sylfaen" w:cs="Sylfaen"/>
          <w:sz w:val="22"/>
          <w:szCs w:val="22"/>
          <w:lang w:val="ka-GE"/>
        </w:rPr>
        <w:t xml:space="preserve"> მლნ აშშ დოლარით </w:t>
      </w:r>
      <w:r w:rsidR="00AC65E7" w:rsidRPr="004D1BF5">
        <w:rPr>
          <w:rFonts w:ascii="Sylfaen" w:eastAsia="Sylfaen" w:hAnsi="Sylfaen" w:cs="Sylfaen"/>
          <w:sz w:val="22"/>
          <w:szCs w:val="22"/>
          <w:lang w:val="ka-GE"/>
        </w:rPr>
        <w:t>ნაკლებ</w:t>
      </w:r>
      <w:r w:rsidRPr="004D1BF5">
        <w:rPr>
          <w:rFonts w:ascii="Sylfaen" w:eastAsia="Sylfaen" w:hAnsi="Sylfaen" w:cs="Sylfaen"/>
          <w:sz w:val="22"/>
          <w:szCs w:val="22"/>
          <w:lang w:val="ka-GE"/>
        </w:rPr>
        <w:t>ი)</w:t>
      </w:r>
      <w:r w:rsidRPr="004D1BF5">
        <w:rPr>
          <w:rFonts w:ascii="Sylfaen" w:eastAsia="Sylfaen" w:hAnsi="Sylfaen" w:cs="Sylfaen"/>
          <w:sz w:val="22"/>
          <w:szCs w:val="22"/>
          <w:lang w:val="en-US"/>
        </w:rPr>
        <w:t>.</w:t>
      </w:r>
    </w:p>
    <w:p w:rsidR="00A969C1" w:rsidRPr="004D1BF5" w:rsidRDefault="00A969C1" w:rsidP="00F24A5B">
      <w:pPr>
        <w:ind w:firstLine="720"/>
        <w:jc w:val="both"/>
        <w:rPr>
          <w:rFonts w:ascii="Sylfaen" w:hAnsi="Sylfaen" w:cs="Sylfaen"/>
          <w:sz w:val="22"/>
          <w:szCs w:val="22"/>
          <w:lang w:val="ka-GE"/>
        </w:rPr>
      </w:pPr>
    </w:p>
    <w:p w:rsidR="00A969C1" w:rsidRPr="004D1BF5" w:rsidRDefault="00A969C1" w:rsidP="00F24A5B">
      <w:pPr>
        <w:jc w:val="both"/>
        <w:rPr>
          <w:rFonts w:ascii="Sylfaen" w:hAnsi="Sylfaen"/>
          <w:lang w:val="ka-GE" w:eastAsia="ru-RU"/>
        </w:rPr>
      </w:pPr>
      <w:r w:rsidRPr="004D1BF5">
        <w:rPr>
          <w:rFonts w:ascii="Sylfaen" w:hAnsi="Sylfaen"/>
          <w:lang w:val="ka-GE" w:eastAsia="ru-RU"/>
        </w:rPr>
        <w:t>წმინდა ფულადი გზავნილების მოცულობა ქვეყნების მიხედვით შემდეგია:</w:t>
      </w:r>
    </w:p>
    <w:p w:rsidR="00A969C1" w:rsidRPr="004D1BF5" w:rsidRDefault="00A969C1" w:rsidP="00AB0537">
      <w:pPr>
        <w:pStyle w:val="ListParagraph"/>
        <w:numPr>
          <w:ilvl w:val="0"/>
          <w:numId w:val="19"/>
        </w:numPr>
        <w:spacing w:after="200"/>
        <w:contextualSpacing/>
        <w:rPr>
          <w:rFonts w:ascii="Sylfaen" w:hAnsi="Sylfaen"/>
          <w:lang w:val="ka-GE" w:eastAsia="ru-RU"/>
        </w:rPr>
      </w:pPr>
      <w:r w:rsidRPr="004D1BF5">
        <w:rPr>
          <w:rFonts w:ascii="Sylfaen" w:hAnsi="Sylfaen"/>
          <w:lang w:val="ka-GE" w:eastAsia="ru-RU"/>
        </w:rPr>
        <w:t>რუსეთი (</w:t>
      </w:r>
      <w:r w:rsidR="00AC65E7" w:rsidRPr="004D1BF5">
        <w:rPr>
          <w:rFonts w:ascii="Sylfaen" w:hAnsi="Sylfaen"/>
          <w:lang w:val="ka-GE" w:eastAsia="ru-RU"/>
        </w:rPr>
        <w:t>300</w:t>
      </w:r>
      <w:r w:rsidRPr="004D1BF5">
        <w:rPr>
          <w:rFonts w:ascii="Sylfaen" w:hAnsi="Sylfaen"/>
          <w:lang w:val="ka-GE" w:eastAsia="ru-RU"/>
        </w:rPr>
        <w:t xml:space="preserve">. მლნ აშშ დოლარი, </w:t>
      </w:r>
      <w:r w:rsidR="00AC65E7" w:rsidRPr="004D1BF5">
        <w:rPr>
          <w:rFonts w:ascii="Sylfaen" w:hAnsi="Sylfaen"/>
          <w:lang w:val="ka-GE" w:eastAsia="ru-RU"/>
        </w:rPr>
        <w:t>7</w:t>
      </w:r>
      <w:r w:rsidRPr="004D1BF5">
        <w:rPr>
          <w:rFonts w:ascii="Sylfaen" w:hAnsi="Sylfaen"/>
          <w:lang w:val="ka-GE" w:eastAsia="ru-RU"/>
        </w:rPr>
        <w:t>2.</w:t>
      </w:r>
      <w:r w:rsidR="00AC65E7" w:rsidRPr="004D1BF5">
        <w:rPr>
          <w:rFonts w:ascii="Sylfaen" w:hAnsi="Sylfaen"/>
          <w:lang w:val="ka-GE" w:eastAsia="ru-RU"/>
        </w:rPr>
        <w:t>8</w:t>
      </w:r>
      <w:r w:rsidRPr="004D1BF5">
        <w:rPr>
          <w:rFonts w:ascii="Sylfaen" w:hAnsi="Sylfaen"/>
          <w:lang w:val="ka-GE" w:eastAsia="ru-RU"/>
        </w:rPr>
        <w:t xml:space="preserve">% </w:t>
      </w:r>
      <w:r w:rsidR="00AC65E7" w:rsidRPr="004D1BF5">
        <w:rPr>
          <w:rFonts w:ascii="Sylfaen" w:hAnsi="Sylfaen"/>
          <w:lang w:val="ka-GE" w:eastAsia="ru-RU"/>
        </w:rPr>
        <w:t>კლებ</w:t>
      </w:r>
      <w:r w:rsidRPr="004D1BF5">
        <w:rPr>
          <w:rFonts w:ascii="Sylfaen" w:hAnsi="Sylfaen"/>
          <w:lang w:val="ka-GE" w:eastAsia="ru-RU"/>
        </w:rPr>
        <w:t>ა);</w:t>
      </w:r>
    </w:p>
    <w:p w:rsidR="00AC65E7" w:rsidRPr="004D1BF5" w:rsidRDefault="00AC65E7" w:rsidP="00AB0537">
      <w:pPr>
        <w:pStyle w:val="ListParagraph"/>
        <w:numPr>
          <w:ilvl w:val="0"/>
          <w:numId w:val="19"/>
        </w:numPr>
        <w:spacing w:after="200"/>
        <w:contextualSpacing/>
        <w:jc w:val="both"/>
        <w:rPr>
          <w:rFonts w:ascii="Sylfaen" w:hAnsi="Sylfaen"/>
          <w:lang w:val="ka-GE" w:eastAsia="ru-RU"/>
        </w:rPr>
      </w:pPr>
      <w:r w:rsidRPr="004D1BF5">
        <w:rPr>
          <w:rFonts w:ascii="Sylfaen" w:hAnsi="Sylfaen"/>
          <w:lang w:val="ka-GE" w:eastAsia="ru-RU"/>
        </w:rPr>
        <w:t>აშშ (258.9 მლნ აშშ დოლარი, 30.5% ზრდა);</w:t>
      </w:r>
    </w:p>
    <w:p w:rsidR="00A969C1" w:rsidRPr="004D1BF5" w:rsidRDefault="00A969C1" w:rsidP="00AB0537">
      <w:pPr>
        <w:pStyle w:val="ListParagraph"/>
        <w:numPr>
          <w:ilvl w:val="0"/>
          <w:numId w:val="19"/>
        </w:numPr>
        <w:spacing w:after="200"/>
        <w:contextualSpacing/>
        <w:jc w:val="both"/>
        <w:rPr>
          <w:rFonts w:ascii="Sylfaen" w:hAnsi="Sylfaen"/>
          <w:lang w:val="ka-GE" w:eastAsia="ru-RU"/>
        </w:rPr>
      </w:pPr>
      <w:r w:rsidRPr="004D1BF5">
        <w:rPr>
          <w:rFonts w:ascii="Sylfaen" w:hAnsi="Sylfaen"/>
          <w:lang w:val="ka-GE" w:eastAsia="ru-RU"/>
        </w:rPr>
        <w:t>იტალია (2</w:t>
      </w:r>
      <w:r w:rsidR="00AC65E7" w:rsidRPr="004D1BF5">
        <w:rPr>
          <w:rFonts w:ascii="Sylfaen" w:hAnsi="Sylfaen"/>
          <w:lang w:val="ka-GE" w:eastAsia="ru-RU"/>
        </w:rPr>
        <w:t>70</w:t>
      </w:r>
      <w:r w:rsidRPr="004D1BF5">
        <w:rPr>
          <w:rFonts w:ascii="Sylfaen" w:hAnsi="Sylfaen"/>
          <w:lang w:val="ka-GE" w:eastAsia="ru-RU"/>
        </w:rPr>
        <w:t>.</w:t>
      </w:r>
      <w:r w:rsidR="00AC65E7" w:rsidRPr="004D1BF5">
        <w:rPr>
          <w:rFonts w:ascii="Sylfaen" w:hAnsi="Sylfaen"/>
          <w:lang w:val="ka-GE" w:eastAsia="ru-RU"/>
        </w:rPr>
        <w:t xml:space="preserve">1 მლნ აშშ დოლარი, </w:t>
      </w:r>
      <w:r w:rsidRPr="004D1BF5">
        <w:rPr>
          <w:rFonts w:ascii="Sylfaen" w:hAnsi="Sylfaen"/>
          <w:lang w:val="ka-GE" w:eastAsia="ru-RU"/>
        </w:rPr>
        <w:t>9.7% ზრდა);</w:t>
      </w:r>
    </w:p>
    <w:p w:rsidR="00AC65E7" w:rsidRPr="004D1BF5" w:rsidRDefault="00AC65E7" w:rsidP="00AB0537">
      <w:pPr>
        <w:pStyle w:val="ListParagraph"/>
        <w:numPr>
          <w:ilvl w:val="0"/>
          <w:numId w:val="19"/>
        </w:numPr>
        <w:spacing w:after="200"/>
        <w:contextualSpacing/>
        <w:jc w:val="both"/>
        <w:rPr>
          <w:rFonts w:ascii="Sylfaen" w:hAnsi="Sylfaen"/>
          <w:lang w:val="ka-GE" w:eastAsia="ru-RU"/>
        </w:rPr>
      </w:pPr>
      <w:r w:rsidRPr="004D1BF5">
        <w:rPr>
          <w:rFonts w:ascii="Sylfaen" w:hAnsi="Sylfaen"/>
          <w:lang w:val="ka-GE" w:eastAsia="ru-RU"/>
        </w:rPr>
        <w:t>გერმანია (115.2 მლნ აშშ დოლარი, 15.0% ზრდა);</w:t>
      </w:r>
    </w:p>
    <w:p w:rsidR="00A969C1" w:rsidRPr="004D1BF5" w:rsidRDefault="00A969C1" w:rsidP="00AB0537">
      <w:pPr>
        <w:pStyle w:val="ListParagraph"/>
        <w:numPr>
          <w:ilvl w:val="0"/>
          <w:numId w:val="19"/>
        </w:numPr>
        <w:spacing w:after="200"/>
        <w:contextualSpacing/>
        <w:jc w:val="both"/>
        <w:rPr>
          <w:rFonts w:ascii="Sylfaen" w:hAnsi="Sylfaen"/>
          <w:lang w:val="ka-GE" w:eastAsia="ru-RU"/>
        </w:rPr>
      </w:pPr>
      <w:r w:rsidRPr="004D1BF5">
        <w:rPr>
          <w:rFonts w:ascii="Sylfaen" w:hAnsi="Sylfaen"/>
          <w:lang w:val="ka-GE" w:eastAsia="ru-RU"/>
        </w:rPr>
        <w:t>საბერძნეთი (1</w:t>
      </w:r>
      <w:r w:rsidR="00AC65E7" w:rsidRPr="004D1BF5">
        <w:rPr>
          <w:rFonts w:ascii="Sylfaen" w:hAnsi="Sylfaen"/>
          <w:lang w:val="ka-GE" w:eastAsia="ru-RU"/>
        </w:rPr>
        <w:t>15</w:t>
      </w:r>
      <w:r w:rsidRPr="004D1BF5">
        <w:rPr>
          <w:rFonts w:ascii="Sylfaen" w:hAnsi="Sylfaen"/>
          <w:lang w:val="ka-GE" w:eastAsia="ru-RU"/>
        </w:rPr>
        <w:t>.</w:t>
      </w:r>
      <w:r w:rsidR="00AC65E7" w:rsidRPr="004D1BF5">
        <w:rPr>
          <w:rFonts w:ascii="Sylfaen" w:hAnsi="Sylfaen"/>
          <w:lang w:val="ka-GE" w:eastAsia="ru-RU"/>
        </w:rPr>
        <w:t>6</w:t>
      </w:r>
      <w:r w:rsidRPr="004D1BF5">
        <w:rPr>
          <w:rFonts w:ascii="Sylfaen" w:hAnsi="Sylfaen"/>
          <w:lang w:val="ka-GE" w:eastAsia="ru-RU"/>
        </w:rPr>
        <w:t xml:space="preserve"> მლნ აშშ დოლარი, </w:t>
      </w:r>
      <w:r w:rsidR="00AC65E7" w:rsidRPr="004D1BF5">
        <w:rPr>
          <w:rFonts w:ascii="Sylfaen" w:hAnsi="Sylfaen"/>
          <w:lang w:val="ka-GE" w:eastAsia="ru-RU"/>
        </w:rPr>
        <w:t>6</w:t>
      </w:r>
      <w:r w:rsidRPr="004D1BF5">
        <w:rPr>
          <w:rFonts w:ascii="Sylfaen" w:hAnsi="Sylfaen"/>
          <w:lang w:val="ka-GE" w:eastAsia="ru-RU"/>
        </w:rPr>
        <w:t>.</w:t>
      </w:r>
      <w:r w:rsidR="00AC65E7" w:rsidRPr="004D1BF5">
        <w:rPr>
          <w:rFonts w:ascii="Sylfaen" w:hAnsi="Sylfaen"/>
          <w:lang w:val="ka-GE" w:eastAsia="ru-RU"/>
        </w:rPr>
        <w:t>1</w:t>
      </w:r>
      <w:r w:rsidR="002954E1" w:rsidRPr="004D1BF5">
        <w:rPr>
          <w:rFonts w:ascii="Sylfaen" w:hAnsi="Sylfaen"/>
          <w:lang w:val="ka-GE" w:eastAsia="ru-RU"/>
        </w:rPr>
        <w:t>% ზრდა).</w:t>
      </w:r>
    </w:p>
    <w:p w:rsidR="00A969C1" w:rsidRPr="004D1BF5" w:rsidRDefault="00A969C1" w:rsidP="00F24A5B">
      <w:pPr>
        <w:pStyle w:val="ListParagraph"/>
        <w:ind w:left="1440"/>
        <w:jc w:val="both"/>
        <w:rPr>
          <w:rFonts w:ascii="Sylfaen" w:hAnsi="Sylfaen" w:cs="Sylfaen"/>
          <w:lang w:val="ka-GE"/>
        </w:rPr>
      </w:pPr>
    </w:p>
    <w:p w:rsidR="00A969C1" w:rsidRPr="004D1BF5" w:rsidRDefault="00A969C1" w:rsidP="00F24A5B">
      <w:pPr>
        <w:pStyle w:val="Heading2"/>
        <w:ind w:firstLine="720"/>
        <w:rPr>
          <w:rFonts w:ascii="Sylfaen" w:hAnsi="Sylfaen" w:cs="Sylfaen"/>
          <w:b/>
          <w:color w:val="auto"/>
          <w:sz w:val="22"/>
          <w:szCs w:val="22"/>
          <w:lang w:val="ka-GE"/>
        </w:rPr>
      </w:pPr>
      <w:r w:rsidRPr="004D1BF5">
        <w:rPr>
          <w:rFonts w:ascii="Sylfaen" w:hAnsi="Sylfaen" w:cs="Sylfaen"/>
          <w:b/>
          <w:color w:val="auto"/>
          <w:sz w:val="22"/>
          <w:szCs w:val="22"/>
          <w:lang w:val="ka-GE"/>
        </w:rPr>
        <w:t>ტურიზმი</w:t>
      </w:r>
    </w:p>
    <w:p w:rsidR="00A969C1" w:rsidRPr="004D1BF5" w:rsidRDefault="00A969C1" w:rsidP="00F24A5B">
      <w:pPr>
        <w:ind w:firstLine="720"/>
        <w:jc w:val="both"/>
        <w:rPr>
          <w:rFonts w:ascii="Sylfaen" w:hAnsi="Sylfaen" w:cs="Sylfaen"/>
          <w:sz w:val="22"/>
          <w:szCs w:val="22"/>
          <w:lang w:val="ka-GE"/>
        </w:rPr>
      </w:pPr>
      <w:r w:rsidRPr="004D1BF5">
        <w:rPr>
          <w:rFonts w:ascii="Sylfaen" w:eastAsia="Sylfaen" w:hAnsi="Sylfaen" w:cs="Sylfaen"/>
          <w:sz w:val="22"/>
          <w:szCs w:val="22"/>
          <w:lang w:val="en-US"/>
        </w:rPr>
        <w:t>20</w:t>
      </w:r>
      <w:r w:rsidRPr="004D1BF5">
        <w:rPr>
          <w:rFonts w:ascii="Sylfaen" w:eastAsia="Sylfaen" w:hAnsi="Sylfaen" w:cs="Sylfaen"/>
          <w:sz w:val="22"/>
          <w:szCs w:val="22"/>
          <w:lang w:val="ka-GE"/>
        </w:rPr>
        <w:t>2</w:t>
      </w:r>
      <w:r w:rsidR="00A85A11" w:rsidRPr="004D1BF5">
        <w:rPr>
          <w:rFonts w:ascii="Sylfaen" w:eastAsia="Sylfaen" w:hAnsi="Sylfaen" w:cs="Sylfaen"/>
          <w:sz w:val="22"/>
          <w:szCs w:val="22"/>
          <w:lang w:val="ka-GE"/>
        </w:rPr>
        <w:t>4</w:t>
      </w:r>
      <w:r w:rsidRPr="004D1BF5">
        <w:rPr>
          <w:rFonts w:ascii="Sylfaen" w:eastAsia="Sylfaen" w:hAnsi="Sylfaen" w:cs="Sylfaen"/>
          <w:sz w:val="22"/>
          <w:szCs w:val="22"/>
          <w:lang w:val="en-US"/>
        </w:rPr>
        <w:t xml:space="preserve"> წლის იანვარ-ივნისში, საქართველოს </w:t>
      </w:r>
      <w:r w:rsidR="00A85A11" w:rsidRPr="004D1BF5">
        <w:rPr>
          <w:rFonts w:ascii="Sylfaen" w:eastAsia="Sylfaen" w:hAnsi="Sylfaen" w:cs="Sylfaen"/>
          <w:sz w:val="22"/>
          <w:szCs w:val="22"/>
          <w:lang w:val="ka-GE"/>
        </w:rPr>
        <w:t>3</w:t>
      </w:r>
      <w:r w:rsidRPr="004D1BF5">
        <w:rPr>
          <w:rFonts w:ascii="Sylfaen" w:eastAsia="Sylfaen" w:hAnsi="Sylfaen" w:cs="Sylfaen"/>
          <w:sz w:val="22"/>
          <w:szCs w:val="22"/>
          <w:lang w:val="ka-GE"/>
        </w:rPr>
        <w:t xml:space="preserve"> </w:t>
      </w:r>
      <w:r w:rsidR="00A85A11" w:rsidRPr="004D1BF5">
        <w:rPr>
          <w:rFonts w:ascii="Sylfaen" w:eastAsia="Sylfaen" w:hAnsi="Sylfaen" w:cs="Sylfaen"/>
          <w:sz w:val="22"/>
          <w:szCs w:val="22"/>
          <w:lang w:val="ka-GE"/>
        </w:rPr>
        <w:t>021</w:t>
      </w:r>
      <w:r w:rsidRPr="004D1BF5">
        <w:rPr>
          <w:rFonts w:ascii="Sylfaen" w:eastAsia="Sylfaen" w:hAnsi="Sylfaen" w:cs="Sylfaen"/>
          <w:sz w:val="22"/>
          <w:szCs w:val="22"/>
          <w:lang w:val="ka-GE"/>
        </w:rPr>
        <w:t>.</w:t>
      </w:r>
      <w:r w:rsidRPr="004D1BF5">
        <w:rPr>
          <w:rFonts w:ascii="Sylfaen" w:eastAsia="Sylfaen" w:hAnsi="Sylfaen" w:cs="Sylfaen"/>
          <w:sz w:val="22"/>
          <w:szCs w:val="22"/>
          <w:lang w:val="en-US"/>
        </w:rPr>
        <w:t xml:space="preserve">1 ათასი </w:t>
      </w:r>
      <w:r w:rsidRPr="004D1BF5">
        <w:rPr>
          <w:rFonts w:ascii="Sylfaen" w:eastAsia="Sylfaen" w:hAnsi="Sylfaen" w:cs="Sylfaen"/>
          <w:sz w:val="22"/>
          <w:szCs w:val="22"/>
          <w:lang w:val="ka-GE"/>
        </w:rPr>
        <w:t xml:space="preserve">საერთაშორისო მოგზაურების </w:t>
      </w:r>
      <w:r w:rsidRPr="004D1BF5">
        <w:rPr>
          <w:rFonts w:ascii="Sylfaen" w:eastAsia="Sylfaen" w:hAnsi="Sylfaen" w:cs="Sylfaen"/>
          <w:sz w:val="22"/>
          <w:szCs w:val="22"/>
          <w:lang w:val="en-US"/>
        </w:rPr>
        <w:t>ვიზიტორი ეწვია (20</w:t>
      </w:r>
      <w:r w:rsidRPr="004D1BF5">
        <w:rPr>
          <w:rFonts w:ascii="Sylfaen" w:eastAsia="Sylfaen" w:hAnsi="Sylfaen" w:cs="Sylfaen"/>
          <w:sz w:val="22"/>
          <w:szCs w:val="22"/>
          <w:lang w:val="ka-GE"/>
        </w:rPr>
        <w:t>2</w:t>
      </w:r>
      <w:r w:rsidR="00A85A11" w:rsidRPr="004D1BF5">
        <w:rPr>
          <w:rFonts w:ascii="Sylfaen" w:eastAsia="Sylfaen" w:hAnsi="Sylfaen" w:cs="Sylfaen"/>
          <w:sz w:val="22"/>
          <w:szCs w:val="22"/>
          <w:lang w:val="ka-GE"/>
        </w:rPr>
        <w:t>3</w:t>
      </w:r>
      <w:r w:rsidRPr="004D1BF5">
        <w:rPr>
          <w:rFonts w:ascii="Sylfaen" w:eastAsia="Sylfaen" w:hAnsi="Sylfaen" w:cs="Sylfaen"/>
          <w:sz w:val="22"/>
          <w:szCs w:val="22"/>
          <w:lang w:val="en-US"/>
        </w:rPr>
        <w:t xml:space="preserve"> წლის </w:t>
      </w:r>
      <w:r w:rsidRPr="004D1BF5">
        <w:rPr>
          <w:rFonts w:ascii="Sylfaen" w:eastAsia="Sylfaen" w:hAnsi="Sylfaen" w:cs="Sylfaen"/>
          <w:sz w:val="22"/>
          <w:szCs w:val="22"/>
          <w:lang w:val="ka-GE"/>
        </w:rPr>
        <w:t>ექვსი თვის</w:t>
      </w:r>
      <w:r w:rsidRPr="004D1BF5">
        <w:rPr>
          <w:rFonts w:ascii="Sylfaen" w:eastAsia="Sylfaen" w:hAnsi="Sylfaen" w:cs="Sylfaen"/>
          <w:sz w:val="22"/>
          <w:szCs w:val="22"/>
          <w:lang w:val="en-US"/>
        </w:rPr>
        <w:t xml:space="preserve"> მონაცემებით, ვიზიტორების რაოდენობა </w:t>
      </w:r>
      <w:r w:rsidR="00A85A11" w:rsidRPr="004D1BF5">
        <w:rPr>
          <w:rFonts w:ascii="Sylfaen" w:eastAsia="Sylfaen" w:hAnsi="Sylfaen" w:cs="Sylfaen"/>
          <w:sz w:val="22"/>
          <w:szCs w:val="22"/>
          <w:lang w:val="ka-GE"/>
        </w:rPr>
        <w:t>2</w:t>
      </w:r>
      <w:r w:rsidRPr="004D1BF5">
        <w:rPr>
          <w:rFonts w:ascii="Sylfaen" w:eastAsia="Sylfaen" w:hAnsi="Sylfaen" w:cs="Sylfaen"/>
          <w:sz w:val="22"/>
          <w:szCs w:val="22"/>
          <w:lang w:val="en-US"/>
        </w:rPr>
        <w:t xml:space="preserve"> </w:t>
      </w:r>
      <w:r w:rsidR="00A85A11" w:rsidRPr="004D1BF5">
        <w:rPr>
          <w:rFonts w:ascii="Sylfaen" w:eastAsia="Sylfaen" w:hAnsi="Sylfaen" w:cs="Sylfaen"/>
          <w:sz w:val="22"/>
          <w:szCs w:val="22"/>
          <w:lang w:val="ka-GE"/>
        </w:rPr>
        <w:t>860</w:t>
      </w:r>
      <w:r w:rsidRPr="004D1BF5">
        <w:rPr>
          <w:rFonts w:ascii="Sylfaen" w:eastAsia="Sylfaen" w:hAnsi="Sylfaen" w:cs="Sylfaen"/>
          <w:sz w:val="22"/>
          <w:szCs w:val="22"/>
          <w:lang w:val="ka-GE"/>
        </w:rPr>
        <w:t>.</w:t>
      </w:r>
      <w:r w:rsidR="00A85A11" w:rsidRPr="004D1BF5">
        <w:rPr>
          <w:rFonts w:ascii="Sylfaen" w:eastAsia="Sylfaen" w:hAnsi="Sylfaen" w:cs="Sylfaen"/>
          <w:sz w:val="22"/>
          <w:szCs w:val="22"/>
          <w:lang w:val="ka-GE"/>
        </w:rPr>
        <w:t>1</w:t>
      </w:r>
      <w:r w:rsidRPr="004D1BF5">
        <w:rPr>
          <w:rFonts w:ascii="Sylfaen" w:eastAsia="Sylfaen" w:hAnsi="Sylfaen" w:cs="Sylfaen"/>
          <w:sz w:val="22"/>
          <w:szCs w:val="22"/>
          <w:lang w:val="en-US"/>
        </w:rPr>
        <w:t xml:space="preserve"> ათასს შეადგენდა), რაც გასული წლის ანალოგიურ მონაცემ</w:t>
      </w:r>
      <w:r w:rsidRPr="004D1BF5">
        <w:rPr>
          <w:rFonts w:ascii="Sylfaen" w:eastAsia="Sylfaen" w:hAnsi="Sylfaen" w:cs="Sylfaen"/>
          <w:sz w:val="22"/>
          <w:szCs w:val="22"/>
          <w:lang w:val="ka-GE"/>
        </w:rPr>
        <w:t>ზე</w:t>
      </w:r>
      <w:r w:rsidRPr="004D1BF5">
        <w:rPr>
          <w:rFonts w:ascii="Sylfaen" w:eastAsia="Sylfaen" w:hAnsi="Sylfaen" w:cs="Sylfaen"/>
          <w:sz w:val="22"/>
          <w:szCs w:val="22"/>
          <w:lang w:val="en-US"/>
        </w:rPr>
        <w:t xml:space="preserve"> </w:t>
      </w:r>
      <w:r w:rsidR="00A85A11" w:rsidRPr="004D1BF5">
        <w:rPr>
          <w:rFonts w:ascii="Sylfaen" w:eastAsia="Sylfaen" w:hAnsi="Sylfaen" w:cs="Sylfaen"/>
          <w:sz w:val="22"/>
          <w:szCs w:val="22"/>
          <w:lang w:val="ka-GE"/>
        </w:rPr>
        <w:t>5</w:t>
      </w:r>
      <w:r w:rsidRPr="004D1BF5">
        <w:rPr>
          <w:rFonts w:ascii="Sylfaen" w:eastAsia="Sylfaen" w:hAnsi="Sylfaen" w:cs="Sylfaen"/>
          <w:sz w:val="22"/>
          <w:szCs w:val="22"/>
          <w:lang w:val="en-US"/>
        </w:rPr>
        <w:t>.</w:t>
      </w:r>
      <w:r w:rsidR="00A85A11" w:rsidRPr="004D1BF5">
        <w:rPr>
          <w:rFonts w:ascii="Sylfaen" w:eastAsia="Sylfaen" w:hAnsi="Sylfaen" w:cs="Sylfaen"/>
          <w:sz w:val="22"/>
          <w:szCs w:val="22"/>
          <w:lang w:val="ka-GE"/>
        </w:rPr>
        <w:t>6</w:t>
      </w:r>
      <w:r w:rsidRPr="004D1BF5">
        <w:rPr>
          <w:rFonts w:ascii="Sylfaen" w:eastAsia="Sylfaen" w:hAnsi="Sylfaen" w:cs="Sylfaen"/>
          <w:sz w:val="22"/>
          <w:szCs w:val="22"/>
          <w:lang w:val="en-US"/>
        </w:rPr>
        <w:t xml:space="preserve"> პროცენტით </w:t>
      </w:r>
      <w:r w:rsidRPr="004D1BF5">
        <w:rPr>
          <w:rFonts w:ascii="Sylfaen" w:eastAsia="Sylfaen" w:hAnsi="Sylfaen" w:cs="Sylfaen"/>
          <w:sz w:val="22"/>
          <w:szCs w:val="22"/>
          <w:lang w:val="ka-GE"/>
        </w:rPr>
        <w:t>მეტი</w:t>
      </w:r>
      <w:r w:rsidRPr="004D1BF5">
        <w:rPr>
          <w:rFonts w:ascii="Sylfaen" w:eastAsia="Sylfaen" w:hAnsi="Sylfaen" w:cs="Sylfaen"/>
          <w:sz w:val="22"/>
          <w:szCs w:val="22"/>
          <w:lang w:val="en-US"/>
        </w:rPr>
        <w:t>ა</w:t>
      </w:r>
      <w:r w:rsidRPr="004D1BF5">
        <w:rPr>
          <w:rFonts w:ascii="Sylfaen" w:eastAsia="Sylfaen" w:hAnsi="Sylfaen" w:cs="Sylfaen"/>
          <w:sz w:val="22"/>
          <w:szCs w:val="22"/>
          <w:lang w:val="ka-GE"/>
        </w:rPr>
        <w:t xml:space="preserve">. </w:t>
      </w:r>
      <w:r w:rsidRPr="004D1BF5">
        <w:rPr>
          <w:rFonts w:ascii="Sylfaen" w:hAnsi="Sylfaen" w:cs="Sylfaen"/>
          <w:sz w:val="22"/>
          <w:szCs w:val="22"/>
          <w:lang w:val="ka-GE"/>
        </w:rPr>
        <w:t>202</w:t>
      </w:r>
      <w:r w:rsidR="00A85A11" w:rsidRPr="004D1BF5">
        <w:rPr>
          <w:rFonts w:ascii="Sylfaen" w:hAnsi="Sylfaen" w:cs="Sylfaen"/>
          <w:sz w:val="22"/>
          <w:szCs w:val="22"/>
          <w:lang w:val="ka-GE"/>
        </w:rPr>
        <w:t>4</w:t>
      </w:r>
      <w:r w:rsidRPr="004D1BF5">
        <w:rPr>
          <w:rFonts w:ascii="Sylfaen" w:hAnsi="Sylfaen" w:cs="Sylfaen"/>
          <w:sz w:val="22"/>
          <w:szCs w:val="22"/>
          <w:lang w:val="ka-GE"/>
        </w:rPr>
        <w:t xml:space="preserve">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Pr="004D1BF5">
        <w:rPr>
          <w:rFonts w:ascii="Sylfaen" w:hAnsi="Sylfaen" w:cs="Sylfaen"/>
          <w:sz w:val="22"/>
          <w:szCs w:val="22"/>
          <w:lang w:val="en-US"/>
        </w:rPr>
        <w:t>7</w:t>
      </w:r>
      <w:r w:rsidR="007159C0" w:rsidRPr="004D1BF5">
        <w:rPr>
          <w:rFonts w:ascii="Sylfaen" w:hAnsi="Sylfaen" w:cs="Sylfaen"/>
          <w:sz w:val="22"/>
          <w:szCs w:val="22"/>
          <w:lang w:val="ka-GE"/>
        </w:rPr>
        <w:t>8</w:t>
      </w:r>
      <w:r w:rsidRPr="004D1BF5">
        <w:rPr>
          <w:rFonts w:ascii="Sylfaen" w:hAnsi="Sylfaen" w:cs="Sylfaen"/>
          <w:sz w:val="22"/>
          <w:szCs w:val="22"/>
          <w:lang w:val="ka-GE"/>
        </w:rPr>
        <w:t>.</w:t>
      </w:r>
      <w:r w:rsidR="007159C0" w:rsidRPr="004D1BF5">
        <w:rPr>
          <w:rFonts w:ascii="Sylfaen" w:hAnsi="Sylfaen" w:cs="Sylfaen"/>
          <w:sz w:val="22"/>
          <w:szCs w:val="22"/>
          <w:lang w:val="ka-GE"/>
        </w:rPr>
        <w:t>2</w:t>
      </w:r>
      <w:r w:rsidRPr="004D1BF5">
        <w:rPr>
          <w:rFonts w:ascii="Sylfaen" w:hAnsi="Sylfaen" w:cs="Sylfaen"/>
          <w:color w:val="FF0000"/>
          <w:sz w:val="22"/>
          <w:szCs w:val="22"/>
          <w:lang w:val="ka-GE"/>
        </w:rPr>
        <w:t xml:space="preserve"> </w:t>
      </w:r>
      <w:r w:rsidRPr="004D1BF5">
        <w:rPr>
          <w:rFonts w:ascii="Sylfaen" w:hAnsi="Sylfaen" w:cs="Sylfaen"/>
          <w:sz w:val="22"/>
          <w:szCs w:val="22"/>
          <w:lang w:val="ka-GE"/>
        </w:rPr>
        <w:t>პროცენტით (წყარო: საქართველოს ტურიზმის ეროვნული ადმინისტრაცია).</w:t>
      </w:r>
    </w:p>
    <w:p w:rsidR="00A969C1" w:rsidRPr="004D1BF5" w:rsidRDefault="00A969C1" w:rsidP="00F24A5B">
      <w:pPr>
        <w:ind w:firstLine="360"/>
        <w:jc w:val="both"/>
        <w:rPr>
          <w:rFonts w:ascii="Sylfaen" w:hAnsi="Sylfaen" w:cs="Sylfaen"/>
          <w:lang w:val="ka-GE"/>
        </w:rPr>
      </w:pPr>
    </w:p>
    <w:p w:rsidR="00A969C1" w:rsidRPr="004D1BF5" w:rsidRDefault="00A969C1" w:rsidP="00F24A5B">
      <w:pPr>
        <w:ind w:firstLine="360"/>
        <w:jc w:val="both"/>
        <w:rPr>
          <w:rFonts w:ascii="Sylfaen" w:hAnsi="Sylfaen"/>
          <w:lang w:val="ka-GE" w:eastAsia="ru-RU"/>
        </w:rPr>
      </w:pPr>
      <w:r w:rsidRPr="004D1BF5">
        <w:rPr>
          <w:rFonts w:ascii="Sylfaen" w:hAnsi="Sylfaen"/>
          <w:lang w:val="ka-GE" w:eastAsia="ru-RU"/>
        </w:rPr>
        <w:t>ვიზიტორთა რაოდენობა ქვეყნების მიხედვით შემდეგია:</w:t>
      </w:r>
    </w:p>
    <w:p w:rsidR="00A969C1" w:rsidRPr="004D1BF5" w:rsidRDefault="00A969C1" w:rsidP="00AB0537">
      <w:pPr>
        <w:pStyle w:val="ListParagraph"/>
        <w:numPr>
          <w:ilvl w:val="0"/>
          <w:numId w:val="20"/>
        </w:numPr>
        <w:spacing w:after="200"/>
        <w:contextualSpacing/>
        <w:jc w:val="both"/>
        <w:rPr>
          <w:rFonts w:ascii="Sylfaen" w:hAnsi="Sylfaen"/>
          <w:lang w:val="ka-GE" w:eastAsia="ru-RU"/>
        </w:rPr>
      </w:pPr>
      <w:r w:rsidRPr="004D1BF5">
        <w:rPr>
          <w:rFonts w:ascii="Sylfaen" w:hAnsi="Sylfaen"/>
          <w:lang w:val="ka-GE" w:eastAsia="ru-RU"/>
        </w:rPr>
        <w:t xml:space="preserve">თურქეთი - </w:t>
      </w:r>
      <w:r w:rsidR="00A85A11" w:rsidRPr="004D1BF5">
        <w:rPr>
          <w:rFonts w:ascii="Sylfaen" w:hAnsi="Sylfaen"/>
          <w:lang w:val="ka-GE" w:eastAsia="ru-RU"/>
        </w:rPr>
        <w:t>624</w:t>
      </w:r>
      <w:r w:rsidRPr="004D1BF5">
        <w:rPr>
          <w:rFonts w:ascii="Sylfaen" w:hAnsi="Sylfaen"/>
          <w:lang w:val="ka-GE" w:eastAsia="ru-RU"/>
        </w:rPr>
        <w:t>.</w:t>
      </w:r>
      <w:r w:rsidR="00A85A11" w:rsidRPr="004D1BF5">
        <w:rPr>
          <w:rFonts w:ascii="Sylfaen" w:hAnsi="Sylfaen"/>
          <w:lang w:val="ka-GE" w:eastAsia="ru-RU"/>
        </w:rPr>
        <w:t>0</w:t>
      </w:r>
      <w:r w:rsidRPr="004D1BF5">
        <w:rPr>
          <w:rFonts w:ascii="Sylfaen" w:hAnsi="Sylfaen"/>
          <w:lang w:val="ka-GE" w:eastAsia="ru-RU"/>
        </w:rPr>
        <w:t xml:space="preserve"> ათასი პირი,  </w:t>
      </w:r>
      <w:r w:rsidR="00A85A11" w:rsidRPr="004D1BF5">
        <w:rPr>
          <w:rFonts w:ascii="Sylfaen" w:hAnsi="Sylfaen"/>
          <w:lang w:val="ka-GE" w:eastAsia="ru-RU"/>
        </w:rPr>
        <w:t>7</w:t>
      </w:r>
      <w:r w:rsidRPr="004D1BF5">
        <w:rPr>
          <w:rFonts w:ascii="Sylfaen" w:hAnsi="Sylfaen"/>
          <w:lang w:val="ka-GE" w:eastAsia="ru-RU"/>
        </w:rPr>
        <w:t>.</w:t>
      </w:r>
      <w:r w:rsidR="00A85A11" w:rsidRPr="004D1BF5">
        <w:rPr>
          <w:rFonts w:ascii="Sylfaen" w:hAnsi="Sylfaen"/>
          <w:lang w:val="ka-GE" w:eastAsia="ru-RU"/>
        </w:rPr>
        <w:t>1</w:t>
      </w:r>
      <w:r w:rsidRPr="004D1BF5">
        <w:rPr>
          <w:rFonts w:ascii="Sylfaen" w:hAnsi="Sylfaen"/>
          <w:lang w:val="ka-GE" w:eastAsia="ru-RU"/>
        </w:rPr>
        <w:t>% ზრდა;</w:t>
      </w:r>
      <w:r w:rsidRPr="004D1BF5">
        <w:rPr>
          <w:rFonts w:ascii="Sylfaen" w:hAnsi="Sylfaen"/>
          <w:lang w:eastAsia="ru-RU"/>
        </w:rPr>
        <w:t xml:space="preserve"> </w:t>
      </w:r>
    </w:p>
    <w:p w:rsidR="00A969C1" w:rsidRPr="004D1BF5" w:rsidRDefault="00A969C1" w:rsidP="00AB0537">
      <w:pPr>
        <w:pStyle w:val="ListParagraph"/>
        <w:numPr>
          <w:ilvl w:val="0"/>
          <w:numId w:val="20"/>
        </w:numPr>
        <w:spacing w:after="200"/>
        <w:contextualSpacing/>
        <w:jc w:val="both"/>
        <w:rPr>
          <w:rFonts w:ascii="Sylfaen" w:hAnsi="Sylfaen"/>
          <w:lang w:val="ka-GE" w:eastAsia="ru-RU"/>
        </w:rPr>
      </w:pPr>
      <w:r w:rsidRPr="004D1BF5">
        <w:rPr>
          <w:rFonts w:ascii="Sylfaen" w:hAnsi="Sylfaen"/>
          <w:lang w:val="ka-GE" w:eastAsia="ru-RU"/>
        </w:rPr>
        <w:t>რუსეთი - 5</w:t>
      </w:r>
      <w:r w:rsidR="00A85A11" w:rsidRPr="004D1BF5">
        <w:rPr>
          <w:rFonts w:ascii="Sylfaen" w:hAnsi="Sylfaen"/>
          <w:lang w:val="ka-GE" w:eastAsia="ru-RU"/>
        </w:rPr>
        <w:t>2</w:t>
      </w:r>
      <w:r w:rsidRPr="004D1BF5">
        <w:rPr>
          <w:rFonts w:ascii="Sylfaen" w:hAnsi="Sylfaen"/>
          <w:lang w:val="ka-GE" w:eastAsia="ru-RU"/>
        </w:rPr>
        <w:t>7.</w:t>
      </w:r>
      <w:r w:rsidR="00A85A11" w:rsidRPr="004D1BF5">
        <w:rPr>
          <w:rFonts w:ascii="Sylfaen" w:hAnsi="Sylfaen"/>
          <w:lang w:val="ka-GE" w:eastAsia="ru-RU"/>
        </w:rPr>
        <w:t>5</w:t>
      </w:r>
      <w:r w:rsidRPr="004D1BF5">
        <w:rPr>
          <w:rFonts w:ascii="Sylfaen" w:hAnsi="Sylfaen"/>
          <w:lang w:val="ka-GE" w:eastAsia="ru-RU"/>
        </w:rPr>
        <w:t xml:space="preserve"> ათასი პირი,  </w:t>
      </w:r>
      <w:r w:rsidR="00A85A11" w:rsidRPr="004D1BF5">
        <w:rPr>
          <w:rFonts w:ascii="Sylfaen" w:hAnsi="Sylfaen"/>
          <w:lang w:val="ka-GE" w:eastAsia="ru-RU"/>
        </w:rPr>
        <w:t>8</w:t>
      </w:r>
      <w:r w:rsidRPr="004D1BF5">
        <w:rPr>
          <w:rFonts w:ascii="Sylfaen" w:hAnsi="Sylfaen"/>
          <w:lang w:val="ka-GE" w:eastAsia="ru-RU"/>
        </w:rPr>
        <w:t xml:space="preserve">.7% </w:t>
      </w:r>
      <w:r w:rsidR="00A85A11" w:rsidRPr="004D1BF5">
        <w:rPr>
          <w:rFonts w:ascii="Sylfaen" w:hAnsi="Sylfaen"/>
          <w:lang w:val="ka-GE" w:eastAsia="ru-RU"/>
        </w:rPr>
        <w:t>კლება</w:t>
      </w:r>
      <w:r w:rsidRPr="004D1BF5">
        <w:rPr>
          <w:rFonts w:ascii="Sylfaen" w:hAnsi="Sylfaen"/>
          <w:lang w:val="ka-GE" w:eastAsia="ru-RU"/>
        </w:rPr>
        <w:t>;</w:t>
      </w:r>
    </w:p>
    <w:p w:rsidR="00A969C1" w:rsidRPr="004D1BF5" w:rsidRDefault="00A969C1" w:rsidP="00AB0537">
      <w:pPr>
        <w:pStyle w:val="ListParagraph"/>
        <w:numPr>
          <w:ilvl w:val="0"/>
          <w:numId w:val="20"/>
        </w:numPr>
        <w:spacing w:after="200"/>
        <w:contextualSpacing/>
        <w:jc w:val="both"/>
        <w:rPr>
          <w:rFonts w:ascii="Sylfaen" w:hAnsi="Sylfaen"/>
          <w:lang w:val="ka-GE" w:eastAsia="ru-RU"/>
        </w:rPr>
      </w:pPr>
      <w:r w:rsidRPr="004D1BF5">
        <w:rPr>
          <w:rFonts w:ascii="Sylfaen" w:hAnsi="Sylfaen"/>
          <w:lang w:val="ka-GE" w:eastAsia="ru-RU"/>
        </w:rPr>
        <w:t>სომხეთი - 3</w:t>
      </w:r>
      <w:r w:rsidR="00A85A11" w:rsidRPr="004D1BF5">
        <w:rPr>
          <w:rFonts w:ascii="Sylfaen" w:hAnsi="Sylfaen"/>
          <w:lang w:val="ka-GE" w:eastAsia="ru-RU"/>
        </w:rPr>
        <w:t>8</w:t>
      </w:r>
      <w:r w:rsidRPr="004D1BF5">
        <w:rPr>
          <w:rFonts w:ascii="Sylfaen" w:hAnsi="Sylfaen"/>
          <w:lang w:val="ka-GE" w:eastAsia="ru-RU"/>
        </w:rPr>
        <w:t>7.</w:t>
      </w:r>
      <w:r w:rsidR="00A85A11" w:rsidRPr="004D1BF5">
        <w:rPr>
          <w:rFonts w:ascii="Sylfaen" w:hAnsi="Sylfaen"/>
          <w:lang w:val="ka-GE" w:eastAsia="ru-RU"/>
        </w:rPr>
        <w:t>7</w:t>
      </w:r>
      <w:r w:rsidRPr="004D1BF5">
        <w:rPr>
          <w:rFonts w:ascii="Sylfaen" w:hAnsi="Sylfaen"/>
          <w:lang w:val="ka-GE" w:eastAsia="ru-RU"/>
        </w:rPr>
        <w:t xml:space="preserve"> ათასი პირი,  </w:t>
      </w:r>
      <w:r w:rsidR="00A85A11" w:rsidRPr="004D1BF5">
        <w:rPr>
          <w:rFonts w:ascii="Sylfaen" w:hAnsi="Sylfaen"/>
          <w:lang w:val="ka-GE" w:eastAsia="ru-RU"/>
        </w:rPr>
        <w:t>2.4</w:t>
      </w:r>
      <w:r w:rsidRPr="004D1BF5">
        <w:rPr>
          <w:rFonts w:ascii="Sylfaen" w:hAnsi="Sylfaen"/>
          <w:lang w:val="ka-GE" w:eastAsia="ru-RU"/>
        </w:rPr>
        <w:t xml:space="preserve">% </w:t>
      </w:r>
      <w:r w:rsidR="00A85A11" w:rsidRPr="004D1BF5">
        <w:rPr>
          <w:rFonts w:ascii="Sylfaen" w:hAnsi="Sylfaen"/>
          <w:lang w:val="ka-GE" w:eastAsia="ru-RU"/>
        </w:rPr>
        <w:t>კლებ</w:t>
      </w:r>
      <w:r w:rsidRPr="004D1BF5">
        <w:rPr>
          <w:rFonts w:ascii="Sylfaen" w:hAnsi="Sylfaen"/>
          <w:lang w:val="ka-GE" w:eastAsia="ru-RU"/>
        </w:rPr>
        <w:t>ა</w:t>
      </w:r>
      <w:r w:rsidRPr="004D1BF5">
        <w:rPr>
          <w:rFonts w:ascii="Sylfaen" w:hAnsi="Sylfaen"/>
          <w:lang w:eastAsia="ru-RU"/>
        </w:rPr>
        <w:t>;</w:t>
      </w:r>
      <w:r w:rsidRPr="004D1BF5">
        <w:rPr>
          <w:rFonts w:ascii="Sylfaen" w:hAnsi="Sylfaen"/>
          <w:lang w:val="ka-GE" w:eastAsia="ru-RU"/>
        </w:rPr>
        <w:t xml:space="preserve"> </w:t>
      </w:r>
    </w:p>
    <w:p w:rsidR="00A969C1" w:rsidRPr="004D1BF5" w:rsidRDefault="00A969C1" w:rsidP="00AB0537">
      <w:pPr>
        <w:pStyle w:val="ListParagraph"/>
        <w:numPr>
          <w:ilvl w:val="0"/>
          <w:numId w:val="20"/>
        </w:numPr>
        <w:spacing w:after="200"/>
        <w:contextualSpacing/>
        <w:jc w:val="both"/>
        <w:rPr>
          <w:rFonts w:ascii="Sylfaen" w:hAnsi="Sylfaen"/>
          <w:lang w:val="ka-GE" w:eastAsia="ru-RU"/>
        </w:rPr>
      </w:pPr>
      <w:r w:rsidRPr="004D1BF5">
        <w:rPr>
          <w:rFonts w:ascii="Sylfaen" w:hAnsi="Sylfaen"/>
          <w:lang w:val="ka-GE" w:eastAsia="ru-RU"/>
        </w:rPr>
        <w:t>ევროკავშირი - 1</w:t>
      </w:r>
      <w:r w:rsidR="00A85A11" w:rsidRPr="004D1BF5">
        <w:rPr>
          <w:rFonts w:ascii="Sylfaen" w:hAnsi="Sylfaen"/>
          <w:lang w:val="ka-GE" w:eastAsia="ru-RU"/>
        </w:rPr>
        <w:t>83</w:t>
      </w:r>
      <w:r w:rsidRPr="004D1BF5">
        <w:rPr>
          <w:rFonts w:ascii="Sylfaen" w:hAnsi="Sylfaen"/>
          <w:lang w:val="ka-GE" w:eastAsia="ru-RU"/>
        </w:rPr>
        <w:t>.</w:t>
      </w:r>
      <w:r w:rsidR="00A85A11" w:rsidRPr="004D1BF5">
        <w:rPr>
          <w:rFonts w:ascii="Sylfaen" w:hAnsi="Sylfaen"/>
          <w:lang w:val="ka-GE" w:eastAsia="ru-RU"/>
        </w:rPr>
        <w:t>4</w:t>
      </w:r>
      <w:r w:rsidRPr="004D1BF5">
        <w:rPr>
          <w:rFonts w:ascii="Sylfaen" w:hAnsi="Sylfaen"/>
          <w:lang w:val="ka-GE" w:eastAsia="ru-RU"/>
        </w:rPr>
        <w:t xml:space="preserve"> ათასი პირი, </w:t>
      </w:r>
      <w:r w:rsidR="00A85A11" w:rsidRPr="004D1BF5">
        <w:rPr>
          <w:rFonts w:ascii="Sylfaen" w:hAnsi="Sylfaen"/>
          <w:lang w:val="ka-GE" w:eastAsia="ru-RU"/>
        </w:rPr>
        <w:t>13</w:t>
      </w:r>
      <w:r w:rsidRPr="004D1BF5">
        <w:rPr>
          <w:rFonts w:ascii="Sylfaen" w:hAnsi="Sylfaen"/>
          <w:lang w:val="ka-GE" w:eastAsia="ru-RU"/>
        </w:rPr>
        <w:t>.</w:t>
      </w:r>
      <w:r w:rsidR="00A85A11" w:rsidRPr="004D1BF5">
        <w:rPr>
          <w:rFonts w:ascii="Sylfaen" w:hAnsi="Sylfaen"/>
          <w:lang w:val="ka-GE" w:eastAsia="ru-RU"/>
        </w:rPr>
        <w:t>3</w:t>
      </w:r>
      <w:r w:rsidRPr="004D1BF5">
        <w:rPr>
          <w:rFonts w:ascii="Sylfaen" w:hAnsi="Sylfaen"/>
          <w:lang w:val="ka-GE" w:eastAsia="ru-RU"/>
        </w:rPr>
        <w:t xml:space="preserve">% ზრდა. </w:t>
      </w:r>
    </w:p>
    <w:p w:rsidR="00A969C1" w:rsidRPr="004D1BF5" w:rsidRDefault="00A969C1" w:rsidP="00AB0537">
      <w:pPr>
        <w:pStyle w:val="ListParagraph"/>
        <w:numPr>
          <w:ilvl w:val="0"/>
          <w:numId w:val="20"/>
        </w:numPr>
        <w:spacing w:after="200"/>
        <w:contextualSpacing/>
        <w:jc w:val="both"/>
        <w:rPr>
          <w:rFonts w:ascii="Sylfaen" w:hAnsi="Sylfaen"/>
          <w:lang w:val="ka-GE" w:eastAsia="ru-RU"/>
        </w:rPr>
      </w:pPr>
      <w:r w:rsidRPr="004D1BF5">
        <w:rPr>
          <w:rFonts w:ascii="Sylfaen" w:hAnsi="Sylfaen"/>
          <w:lang w:val="ka-GE" w:eastAsia="ru-RU"/>
        </w:rPr>
        <w:t>ისრაელი - 1</w:t>
      </w:r>
      <w:r w:rsidR="00A85A11" w:rsidRPr="004D1BF5">
        <w:rPr>
          <w:rFonts w:ascii="Sylfaen" w:hAnsi="Sylfaen"/>
          <w:lang w:val="ka-GE" w:eastAsia="ru-RU"/>
        </w:rPr>
        <w:t>2</w:t>
      </w:r>
      <w:r w:rsidRPr="004D1BF5">
        <w:rPr>
          <w:rFonts w:ascii="Sylfaen" w:hAnsi="Sylfaen"/>
          <w:lang w:val="ka-GE" w:eastAsia="ru-RU"/>
        </w:rPr>
        <w:t>6.</w:t>
      </w:r>
      <w:r w:rsidR="00A85A11" w:rsidRPr="004D1BF5">
        <w:rPr>
          <w:rFonts w:ascii="Sylfaen" w:hAnsi="Sylfaen"/>
          <w:lang w:val="ka-GE" w:eastAsia="ru-RU"/>
        </w:rPr>
        <w:t>2</w:t>
      </w:r>
      <w:r w:rsidRPr="004D1BF5">
        <w:rPr>
          <w:rFonts w:ascii="Sylfaen" w:hAnsi="Sylfaen"/>
          <w:lang w:val="ka-GE" w:eastAsia="ru-RU"/>
        </w:rPr>
        <w:t xml:space="preserve"> ათასი პირი,  </w:t>
      </w:r>
      <w:r w:rsidR="00A85A11" w:rsidRPr="004D1BF5">
        <w:rPr>
          <w:rFonts w:ascii="Sylfaen" w:hAnsi="Sylfaen"/>
          <w:lang w:val="ka-GE" w:eastAsia="ru-RU"/>
        </w:rPr>
        <w:t>18</w:t>
      </w:r>
      <w:r w:rsidRPr="004D1BF5">
        <w:rPr>
          <w:rFonts w:ascii="Sylfaen" w:hAnsi="Sylfaen"/>
          <w:lang w:val="ka-GE" w:eastAsia="ru-RU"/>
        </w:rPr>
        <w:t>.</w:t>
      </w:r>
      <w:r w:rsidR="00A85A11" w:rsidRPr="004D1BF5">
        <w:rPr>
          <w:rFonts w:ascii="Sylfaen" w:hAnsi="Sylfaen"/>
          <w:lang w:val="ka-GE" w:eastAsia="ru-RU"/>
        </w:rPr>
        <w:t>5</w:t>
      </w:r>
      <w:r w:rsidRPr="004D1BF5">
        <w:rPr>
          <w:rFonts w:ascii="Sylfaen" w:hAnsi="Sylfaen"/>
          <w:lang w:val="ka-GE" w:eastAsia="ru-RU"/>
        </w:rPr>
        <w:t>% ზრდა.</w:t>
      </w:r>
    </w:p>
    <w:p w:rsidR="007A7494" w:rsidRPr="00FA7500" w:rsidRDefault="00A969C1" w:rsidP="00F24A5B">
      <w:pPr>
        <w:ind w:firstLine="720"/>
        <w:jc w:val="both"/>
        <w:rPr>
          <w:rFonts w:ascii="Sylfaen" w:hAnsi="Sylfaen" w:cs="Sylfaen"/>
          <w:sz w:val="22"/>
          <w:szCs w:val="22"/>
          <w:lang w:val="ka-GE"/>
        </w:rPr>
      </w:pPr>
      <w:r w:rsidRPr="003671E8">
        <w:rPr>
          <w:rFonts w:ascii="Sylfaen" w:hAnsi="Sylfaen" w:cs="Sylfaen"/>
          <w:sz w:val="22"/>
          <w:szCs w:val="22"/>
          <w:lang w:val="ka-GE"/>
        </w:rPr>
        <w:t>ტურიზმი</w:t>
      </w:r>
      <w:r w:rsidR="003671E8" w:rsidRPr="003671E8">
        <w:rPr>
          <w:rFonts w:ascii="Sylfaen" w:hAnsi="Sylfaen" w:cs="Sylfaen"/>
          <w:sz w:val="22"/>
          <w:szCs w:val="22"/>
          <w:lang w:val="ka-GE"/>
        </w:rPr>
        <w:t>დან მიღებულმა შემოსავლებმა 1 898.4 მლნ აშშ დოლარი შეადგინა, რაც 5.2 პროცენტით (93.9</w:t>
      </w:r>
      <w:r w:rsidRPr="003671E8">
        <w:rPr>
          <w:rFonts w:ascii="Sylfaen" w:hAnsi="Sylfaen" w:cs="Sylfaen"/>
          <w:sz w:val="22"/>
          <w:szCs w:val="22"/>
          <w:lang w:val="ka-GE"/>
        </w:rPr>
        <w:t xml:space="preserve"> მლნ აშშ დოლარით მეტი) მეტია გასული წლის მაჩვენებელზე. 202</w:t>
      </w:r>
      <w:r w:rsidR="003671E8" w:rsidRPr="003671E8">
        <w:rPr>
          <w:rFonts w:ascii="Sylfaen" w:hAnsi="Sylfaen" w:cs="Sylfaen"/>
          <w:sz w:val="22"/>
          <w:szCs w:val="22"/>
          <w:lang w:val="en-US"/>
        </w:rPr>
        <w:t>4</w:t>
      </w:r>
      <w:r w:rsidRPr="003671E8">
        <w:rPr>
          <w:rFonts w:ascii="Sylfaen" w:hAnsi="Sylfaen" w:cs="Sylfaen"/>
          <w:sz w:val="22"/>
          <w:szCs w:val="22"/>
          <w:lang w:val="ka-GE"/>
        </w:rPr>
        <w:t xml:space="preserve"> წლის პირველი ნახევრის ტურიზმიდან შემოსავლები 2019 წლის შესაბამისი პერიოდის ტურიზმიდან შემოსა</w:t>
      </w:r>
      <w:r w:rsidR="003671E8" w:rsidRPr="003671E8">
        <w:rPr>
          <w:rFonts w:ascii="Sylfaen" w:hAnsi="Sylfaen" w:cs="Sylfaen"/>
          <w:sz w:val="22"/>
          <w:szCs w:val="22"/>
          <w:lang w:val="ka-GE"/>
        </w:rPr>
        <w:t>ვლებთან შედარებით აღდგენილია 130.4</w:t>
      </w:r>
      <w:r w:rsidRPr="003671E8">
        <w:rPr>
          <w:rFonts w:ascii="Sylfaen" w:hAnsi="Sylfaen" w:cs="Sylfaen"/>
          <w:sz w:val="22"/>
          <w:szCs w:val="22"/>
          <w:lang w:val="ka-GE"/>
        </w:rPr>
        <w:t xml:space="preserve"> პროცენტით (წყარო: საქართველოს ეროვნული ბანკი).</w:t>
      </w:r>
    </w:p>
    <w:p w:rsidR="00AF132D" w:rsidRDefault="00AF132D" w:rsidP="00F24A5B">
      <w:pPr>
        <w:ind w:firstLine="720"/>
        <w:jc w:val="both"/>
        <w:rPr>
          <w:rFonts w:ascii="Sylfaen" w:hAnsi="Sylfaen" w:cs="Sylfaen"/>
          <w:sz w:val="22"/>
          <w:szCs w:val="22"/>
          <w:lang w:val="ka-GE"/>
        </w:rPr>
      </w:pPr>
    </w:p>
    <w:p w:rsidR="00164316" w:rsidRPr="00FA7500" w:rsidRDefault="00164316" w:rsidP="00F24A5B">
      <w:pPr>
        <w:ind w:firstLine="720"/>
        <w:jc w:val="both"/>
        <w:rPr>
          <w:rFonts w:ascii="Sylfaen" w:hAnsi="Sylfaen" w:cs="Sylfaen"/>
          <w:sz w:val="22"/>
          <w:szCs w:val="22"/>
          <w:lang w:val="ka-GE"/>
        </w:rPr>
      </w:pPr>
    </w:p>
    <w:p w:rsidR="004A0A81" w:rsidRPr="00AB0537" w:rsidRDefault="004A0A81" w:rsidP="00F24A5B">
      <w:pPr>
        <w:pStyle w:val="Heading1"/>
        <w:spacing w:before="0"/>
        <w:jc w:val="center"/>
        <w:rPr>
          <w:rFonts w:ascii="Sylfaen" w:hAnsi="Sylfaen"/>
          <w:b/>
          <w:noProof/>
          <w:color w:val="1F4E79" w:themeColor="accent1" w:themeShade="80"/>
          <w:sz w:val="22"/>
          <w:szCs w:val="22"/>
          <w:lang w:val="pt-BR"/>
        </w:rPr>
      </w:pPr>
      <w:r w:rsidRPr="00AB0537">
        <w:rPr>
          <w:rFonts w:ascii="Sylfaen" w:hAnsi="Sylfaen"/>
          <w:b/>
          <w:noProof/>
          <w:color w:val="1F4E79" w:themeColor="accent1" w:themeShade="80"/>
          <w:sz w:val="22"/>
          <w:szCs w:val="22"/>
          <w:lang w:val="pt-BR"/>
        </w:rPr>
        <w:t>202</w:t>
      </w:r>
      <w:r w:rsidR="00C2162F" w:rsidRPr="00AB0537">
        <w:rPr>
          <w:rFonts w:ascii="Sylfaen" w:hAnsi="Sylfaen"/>
          <w:b/>
          <w:noProof/>
          <w:color w:val="1F4E79" w:themeColor="accent1" w:themeShade="80"/>
          <w:sz w:val="22"/>
          <w:szCs w:val="22"/>
          <w:lang w:val="ka-GE"/>
        </w:rPr>
        <w:t>4</w:t>
      </w:r>
      <w:r w:rsidRPr="00AB0537">
        <w:rPr>
          <w:rFonts w:ascii="Sylfaen" w:hAnsi="Sylfaen"/>
          <w:b/>
          <w:noProof/>
          <w:color w:val="1F4E79" w:themeColor="accent1" w:themeShade="80"/>
          <w:sz w:val="22"/>
          <w:szCs w:val="22"/>
          <w:lang w:val="pt-BR"/>
        </w:rPr>
        <w:t xml:space="preserve"> წლის საქართველოს ნაერთი ბიუჯეტის საპროგნოზო მაჩვენებლები</w:t>
      </w:r>
    </w:p>
    <w:p w:rsidR="00825EDC" w:rsidRPr="00A5667C" w:rsidRDefault="00825EDC" w:rsidP="00F24A5B">
      <w:pPr>
        <w:ind w:right="407" w:firstLine="720"/>
        <w:rPr>
          <w:color w:val="000000" w:themeColor="text1"/>
          <w:lang w:val="pt-BR"/>
        </w:rPr>
      </w:pPr>
    </w:p>
    <w:p w:rsidR="00825EDC" w:rsidRPr="00A5667C" w:rsidRDefault="00825EDC" w:rsidP="00F24A5B">
      <w:pPr>
        <w:ind w:right="407" w:firstLine="720"/>
        <w:rPr>
          <w:color w:val="000000" w:themeColor="text1"/>
          <w:lang w:val="pt-BR"/>
        </w:rPr>
      </w:pPr>
    </w:p>
    <w:p w:rsidR="00825EDC" w:rsidRPr="00A5667C" w:rsidRDefault="00825EDC" w:rsidP="00F2318B">
      <w:pPr>
        <w:spacing w:line="276" w:lineRule="auto"/>
        <w:ind w:firstLine="567"/>
        <w:jc w:val="both"/>
        <w:rPr>
          <w:rFonts w:ascii="Sylfaen" w:hAnsi="Sylfaen"/>
          <w:color w:val="000000" w:themeColor="text1"/>
          <w:sz w:val="22"/>
          <w:szCs w:val="22"/>
          <w:lang w:val="ka-GE"/>
        </w:rPr>
      </w:pPr>
      <w:r w:rsidRPr="00A5667C">
        <w:rPr>
          <w:rFonts w:ascii="Sylfaen" w:hAnsi="Sylfaen"/>
          <w:color w:val="000000" w:themeColor="text1"/>
          <w:sz w:val="22"/>
          <w:szCs w:val="22"/>
          <w:lang w:val="ka-GE"/>
        </w:rPr>
        <w:t xml:space="preserve">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გადასახადებიდან მიღებული შემოსავლების ზრდით არის განპირობებული. აღნიშნულის გათვალისწინებით, გადაიხედა მიმდინარე და კაპიტალური ხარჯების დაგეგმილი მაჩვენებლები და არსებული გამოწვევების საპასუხოდ, დაგეგმილი პროგრამების </w:t>
      </w:r>
      <w:r w:rsidR="00A5667C" w:rsidRPr="00A5667C">
        <w:rPr>
          <w:rFonts w:ascii="Sylfaen" w:hAnsi="Sylfaen"/>
          <w:color w:val="000000" w:themeColor="text1"/>
          <w:sz w:val="22"/>
          <w:szCs w:val="22"/>
          <w:lang w:val="ka-GE"/>
        </w:rPr>
        <w:t xml:space="preserve">სრულფასოვნად განსახორციელებლად </w:t>
      </w:r>
      <w:r w:rsidRPr="00A5667C">
        <w:rPr>
          <w:rFonts w:ascii="Sylfaen" w:hAnsi="Sylfaen"/>
          <w:color w:val="000000" w:themeColor="text1"/>
          <w:sz w:val="22"/>
          <w:szCs w:val="22"/>
          <w:lang w:val="ka-GE"/>
        </w:rPr>
        <w:t>2024-202</w:t>
      </w:r>
      <w:r w:rsidR="00A5667C" w:rsidRPr="00A5667C">
        <w:rPr>
          <w:rFonts w:ascii="Sylfaen" w:hAnsi="Sylfaen"/>
          <w:color w:val="000000" w:themeColor="text1"/>
          <w:sz w:val="22"/>
          <w:szCs w:val="22"/>
          <w:lang w:val="ka-GE"/>
        </w:rPr>
        <w:t>8</w:t>
      </w:r>
      <w:r w:rsidRPr="00A5667C">
        <w:rPr>
          <w:rFonts w:ascii="Sylfaen" w:hAnsi="Sylfaen"/>
          <w:color w:val="000000" w:themeColor="text1"/>
          <w:sz w:val="22"/>
          <w:szCs w:val="22"/>
          <w:lang w:val="ka-GE"/>
        </w:rPr>
        <w:t xml:space="preserve"> წლების მოსალოდნელ პროგნოზებში გათვალისწინებულია მი</w:t>
      </w:r>
      <w:r w:rsidR="00A5667C" w:rsidRPr="00A5667C">
        <w:rPr>
          <w:rFonts w:ascii="Sylfaen" w:hAnsi="Sylfaen"/>
          <w:color w:val="000000" w:themeColor="text1"/>
          <w:sz w:val="22"/>
          <w:szCs w:val="22"/>
          <w:lang w:val="ka-GE"/>
        </w:rPr>
        <w:t xml:space="preserve">მდინარე ხარჯების გაზრდა, ასევე </w:t>
      </w:r>
      <w:r w:rsidRPr="00A5667C">
        <w:rPr>
          <w:rFonts w:ascii="Sylfaen" w:hAnsi="Sylfaen"/>
          <w:color w:val="000000" w:themeColor="text1"/>
          <w:sz w:val="22"/>
          <w:szCs w:val="22"/>
          <w:lang w:val="ka-GE"/>
        </w:rPr>
        <w:t>გაზრდილია კაპიტალური ხარჯების პროგნოზები. გაიზარდა ნაერთი ბიუჯეტის როგორც შემოსავლები, ასევე გადასახდელები. ნაერთი ბიუჯეტის დეფიციტ</w:t>
      </w:r>
      <w:r w:rsidR="00A5667C" w:rsidRPr="00A5667C">
        <w:rPr>
          <w:rFonts w:ascii="Sylfaen" w:hAnsi="Sylfaen"/>
          <w:color w:val="000000" w:themeColor="text1"/>
          <w:sz w:val="22"/>
          <w:szCs w:val="22"/>
          <w:lang w:val="ka-GE"/>
        </w:rPr>
        <w:t>ი</w:t>
      </w:r>
      <w:r w:rsidRPr="00A5667C">
        <w:rPr>
          <w:rFonts w:ascii="Sylfaen" w:hAnsi="Sylfaen"/>
          <w:color w:val="000000" w:themeColor="text1"/>
          <w:sz w:val="22"/>
          <w:szCs w:val="22"/>
          <w:lang w:val="ka-GE"/>
        </w:rPr>
        <w:t xml:space="preserve">  2024 წელს 2</w:t>
      </w:r>
      <w:r w:rsidR="00FA7500" w:rsidRPr="00A5667C">
        <w:rPr>
          <w:rFonts w:ascii="Sylfaen" w:hAnsi="Sylfaen"/>
          <w:color w:val="000000" w:themeColor="text1"/>
          <w:sz w:val="22"/>
          <w:szCs w:val="22"/>
          <w:lang w:val="ka-GE"/>
        </w:rPr>
        <w:t>.</w:t>
      </w:r>
      <w:r w:rsidR="00A5667C" w:rsidRPr="00A5667C">
        <w:rPr>
          <w:rFonts w:ascii="Sylfaen" w:hAnsi="Sylfaen"/>
          <w:color w:val="000000" w:themeColor="text1"/>
          <w:sz w:val="22"/>
          <w:szCs w:val="22"/>
          <w:lang w:val="ka-GE"/>
        </w:rPr>
        <w:t>5</w:t>
      </w:r>
      <w:r w:rsidRPr="00A5667C">
        <w:rPr>
          <w:rFonts w:ascii="Sylfaen" w:hAnsi="Sylfaen"/>
          <w:color w:val="000000" w:themeColor="text1"/>
          <w:sz w:val="22"/>
          <w:szCs w:val="22"/>
          <w:lang w:val="ka-GE"/>
        </w:rPr>
        <w:t>%, საშუალოვადიან პერიოდში კი შენარჩუნებულია 2</w:t>
      </w:r>
      <w:r w:rsidR="00FA7500" w:rsidRPr="00A5667C">
        <w:rPr>
          <w:rFonts w:ascii="Sylfaen" w:hAnsi="Sylfaen"/>
          <w:color w:val="000000" w:themeColor="text1"/>
          <w:sz w:val="22"/>
          <w:szCs w:val="22"/>
          <w:lang w:val="ka-GE"/>
        </w:rPr>
        <w:t>.</w:t>
      </w:r>
      <w:r w:rsidR="00A5667C" w:rsidRPr="00A5667C">
        <w:rPr>
          <w:rFonts w:ascii="Sylfaen" w:hAnsi="Sylfaen"/>
          <w:color w:val="000000" w:themeColor="text1"/>
          <w:sz w:val="22"/>
          <w:szCs w:val="22"/>
          <w:lang w:val="ka-GE"/>
        </w:rPr>
        <w:t>2</w:t>
      </w:r>
      <w:r w:rsidRPr="00A5667C">
        <w:rPr>
          <w:rFonts w:ascii="Sylfaen" w:hAnsi="Sylfaen"/>
          <w:color w:val="000000" w:themeColor="text1"/>
          <w:sz w:val="22"/>
          <w:szCs w:val="22"/>
          <w:lang w:val="ka-GE"/>
        </w:rPr>
        <w:t>%-ის ფარგლებში.</w:t>
      </w:r>
      <w:r w:rsidR="00A5667C" w:rsidRPr="00A5667C">
        <w:rPr>
          <w:rFonts w:ascii="Sylfaen" w:hAnsi="Sylfaen"/>
          <w:color w:val="000000" w:themeColor="text1"/>
          <w:sz w:val="22"/>
          <w:szCs w:val="22"/>
          <w:lang w:val="ka-GE"/>
        </w:rPr>
        <w:t xml:space="preserve"> </w:t>
      </w:r>
      <w:r w:rsidRPr="00A5667C">
        <w:rPr>
          <w:rFonts w:ascii="Sylfaen" w:hAnsi="Sylfaen"/>
          <w:color w:val="000000" w:themeColor="text1"/>
          <w:sz w:val="22"/>
          <w:szCs w:val="22"/>
          <w:lang w:val="ka-GE"/>
        </w:rPr>
        <w:t>202</w:t>
      </w:r>
      <w:r w:rsidR="00A5667C" w:rsidRPr="00A5667C">
        <w:rPr>
          <w:rFonts w:ascii="Sylfaen" w:hAnsi="Sylfaen"/>
          <w:color w:val="000000" w:themeColor="text1"/>
          <w:sz w:val="22"/>
          <w:szCs w:val="22"/>
          <w:lang w:val="ka-GE"/>
        </w:rPr>
        <w:t>5</w:t>
      </w:r>
      <w:r w:rsidRPr="00A5667C">
        <w:rPr>
          <w:rFonts w:ascii="Sylfaen" w:hAnsi="Sylfaen"/>
          <w:color w:val="000000" w:themeColor="text1"/>
          <w:sz w:val="22"/>
          <w:szCs w:val="22"/>
          <w:lang w:val="ka-GE"/>
        </w:rPr>
        <w:t xml:space="preserve"> წლის სახელმწიფო ბიუჯეტის </w:t>
      </w:r>
      <w:r w:rsidRPr="00A5667C">
        <w:rPr>
          <w:rFonts w:ascii="Sylfaen" w:hAnsi="Sylfaen"/>
          <w:color w:val="000000" w:themeColor="text1"/>
          <w:sz w:val="22"/>
          <w:szCs w:val="22"/>
          <w:lang w:val="ka-GE"/>
        </w:rPr>
        <w:lastRenderedPageBreak/>
        <w:t>პროექტის მომზადების პროცესში კვლავ გადაიხედება მიმდინარე და შემდგომი წლების პროგნოზები.</w:t>
      </w:r>
    </w:p>
    <w:p w:rsidR="00825EDC" w:rsidRPr="00A5667C" w:rsidRDefault="00825EDC" w:rsidP="00F2318B">
      <w:pPr>
        <w:tabs>
          <w:tab w:val="left" w:pos="90"/>
        </w:tabs>
        <w:spacing w:line="276" w:lineRule="auto"/>
        <w:ind w:firstLine="720"/>
        <w:jc w:val="both"/>
        <w:rPr>
          <w:rFonts w:ascii="Sylfaen" w:hAnsi="Sylfaen" w:cs="Sylfaen"/>
          <w:bCs/>
          <w:noProof/>
          <w:color w:val="000000" w:themeColor="text1"/>
          <w:sz w:val="22"/>
          <w:szCs w:val="22"/>
          <w:lang w:val="ka-GE"/>
        </w:rPr>
      </w:pPr>
      <w:r w:rsidRPr="00A5667C">
        <w:rPr>
          <w:rFonts w:ascii="Sylfaen" w:hAnsi="Sylfaen" w:cs="Sylfaen"/>
          <w:bCs/>
          <w:noProof/>
          <w:color w:val="000000" w:themeColor="text1"/>
          <w:sz w:val="22"/>
          <w:szCs w:val="22"/>
          <w:lang w:val="ka-GE"/>
        </w:rPr>
        <w:t>202</w:t>
      </w:r>
      <w:r w:rsidR="00A5667C" w:rsidRPr="00A5667C">
        <w:rPr>
          <w:rFonts w:ascii="Sylfaen" w:hAnsi="Sylfaen" w:cs="Sylfaen"/>
          <w:bCs/>
          <w:noProof/>
          <w:color w:val="000000" w:themeColor="text1"/>
          <w:sz w:val="22"/>
          <w:szCs w:val="22"/>
          <w:lang w:val="ka-GE"/>
        </w:rPr>
        <w:t>4</w:t>
      </w:r>
      <w:r w:rsidRPr="00A5667C">
        <w:rPr>
          <w:rFonts w:ascii="Sylfaen" w:hAnsi="Sylfaen" w:cs="Sylfaen"/>
          <w:bCs/>
          <w:noProof/>
          <w:color w:val="000000" w:themeColor="text1"/>
          <w:sz w:val="22"/>
          <w:szCs w:val="22"/>
          <w:lang w:val="ka-GE"/>
        </w:rPr>
        <w:t xml:space="preserve"> წელს ნაერთი ბიუჯეტის მიმდინარე ხარჯების მოცულობა 202</w:t>
      </w:r>
      <w:r w:rsidR="00A5667C" w:rsidRPr="00A5667C">
        <w:rPr>
          <w:rFonts w:ascii="Sylfaen" w:hAnsi="Sylfaen" w:cs="Sylfaen"/>
          <w:bCs/>
          <w:noProof/>
          <w:color w:val="000000" w:themeColor="text1"/>
          <w:sz w:val="22"/>
          <w:szCs w:val="22"/>
          <w:lang w:val="ka-GE"/>
        </w:rPr>
        <w:t>3</w:t>
      </w:r>
      <w:r w:rsidRPr="00A5667C">
        <w:rPr>
          <w:rFonts w:ascii="Sylfaen" w:hAnsi="Sylfaen" w:cs="Sylfaen"/>
          <w:bCs/>
          <w:noProof/>
          <w:color w:val="000000" w:themeColor="text1"/>
          <w:sz w:val="22"/>
          <w:szCs w:val="22"/>
          <w:lang w:val="ka-GE"/>
        </w:rPr>
        <w:t xml:space="preserve"> წლის დეკემბერში დაიგეგმა </w:t>
      </w:r>
      <w:r w:rsidR="00A5667C" w:rsidRPr="00A5667C">
        <w:rPr>
          <w:rFonts w:ascii="Sylfaen" w:hAnsi="Sylfaen" w:cs="Sylfaen"/>
          <w:bCs/>
          <w:noProof/>
          <w:color w:val="000000" w:themeColor="text1"/>
          <w:sz w:val="22"/>
          <w:szCs w:val="22"/>
          <w:lang w:val="ka-GE"/>
        </w:rPr>
        <w:t>20</w:t>
      </w:r>
      <w:r w:rsidRPr="00A5667C">
        <w:rPr>
          <w:rFonts w:ascii="Sylfaen" w:hAnsi="Sylfaen" w:cs="Sylfaen"/>
          <w:bCs/>
          <w:noProof/>
          <w:color w:val="000000" w:themeColor="text1"/>
          <w:sz w:val="22"/>
          <w:szCs w:val="22"/>
          <w:lang w:val="ka-GE"/>
        </w:rPr>
        <w:t>.</w:t>
      </w:r>
      <w:r w:rsidR="00A5667C" w:rsidRPr="00A5667C">
        <w:rPr>
          <w:rFonts w:ascii="Sylfaen" w:hAnsi="Sylfaen" w:cs="Sylfaen"/>
          <w:bCs/>
          <w:noProof/>
          <w:color w:val="000000" w:themeColor="text1"/>
          <w:sz w:val="22"/>
          <w:szCs w:val="22"/>
          <w:lang w:val="ka-GE"/>
        </w:rPr>
        <w:t>0</w:t>
      </w:r>
      <w:r w:rsidRPr="00A5667C">
        <w:rPr>
          <w:rFonts w:ascii="Sylfaen" w:hAnsi="Sylfaen" w:cs="Sylfaen"/>
          <w:bCs/>
          <w:noProof/>
          <w:color w:val="000000" w:themeColor="text1"/>
          <w:sz w:val="22"/>
          <w:szCs w:val="22"/>
          <w:lang w:val="ka-GE"/>
        </w:rPr>
        <w:t xml:space="preserve"> მლრდ ლარზე მეტი ოდენობით, რაც მშპ-ის 2</w:t>
      </w:r>
      <w:r w:rsidR="00A5667C" w:rsidRPr="00A5667C">
        <w:rPr>
          <w:rFonts w:ascii="Sylfaen" w:hAnsi="Sylfaen" w:cs="Sylfaen"/>
          <w:bCs/>
          <w:noProof/>
          <w:color w:val="000000" w:themeColor="text1"/>
          <w:sz w:val="22"/>
          <w:szCs w:val="22"/>
          <w:lang w:val="ka-GE"/>
        </w:rPr>
        <w:t>3</w:t>
      </w:r>
      <w:r w:rsidR="00FA7500" w:rsidRPr="00A5667C">
        <w:rPr>
          <w:rFonts w:ascii="Sylfaen" w:hAnsi="Sylfaen" w:cs="Sylfaen"/>
          <w:bCs/>
          <w:noProof/>
          <w:color w:val="000000" w:themeColor="text1"/>
          <w:sz w:val="22"/>
          <w:szCs w:val="22"/>
          <w:lang w:val="ka-GE"/>
        </w:rPr>
        <w:t>.</w:t>
      </w:r>
      <w:r w:rsidR="00A5667C" w:rsidRPr="00A5667C">
        <w:rPr>
          <w:rFonts w:ascii="Sylfaen" w:hAnsi="Sylfaen" w:cs="Sylfaen"/>
          <w:bCs/>
          <w:noProof/>
          <w:color w:val="000000" w:themeColor="text1"/>
          <w:sz w:val="22"/>
          <w:szCs w:val="22"/>
          <w:lang w:val="ka-GE"/>
        </w:rPr>
        <w:t>3</w:t>
      </w:r>
      <w:r w:rsidRPr="00A5667C">
        <w:rPr>
          <w:rFonts w:ascii="Sylfaen" w:hAnsi="Sylfaen" w:cs="Sylfaen"/>
          <w:bCs/>
          <w:noProof/>
          <w:color w:val="000000" w:themeColor="text1"/>
          <w:sz w:val="22"/>
          <w:szCs w:val="22"/>
          <w:lang w:val="ka-GE"/>
        </w:rPr>
        <w:t xml:space="preserve">%-ის ფარგლებშია, </w:t>
      </w:r>
      <w:r w:rsidR="005D0D7A">
        <w:rPr>
          <w:rFonts w:ascii="Sylfaen" w:hAnsi="Sylfaen" w:cs="Sylfaen"/>
          <w:bCs/>
          <w:noProof/>
          <w:color w:val="000000" w:themeColor="text1"/>
          <w:sz w:val="22"/>
          <w:szCs w:val="22"/>
          <w:lang w:val="ka-GE"/>
        </w:rPr>
        <w:t xml:space="preserve">ხოლო </w:t>
      </w:r>
      <w:r w:rsidRPr="00A5667C">
        <w:rPr>
          <w:rFonts w:ascii="Sylfaen" w:hAnsi="Sylfaen" w:cs="Sylfaen"/>
          <w:bCs/>
          <w:noProof/>
          <w:color w:val="000000" w:themeColor="text1"/>
          <w:sz w:val="22"/>
          <w:szCs w:val="22"/>
          <w:lang w:val="ka-GE"/>
        </w:rPr>
        <w:t>გადამუშავებულ პროგნოზებში მიმდინარე ხარჯების მოცულობა გაზრდილია</w:t>
      </w:r>
      <w:r w:rsidR="005D0D7A">
        <w:rPr>
          <w:rFonts w:ascii="Sylfaen" w:hAnsi="Sylfaen" w:cs="Sylfaen"/>
          <w:bCs/>
          <w:noProof/>
          <w:color w:val="000000" w:themeColor="text1"/>
          <w:sz w:val="22"/>
          <w:szCs w:val="22"/>
          <w:lang w:val="ka-GE"/>
        </w:rPr>
        <w:t xml:space="preserve"> დაახლოებით 250.0 მლნ ლარით და შეადგენს</w:t>
      </w:r>
      <w:r w:rsidRPr="00A5667C">
        <w:rPr>
          <w:rFonts w:ascii="Sylfaen" w:hAnsi="Sylfaen" w:cs="Sylfaen"/>
          <w:bCs/>
          <w:noProof/>
          <w:color w:val="000000" w:themeColor="text1"/>
          <w:sz w:val="22"/>
          <w:szCs w:val="22"/>
          <w:lang w:val="ka-GE"/>
        </w:rPr>
        <w:t xml:space="preserve"> </w:t>
      </w:r>
      <w:r w:rsidR="00A5667C" w:rsidRPr="00A5667C">
        <w:rPr>
          <w:rFonts w:ascii="Sylfaen" w:hAnsi="Sylfaen" w:cs="Sylfaen"/>
          <w:bCs/>
          <w:noProof/>
          <w:color w:val="000000" w:themeColor="text1"/>
          <w:sz w:val="22"/>
          <w:szCs w:val="22"/>
          <w:lang w:val="ka-GE"/>
        </w:rPr>
        <w:t>20</w:t>
      </w:r>
      <w:r w:rsidR="00FA7500" w:rsidRPr="00A5667C">
        <w:rPr>
          <w:rFonts w:ascii="Sylfaen" w:hAnsi="Sylfaen" w:cs="Sylfaen"/>
          <w:bCs/>
          <w:noProof/>
          <w:color w:val="000000" w:themeColor="text1"/>
          <w:sz w:val="22"/>
          <w:szCs w:val="22"/>
          <w:lang w:val="ka-GE"/>
        </w:rPr>
        <w:t>.</w:t>
      </w:r>
      <w:r w:rsidR="00A5667C" w:rsidRPr="00A5667C">
        <w:rPr>
          <w:rFonts w:ascii="Sylfaen" w:hAnsi="Sylfaen" w:cs="Sylfaen"/>
          <w:bCs/>
          <w:noProof/>
          <w:color w:val="000000" w:themeColor="text1"/>
          <w:sz w:val="22"/>
          <w:szCs w:val="22"/>
          <w:lang w:val="ka-GE"/>
        </w:rPr>
        <w:t>3</w:t>
      </w:r>
      <w:r w:rsidRPr="00A5667C">
        <w:rPr>
          <w:rFonts w:ascii="Sylfaen" w:hAnsi="Sylfaen" w:cs="Sylfaen"/>
          <w:bCs/>
          <w:noProof/>
          <w:color w:val="000000" w:themeColor="text1"/>
          <w:sz w:val="22"/>
          <w:szCs w:val="22"/>
          <w:lang w:val="ka-GE"/>
        </w:rPr>
        <w:t xml:space="preserve"> მლრდ ლარ</w:t>
      </w:r>
      <w:r w:rsidR="005D0D7A">
        <w:rPr>
          <w:rFonts w:ascii="Sylfaen" w:hAnsi="Sylfaen" w:cs="Sylfaen"/>
          <w:bCs/>
          <w:noProof/>
          <w:color w:val="000000" w:themeColor="text1"/>
          <w:sz w:val="22"/>
          <w:szCs w:val="22"/>
          <w:lang w:val="ka-GE"/>
        </w:rPr>
        <w:t>ს</w:t>
      </w:r>
      <w:r w:rsidRPr="00A5667C">
        <w:rPr>
          <w:rFonts w:ascii="Sylfaen" w:hAnsi="Sylfaen" w:cs="Sylfaen"/>
          <w:bCs/>
          <w:noProof/>
          <w:color w:val="000000" w:themeColor="text1"/>
          <w:sz w:val="22"/>
          <w:szCs w:val="22"/>
          <w:lang w:val="ka-GE"/>
        </w:rPr>
        <w:t>, რაც მშპ-ის 2</w:t>
      </w:r>
      <w:r w:rsidR="00A5667C" w:rsidRPr="00A5667C">
        <w:rPr>
          <w:rFonts w:ascii="Sylfaen" w:hAnsi="Sylfaen" w:cs="Sylfaen"/>
          <w:bCs/>
          <w:noProof/>
          <w:color w:val="000000" w:themeColor="text1"/>
          <w:sz w:val="22"/>
          <w:szCs w:val="22"/>
          <w:lang w:val="ka-GE"/>
        </w:rPr>
        <w:t>3</w:t>
      </w:r>
      <w:r w:rsidR="00FA7500" w:rsidRPr="00A5667C">
        <w:rPr>
          <w:rFonts w:ascii="Sylfaen" w:hAnsi="Sylfaen" w:cs="Sylfaen"/>
          <w:bCs/>
          <w:noProof/>
          <w:color w:val="000000" w:themeColor="text1"/>
          <w:sz w:val="22"/>
          <w:szCs w:val="22"/>
          <w:lang w:val="ka-GE"/>
        </w:rPr>
        <w:t>.</w:t>
      </w:r>
      <w:r w:rsidR="00A5667C" w:rsidRPr="00A5667C">
        <w:rPr>
          <w:rFonts w:ascii="Sylfaen" w:hAnsi="Sylfaen" w:cs="Sylfaen"/>
          <w:bCs/>
          <w:noProof/>
          <w:color w:val="000000" w:themeColor="text1"/>
          <w:sz w:val="22"/>
          <w:szCs w:val="22"/>
          <w:lang w:val="ka-GE"/>
        </w:rPr>
        <w:t>2</w:t>
      </w:r>
      <w:r w:rsidRPr="00A5667C">
        <w:rPr>
          <w:rFonts w:ascii="Sylfaen" w:hAnsi="Sylfaen" w:cs="Sylfaen"/>
          <w:bCs/>
          <w:noProof/>
          <w:color w:val="000000" w:themeColor="text1"/>
          <w:sz w:val="22"/>
          <w:szCs w:val="22"/>
          <w:lang w:val="ka-GE"/>
        </w:rPr>
        <w:t>%-ია</w:t>
      </w:r>
      <w:r w:rsidR="005D0D7A">
        <w:rPr>
          <w:rFonts w:ascii="Sylfaen" w:hAnsi="Sylfaen" w:cs="Sylfaen"/>
          <w:bCs/>
          <w:noProof/>
          <w:color w:val="000000" w:themeColor="text1"/>
          <w:sz w:val="22"/>
          <w:szCs w:val="22"/>
          <w:lang w:val="ka-GE"/>
        </w:rPr>
        <w:t>,</w:t>
      </w:r>
      <w:r w:rsidRPr="00A5667C">
        <w:rPr>
          <w:rFonts w:ascii="Sylfaen" w:hAnsi="Sylfaen" w:cs="Sylfaen"/>
          <w:bCs/>
          <w:noProof/>
          <w:color w:val="000000" w:themeColor="text1"/>
          <w:sz w:val="22"/>
          <w:szCs w:val="22"/>
          <w:lang w:val="ka-GE"/>
        </w:rPr>
        <w:t xml:space="preserve"> განახლებული მშპ-ის პროგნოზის გათვალისწინებით.</w:t>
      </w:r>
    </w:p>
    <w:p w:rsidR="00AA4A5E" w:rsidRDefault="00AA4A5E" w:rsidP="00F2318B">
      <w:pPr>
        <w:tabs>
          <w:tab w:val="left" w:pos="90"/>
        </w:tabs>
        <w:spacing w:line="276" w:lineRule="auto"/>
        <w:ind w:firstLine="720"/>
        <w:jc w:val="both"/>
        <w:rPr>
          <w:rFonts w:ascii="Sylfaen" w:hAnsi="Sylfaen" w:cs="Sylfaen"/>
          <w:bCs/>
          <w:noProof/>
          <w:sz w:val="22"/>
          <w:lang w:val="ka-GE"/>
        </w:rPr>
      </w:pPr>
      <w:r w:rsidRPr="00AA4A5E">
        <w:rPr>
          <w:rFonts w:ascii="Sylfaen" w:hAnsi="Sylfaen" w:cs="Sylfaen"/>
          <w:bCs/>
          <w:noProof/>
          <w:sz w:val="22"/>
          <w:lang w:val="ka-GE"/>
        </w:rPr>
        <w:t>2024 წლის მიმდინარე ხარჯების გაზრდა ძირითადად გამოწვეულია ჯანმრთელობის და განათლების მიმართულებით დამატებით არსებული საჭიროებების დაფინანსებით, ასევე სტიქიის შედეგების სალიკვიდაციო ღონისძიებების დასაფინანსებლად არსებული საჭიროებების, სპორტსმენების ჯილდოების, ელექტრონული არჩევნების ღონისძიებების, ასევე სხვადასხვა ინფრასტრუქტურული პროექტების დაფინანსებით.</w:t>
      </w:r>
    </w:p>
    <w:p w:rsidR="00AA4A5E" w:rsidRPr="00AA4A5E" w:rsidRDefault="00AA4A5E" w:rsidP="00F2318B">
      <w:pPr>
        <w:tabs>
          <w:tab w:val="left" w:pos="90"/>
        </w:tabs>
        <w:spacing w:line="276" w:lineRule="auto"/>
        <w:ind w:firstLine="720"/>
        <w:jc w:val="both"/>
        <w:rPr>
          <w:rFonts w:ascii="Sylfaen" w:hAnsi="Sylfaen" w:cs="Sylfaen"/>
          <w:bCs/>
          <w:noProof/>
          <w:sz w:val="22"/>
          <w:lang w:val="ka-GE"/>
        </w:rPr>
      </w:pPr>
      <w:r w:rsidRPr="00AA4A5E">
        <w:rPr>
          <w:rFonts w:ascii="Sylfaen" w:hAnsi="Sylfaen" w:cs="Sylfaen"/>
          <w:bCs/>
          <w:noProof/>
          <w:sz w:val="22"/>
          <w:lang w:val="ka-GE"/>
        </w:rPr>
        <w:t>2024 წელს მოსალოდნელი შემოსავლების და გადასახდელების განახლების და გაზრდის პარალელურად გადაიხედა 2025 წლ</w:t>
      </w:r>
      <w:r>
        <w:rPr>
          <w:rFonts w:ascii="Sylfaen" w:hAnsi="Sylfaen" w:cs="Sylfaen"/>
          <w:bCs/>
          <w:noProof/>
          <w:sz w:val="22"/>
          <w:lang w:val="ka-GE"/>
        </w:rPr>
        <w:t xml:space="preserve">ის და საშუალოვადიანი პროგნოზები. </w:t>
      </w:r>
      <w:r w:rsidRPr="00A5667C">
        <w:rPr>
          <w:rFonts w:ascii="Sylfaen" w:hAnsi="Sylfaen" w:cs="Sylfaen"/>
          <w:bCs/>
          <w:noProof/>
          <w:color w:val="000000" w:themeColor="text1"/>
          <w:sz w:val="22"/>
          <w:szCs w:val="22"/>
          <w:lang w:val="ka-GE"/>
        </w:rPr>
        <w:t>მიმდინარე ხარჯები ასევე გაზრდილია 2025 წელს და შეადგენს მშპ-ის 23.5%-ს, ხოლო საშუალოვადიანი პერიოდში მშპ-სთან მიმართებაში 23.7%-ის ფარგლებშია.</w:t>
      </w:r>
      <w:r w:rsidRPr="00AA4A5E">
        <w:rPr>
          <w:rFonts w:ascii="Sylfaen" w:hAnsi="Sylfaen" w:cs="Sylfaen"/>
          <w:bCs/>
          <w:noProof/>
          <w:sz w:val="22"/>
          <w:lang w:val="ka-GE"/>
        </w:rPr>
        <w:t xml:space="preserve"> გათვალისწინებული იქნა სამინისტროების და სხვა უწყებების არსებული საჭიროებები და შესაბამისად მომზადდა საშუალოვადიანი პროგნოზების პირველადი ვარიანტი, რომელიც წლის განმავლობაში არსებული ტენდენციების და მხარჯავი დაწესებულებებთან დამატებით განხილვების შედეგების გათვალისწინებით კვლავ გადაიხედება და განახლდება 2025 წლის სახელმწიფო ბიუჯეტის მომზადების პროცესში. დამატებითი რესურსები მიმართული იქნება კაპიტალური ხარჯების დასაფინანსებლად. </w:t>
      </w:r>
    </w:p>
    <w:p w:rsidR="00825EDC" w:rsidRPr="00A605ED" w:rsidRDefault="00825EDC" w:rsidP="00F2318B">
      <w:pPr>
        <w:tabs>
          <w:tab w:val="left" w:pos="90"/>
        </w:tabs>
        <w:spacing w:line="276" w:lineRule="auto"/>
        <w:ind w:firstLine="720"/>
        <w:jc w:val="both"/>
        <w:rPr>
          <w:rFonts w:ascii="Sylfaen" w:hAnsi="Sylfaen" w:cs="Sylfaen"/>
          <w:bCs/>
          <w:noProof/>
          <w:color w:val="FF0000"/>
          <w:sz w:val="22"/>
          <w:szCs w:val="22"/>
          <w:highlight w:val="yellow"/>
          <w:lang w:val="ka-GE"/>
        </w:rPr>
      </w:pPr>
      <w:r w:rsidRPr="006F65ED">
        <w:rPr>
          <w:rFonts w:ascii="Sylfaen" w:hAnsi="Sylfaen" w:cs="Sylfaen"/>
          <w:bCs/>
          <w:noProof/>
          <w:color w:val="000000" w:themeColor="text1"/>
          <w:sz w:val="22"/>
          <w:szCs w:val="22"/>
          <w:lang w:val="ka-GE"/>
        </w:rPr>
        <w:t>202</w:t>
      </w:r>
      <w:r w:rsidR="006F65ED" w:rsidRPr="006F65ED">
        <w:rPr>
          <w:rFonts w:ascii="Sylfaen" w:hAnsi="Sylfaen" w:cs="Sylfaen"/>
          <w:bCs/>
          <w:noProof/>
          <w:color w:val="000000" w:themeColor="text1"/>
          <w:sz w:val="22"/>
          <w:szCs w:val="22"/>
          <w:lang w:val="ka-GE"/>
        </w:rPr>
        <w:t>4</w:t>
      </w:r>
      <w:r w:rsidRPr="006F65ED">
        <w:rPr>
          <w:rFonts w:ascii="Sylfaen" w:hAnsi="Sylfaen" w:cs="Sylfaen"/>
          <w:bCs/>
          <w:noProof/>
          <w:color w:val="000000" w:themeColor="text1"/>
          <w:sz w:val="22"/>
          <w:szCs w:val="22"/>
          <w:lang w:val="ka-GE"/>
        </w:rPr>
        <w:t xml:space="preserve"> წელს კაპიტალური ხარჯების მოსალოდნელი ოდენობა</w:t>
      </w:r>
      <w:r w:rsidR="005D0D7A">
        <w:rPr>
          <w:rFonts w:ascii="Sylfaen" w:hAnsi="Sylfaen" w:cs="Sylfaen"/>
          <w:bCs/>
          <w:noProof/>
          <w:color w:val="000000" w:themeColor="text1"/>
          <w:sz w:val="22"/>
          <w:szCs w:val="22"/>
          <w:lang w:val="ka-GE"/>
        </w:rPr>
        <w:t xml:space="preserve"> დაგეგმილ მაჩვენებელთან შედარებით</w:t>
      </w:r>
      <w:r w:rsidRPr="006F65ED">
        <w:rPr>
          <w:rFonts w:ascii="Sylfaen" w:hAnsi="Sylfaen" w:cs="Sylfaen"/>
          <w:bCs/>
          <w:noProof/>
          <w:color w:val="000000" w:themeColor="text1"/>
          <w:sz w:val="22"/>
          <w:szCs w:val="22"/>
          <w:lang w:val="ka-GE"/>
        </w:rPr>
        <w:t xml:space="preserve"> მცირედით გაზრდილია და განისაზღვრება </w:t>
      </w:r>
      <w:r w:rsidR="006F65ED" w:rsidRPr="006F65ED">
        <w:rPr>
          <w:rFonts w:ascii="Sylfaen" w:hAnsi="Sylfaen" w:cs="Sylfaen"/>
          <w:bCs/>
          <w:noProof/>
          <w:color w:val="000000" w:themeColor="text1"/>
          <w:sz w:val="22"/>
          <w:szCs w:val="22"/>
          <w:lang w:val="ka-GE"/>
        </w:rPr>
        <w:t>7</w:t>
      </w:r>
      <w:r w:rsidR="00FA7500" w:rsidRPr="006F65ED">
        <w:rPr>
          <w:rFonts w:ascii="Sylfaen" w:hAnsi="Sylfaen" w:cs="Sylfaen"/>
          <w:bCs/>
          <w:noProof/>
          <w:color w:val="000000" w:themeColor="text1"/>
          <w:sz w:val="22"/>
          <w:szCs w:val="22"/>
          <w:lang w:val="ka-GE"/>
        </w:rPr>
        <w:t>.</w:t>
      </w:r>
      <w:r w:rsidR="006F65ED" w:rsidRPr="006F65ED">
        <w:rPr>
          <w:rFonts w:ascii="Sylfaen" w:hAnsi="Sylfaen" w:cs="Sylfaen"/>
          <w:bCs/>
          <w:noProof/>
          <w:color w:val="000000" w:themeColor="text1"/>
          <w:sz w:val="22"/>
          <w:szCs w:val="22"/>
          <w:lang w:val="ka-GE"/>
        </w:rPr>
        <w:t>1</w:t>
      </w:r>
      <w:r w:rsidRPr="006F65ED">
        <w:rPr>
          <w:rFonts w:ascii="Sylfaen" w:hAnsi="Sylfaen" w:cs="Sylfaen"/>
          <w:bCs/>
          <w:noProof/>
          <w:color w:val="000000" w:themeColor="text1"/>
          <w:sz w:val="22"/>
          <w:szCs w:val="22"/>
          <w:lang w:val="ka-GE"/>
        </w:rPr>
        <w:t xml:space="preserve"> მლრდ ლარის ფარგლებში, რაც მშპ-ს </w:t>
      </w:r>
      <w:r w:rsidR="006F65ED" w:rsidRPr="006F65ED">
        <w:rPr>
          <w:rFonts w:ascii="Sylfaen" w:hAnsi="Sylfaen" w:cs="Sylfaen"/>
          <w:bCs/>
          <w:noProof/>
          <w:color w:val="000000" w:themeColor="text1"/>
          <w:sz w:val="22"/>
          <w:szCs w:val="22"/>
          <w:lang w:val="ka-GE"/>
        </w:rPr>
        <w:t>8</w:t>
      </w:r>
      <w:r w:rsidR="00FA7500" w:rsidRPr="006F65ED">
        <w:rPr>
          <w:rFonts w:ascii="Sylfaen" w:hAnsi="Sylfaen" w:cs="Sylfaen"/>
          <w:bCs/>
          <w:noProof/>
          <w:color w:val="000000" w:themeColor="text1"/>
          <w:sz w:val="22"/>
          <w:szCs w:val="22"/>
          <w:lang w:val="ka-GE"/>
        </w:rPr>
        <w:t>.</w:t>
      </w:r>
      <w:r w:rsidR="006F65ED" w:rsidRPr="006F65ED">
        <w:rPr>
          <w:rFonts w:ascii="Sylfaen" w:hAnsi="Sylfaen" w:cs="Sylfaen"/>
          <w:bCs/>
          <w:noProof/>
          <w:color w:val="000000" w:themeColor="text1"/>
          <w:sz w:val="22"/>
          <w:szCs w:val="22"/>
          <w:lang w:val="ka-GE"/>
        </w:rPr>
        <w:t>1</w:t>
      </w:r>
      <w:r w:rsidRPr="006F65ED">
        <w:rPr>
          <w:rFonts w:ascii="Sylfaen" w:hAnsi="Sylfaen" w:cs="Sylfaen"/>
          <w:bCs/>
          <w:noProof/>
          <w:color w:val="000000" w:themeColor="text1"/>
          <w:sz w:val="22"/>
          <w:szCs w:val="22"/>
          <w:lang w:val="ka-GE"/>
        </w:rPr>
        <w:t xml:space="preserve">%-ია. </w:t>
      </w:r>
      <w:r w:rsidR="005D0D7A">
        <w:rPr>
          <w:rFonts w:ascii="Sylfaen" w:hAnsi="Sylfaen" w:cs="Sylfaen"/>
          <w:bCs/>
          <w:noProof/>
          <w:color w:val="000000" w:themeColor="text1"/>
          <w:sz w:val="22"/>
          <w:szCs w:val="22"/>
          <w:lang w:val="ka-GE"/>
        </w:rPr>
        <w:t>საშუალოვადიან პერიოდში კაპიტალური ხარჯები</w:t>
      </w:r>
      <w:r w:rsidRPr="006F65ED">
        <w:rPr>
          <w:rFonts w:ascii="Sylfaen" w:hAnsi="Sylfaen" w:cs="Sylfaen"/>
          <w:bCs/>
          <w:noProof/>
          <w:color w:val="000000" w:themeColor="text1"/>
          <w:sz w:val="22"/>
          <w:szCs w:val="22"/>
          <w:lang w:val="ka-GE"/>
        </w:rPr>
        <w:t xml:space="preserve"> ჯამში მშპ-სთან მიმართებაში  6</w:t>
      </w:r>
      <w:r w:rsidR="00FA7500" w:rsidRPr="006F65ED">
        <w:rPr>
          <w:rFonts w:ascii="Sylfaen" w:hAnsi="Sylfaen" w:cs="Sylfaen"/>
          <w:bCs/>
          <w:noProof/>
          <w:color w:val="000000" w:themeColor="text1"/>
          <w:sz w:val="22"/>
          <w:szCs w:val="22"/>
          <w:lang w:val="ka-GE"/>
        </w:rPr>
        <w:t>.</w:t>
      </w:r>
      <w:r w:rsidR="005D0D7A">
        <w:rPr>
          <w:rFonts w:ascii="Sylfaen" w:hAnsi="Sylfaen" w:cs="Sylfaen"/>
          <w:bCs/>
          <w:noProof/>
          <w:color w:val="000000" w:themeColor="text1"/>
          <w:sz w:val="22"/>
          <w:szCs w:val="22"/>
          <w:lang w:val="ka-GE"/>
        </w:rPr>
        <w:t>5</w:t>
      </w:r>
      <w:r w:rsidRPr="006F65ED">
        <w:rPr>
          <w:rFonts w:ascii="Sylfaen" w:hAnsi="Sylfaen" w:cs="Sylfaen"/>
          <w:bCs/>
          <w:noProof/>
          <w:color w:val="000000" w:themeColor="text1"/>
          <w:sz w:val="22"/>
          <w:szCs w:val="22"/>
          <w:lang w:val="ka-GE"/>
        </w:rPr>
        <w:t>%-ის ფარგლებშია შენარჩუნებული.</w:t>
      </w:r>
    </w:p>
    <w:p w:rsidR="00825EDC" w:rsidRPr="006F65ED" w:rsidRDefault="00825EDC" w:rsidP="00F2318B">
      <w:pPr>
        <w:tabs>
          <w:tab w:val="left" w:pos="90"/>
        </w:tabs>
        <w:spacing w:line="276" w:lineRule="auto"/>
        <w:ind w:firstLine="720"/>
        <w:jc w:val="both"/>
        <w:rPr>
          <w:rFonts w:ascii="Sylfaen" w:hAnsi="Sylfaen" w:cs="Sylfaen"/>
          <w:bCs/>
          <w:noProof/>
          <w:color w:val="000000" w:themeColor="text1"/>
          <w:sz w:val="22"/>
          <w:szCs w:val="22"/>
          <w:lang w:val="ka-GE"/>
        </w:rPr>
      </w:pPr>
      <w:r w:rsidRPr="006F65ED">
        <w:rPr>
          <w:rFonts w:ascii="Sylfaen" w:hAnsi="Sylfaen" w:cs="Sylfaen"/>
          <w:bCs/>
          <w:noProof/>
          <w:color w:val="000000" w:themeColor="text1"/>
          <w:sz w:val="22"/>
          <w:szCs w:val="22"/>
          <w:lang w:val="ka-GE"/>
        </w:rPr>
        <w:t>ქვემოთ ცხრილში მოცემულია ნაერთი ბიუჯეტის 202</w:t>
      </w:r>
      <w:r w:rsidR="006F65ED" w:rsidRPr="006F65ED">
        <w:rPr>
          <w:rFonts w:ascii="Sylfaen" w:hAnsi="Sylfaen" w:cs="Sylfaen"/>
          <w:bCs/>
          <w:noProof/>
          <w:color w:val="000000" w:themeColor="text1"/>
          <w:sz w:val="22"/>
          <w:szCs w:val="22"/>
          <w:lang w:val="ka-GE"/>
        </w:rPr>
        <w:t>1</w:t>
      </w:r>
      <w:r w:rsidRPr="006F65ED">
        <w:rPr>
          <w:rFonts w:ascii="Sylfaen" w:hAnsi="Sylfaen" w:cs="Sylfaen"/>
          <w:bCs/>
          <w:noProof/>
          <w:color w:val="000000" w:themeColor="text1"/>
          <w:sz w:val="22"/>
          <w:szCs w:val="22"/>
          <w:lang w:val="ka-GE"/>
        </w:rPr>
        <w:t>-202</w:t>
      </w:r>
      <w:r w:rsidR="006F65ED" w:rsidRPr="006F65ED">
        <w:rPr>
          <w:rFonts w:ascii="Sylfaen" w:hAnsi="Sylfaen" w:cs="Sylfaen"/>
          <w:bCs/>
          <w:noProof/>
          <w:color w:val="000000" w:themeColor="text1"/>
          <w:sz w:val="22"/>
          <w:szCs w:val="22"/>
          <w:lang w:val="ka-GE"/>
        </w:rPr>
        <w:t>3</w:t>
      </w:r>
      <w:r w:rsidRPr="006F65ED">
        <w:rPr>
          <w:rFonts w:ascii="Sylfaen" w:hAnsi="Sylfaen" w:cs="Sylfaen"/>
          <w:bCs/>
          <w:noProof/>
          <w:color w:val="000000" w:themeColor="text1"/>
          <w:sz w:val="22"/>
          <w:szCs w:val="22"/>
          <w:lang w:val="ka-GE"/>
        </w:rPr>
        <w:t xml:space="preserve"> წლის ფაქტიური მონაცემები, 202</w:t>
      </w:r>
      <w:r w:rsidR="006F65ED" w:rsidRPr="006F65ED">
        <w:rPr>
          <w:rFonts w:ascii="Sylfaen" w:hAnsi="Sylfaen" w:cs="Sylfaen"/>
          <w:bCs/>
          <w:noProof/>
          <w:color w:val="000000" w:themeColor="text1"/>
          <w:sz w:val="22"/>
          <w:szCs w:val="22"/>
          <w:lang w:val="ka-GE"/>
        </w:rPr>
        <w:t>4</w:t>
      </w:r>
      <w:r w:rsidRPr="006F65ED">
        <w:rPr>
          <w:rFonts w:ascii="Sylfaen" w:hAnsi="Sylfaen" w:cs="Sylfaen"/>
          <w:bCs/>
          <w:noProof/>
          <w:color w:val="000000" w:themeColor="text1"/>
          <w:sz w:val="22"/>
          <w:szCs w:val="22"/>
          <w:lang w:val="ka-GE"/>
        </w:rPr>
        <w:t xml:space="preserve"> წლის მოსალოდნელი პროგნოზი, როგორც 202</w:t>
      </w:r>
      <w:r w:rsidR="006F65ED" w:rsidRPr="006F65ED">
        <w:rPr>
          <w:rFonts w:ascii="Sylfaen" w:hAnsi="Sylfaen" w:cs="Sylfaen"/>
          <w:bCs/>
          <w:noProof/>
          <w:color w:val="000000" w:themeColor="text1"/>
          <w:sz w:val="22"/>
          <w:szCs w:val="22"/>
          <w:lang w:val="ka-GE"/>
        </w:rPr>
        <w:t>3</w:t>
      </w:r>
      <w:r w:rsidRPr="006F65ED">
        <w:rPr>
          <w:rFonts w:ascii="Sylfaen" w:hAnsi="Sylfaen" w:cs="Sylfaen"/>
          <w:bCs/>
          <w:noProof/>
          <w:color w:val="000000" w:themeColor="text1"/>
          <w:sz w:val="22"/>
          <w:szCs w:val="22"/>
          <w:lang w:val="ka-GE"/>
        </w:rPr>
        <w:t xml:space="preserve"> წლის დეკემბერში 202</w:t>
      </w:r>
      <w:r w:rsidR="006F65ED" w:rsidRPr="006F65ED">
        <w:rPr>
          <w:rFonts w:ascii="Sylfaen" w:hAnsi="Sylfaen" w:cs="Sylfaen"/>
          <w:bCs/>
          <w:noProof/>
          <w:color w:val="000000" w:themeColor="text1"/>
          <w:sz w:val="22"/>
          <w:szCs w:val="22"/>
          <w:lang w:val="ka-GE"/>
        </w:rPr>
        <w:t>4</w:t>
      </w:r>
      <w:r w:rsidRPr="006F65ED">
        <w:rPr>
          <w:rFonts w:ascii="Sylfaen" w:hAnsi="Sylfaen" w:cs="Sylfaen"/>
          <w:bCs/>
          <w:noProof/>
          <w:color w:val="000000" w:themeColor="text1"/>
          <w:sz w:val="22"/>
          <w:szCs w:val="22"/>
          <w:lang w:val="ka-GE"/>
        </w:rPr>
        <w:t xml:space="preserve"> წლის სახელმწიფო ბიუჯეტის პროექტთან ერთად მომზადებული პროგნოზი, ასევე მიმდინარე წელს განახლებული პროგნოზები. ასევე, შესაბამისად განახლებულია შემდგომი 202</w:t>
      </w:r>
      <w:r w:rsidR="006F65ED" w:rsidRPr="006F65ED">
        <w:rPr>
          <w:rFonts w:ascii="Sylfaen" w:hAnsi="Sylfaen" w:cs="Sylfaen"/>
          <w:bCs/>
          <w:noProof/>
          <w:color w:val="000000" w:themeColor="text1"/>
          <w:sz w:val="22"/>
          <w:szCs w:val="22"/>
          <w:lang w:val="ka-GE"/>
        </w:rPr>
        <w:t>5</w:t>
      </w:r>
      <w:r w:rsidRPr="006F65ED">
        <w:rPr>
          <w:rFonts w:ascii="Sylfaen" w:hAnsi="Sylfaen" w:cs="Sylfaen"/>
          <w:bCs/>
          <w:noProof/>
          <w:color w:val="000000" w:themeColor="text1"/>
          <w:sz w:val="22"/>
          <w:szCs w:val="22"/>
          <w:lang w:val="ka-GE"/>
        </w:rPr>
        <w:t>-202</w:t>
      </w:r>
      <w:r w:rsidR="006F65ED" w:rsidRPr="006F65ED">
        <w:rPr>
          <w:rFonts w:ascii="Sylfaen" w:hAnsi="Sylfaen" w:cs="Sylfaen"/>
          <w:bCs/>
          <w:noProof/>
          <w:color w:val="000000" w:themeColor="text1"/>
          <w:sz w:val="22"/>
          <w:szCs w:val="22"/>
          <w:lang w:val="ka-GE"/>
        </w:rPr>
        <w:t>8</w:t>
      </w:r>
      <w:r w:rsidRPr="006F65ED">
        <w:rPr>
          <w:rFonts w:ascii="Sylfaen" w:hAnsi="Sylfaen" w:cs="Sylfaen"/>
          <w:bCs/>
          <w:noProof/>
          <w:color w:val="000000" w:themeColor="text1"/>
          <w:sz w:val="22"/>
          <w:szCs w:val="22"/>
          <w:lang w:val="ka-GE"/>
        </w:rPr>
        <w:t xml:space="preserve"> წლების პროგნოზებიც.</w:t>
      </w:r>
    </w:p>
    <w:p w:rsidR="00825EDC" w:rsidRDefault="00825EDC"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Default="005E03A3" w:rsidP="00F2318B">
      <w:pPr>
        <w:spacing w:line="276" w:lineRule="auto"/>
        <w:ind w:right="407" w:firstLine="720"/>
        <w:jc w:val="right"/>
        <w:rPr>
          <w:rFonts w:ascii="Sylfaen" w:hAnsi="Sylfaen"/>
          <w:b/>
          <w:bCs/>
          <w:i/>
          <w:color w:val="FF0000"/>
          <w:sz w:val="14"/>
          <w:szCs w:val="14"/>
          <w:highlight w:val="yellow"/>
          <w:lang w:val="en-US"/>
        </w:rPr>
      </w:pPr>
    </w:p>
    <w:p w:rsidR="005E03A3" w:rsidRPr="00A605ED" w:rsidRDefault="005E03A3" w:rsidP="00F2318B">
      <w:pPr>
        <w:spacing w:line="276" w:lineRule="auto"/>
        <w:ind w:right="407" w:firstLine="720"/>
        <w:jc w:val="right"/>
        <w:rPr>
          <w:rFonts w:ascii="Sylfaen" w:hAnsi="Sylfaen"/>
          <w:b/>
          <w:bCs/>
          <w:i/>
          <w:color w:val="FF0000"/>
          <w:sz w:val="14"/>
          <w:szCs w:val="14"/>
          <w:highlight w:val="yellow"/>
          <w:lang w:val="en-US"/>
        </w:rPr>
      </w:pPr>
    </w:p>
    <w:p w:rsidR="008C0190" w:rsidRDefault="008C0190" w:rsidP="00F24A5B">
      <w:pPr>
        <w:ind w:right="407" w:firstLine="720"/>
        <w:jc w:val="right"/>
        <w:rPr>
          <w:rFonts w:ascii="Sylfaen" w:hAnsi="Sylfaen"/>
          <w:b/>
          <w:bCs/>
          <w:i/>
          <w:color w:val="FF0000"/>
          <w:sz w:val="14"/>
          <w:szCs w:val="14"/>
          <w:highlight w:val="yellow"/>
          <w:lang w:val="en-US"/>
        </w:rPr>
      </w:pPr>
    </w:p>
    <w:p w:rsidR="0024147D" w:rsidRPr="008C0190" w:rsidRDefault="005E03A3" w:rsidP="00F24A5B">
      <w:pPr>
        <w:ind w:right="407" w:firstLine="720"/>
        <w:jc w:val="right"/>
        <w:rPr>
          <w:rFonts w:ascii="Sylfaen" w:hAnsi="Sylfaen"/>
          <w:b/>
          <w:bCs/>
          <w:i/>
          <w:sz w:val="14"/>
          <w:szCs w:val="14"/>
          <w:lang w:val="en-US"/>
        </w:rPr>
      </w:pPr>
      <w:r>
        <w:rPr>
          <w:rFonts w:ascii="Sylfaen" w:hAnsi="Sylfaen"/>
          <w:b/>
          <w:bCs/>
          <w:i/>
          <w:sz w:val="14"/>
          <w:szCs w:val="14"/>
          <w:lang w:val="ka-GE"/>
        </w:rPr>
        <w:lastRenderedPageBreak/>
        <w:t xml:space="preserve">    </w:t>
      </w:r>
      <w:r w:rsidR="0024147D" w:rsidRPr="008C0190">
        <w:rPr>
          <w:rFonts w:ascii="Sylfaen" w:hAnsi="Sylfaen"/>
          <w:b/>
          <w:bCs/>
          <w:i/>
          <w:sz w:val="14"/>
          <w:szCs w:val="14"/>
          <w:lang w:val="en-US"/>
        </w:rPr>
        <w:t>მლნ ლარი</w:t>
      </w:r>
    </w:p>
    <w:tbl>
      <w:tblPr>
        <w:tblW w:w="5833" w:type="pct"/>
        <w:tblInd w:w="-85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3260"/>
        <w:gridCol w:w="848"/>
        <w:gridCol w:w="848"/>
        <w:gridCol w:w="848"/>
        <w:gridCol w:w="872"/>
        <w:gridCol w:w="998"/>
        <w:gridCol w:w="848"/>
        <w:gridCol w:w="848"/>
        <w:gridCol w:w="848"/>
        <w:gridCol w:w="850"/>
      </w:tblGrid>
      <w:tr w:rsidR="008C0190" w:rsidRPr="00F2318B" w:rsidTr="00164316">
        <w:trPr>
          <w:trHeight w:val="416"/>
          <w:tblHeader/>
        </w:trPr>
        <w:tc>
          <w:tcPr>
            <w:tcW w:w="1473" w:type="pct"/>
            <w:vMerge w:val="restar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დასახელება</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2021</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2022</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2023</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2024</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2024</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2025</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2026</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2027</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2028</w:t>
            </w:r>
          </w:p>
        </w:tc>
      </w:tr>
      <w:tr w:rsidR="008C0190" w:rsidRPr="00F2318B" w:rsidTr="00164316">
        <w:trPr>
          <w:trHeight w:val="227"/>
          <w:tblHeader/>
        </w:trPr>
        <w:tc>
          <w:tcPr>
            <w:tcW w:w="1473" w:type="pct"/>
            <w:vMerge/>
            <w:vAlign w:val="center"/>
            <w:hideMark/>
          </w:tcPr>
          <w:p w:rsidR="00AC061E" w:rsidRPr="00F2318B" w:rsidRDefault="00AC061E" w:rsidP="00F24A5B">
            <w:pPr>
              <w:rPr>
                <w:rFonts w:ascii="Sylfaen" w:hAnsi="Sylfaen" w:cs="Arial"/>
                <w:b/>
                <w:sz w:val="18"/>
                <w:szCs w:val="18"/>
                <w:lang w:val="en-US"/>
              </w:rPr>
            </w:pP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ფაქტ.</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ფაქტ.</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ფაქტ.</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Sylfaen"/>
                <w:b/>
                <w:sz w:val="18"/>
                <w:szCs w:val="18"/>
                <w:lang w:val="en-US"/>
              </w:rPr>
              <w:t>მოსალ</w:t>
            </w:r>
            <w:r w:rsidRPr="00F2318B">
              <w:rPr>
                <w:rFonts w:ascii="Sylfaen" w:hAnsi="Sylfaen" w:cs="Arial"/>
                <w:b/>
                <w:sz w:val="18"/>
                <w:szCs w:val="18"/>
                <w:lang w:val="en-US"/>
              </w:rPr>
              <w:t>.</w:t>
            </w:r>
            <w:r w:rsidRPr="00F2318B">
              <w:rPr>
                <w:rStyle w:val="FootnoteReference"/>
                <w:rFonts w:ascii="Sylfaen" w:hAnsi="Sylfaen" w:cs="Arial"/>
                <w:b/>
                <w:sz w:val="18"/>
                <w:szCs w:val="18"/>
                <w:lang w:val="en-US"/>
              </w:rPr>
              <w:footnoteReference w:id="2"/>
            </w:r>
          </w:p>
        </w:tc>
        <w:tc>
          <w:tcPr>
            <w:tcW w:w="451" w:type="pct"/>
            <w:shd w:val="clear" w:color="000000" w:fill="DCE6F1"/>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Sylfaen"/>
                <w:b/>
                <w:sz w:val="18"/>
                <w:szCs w:val="18"/>
                <w:lang w:val="en-US"/>
              </w:rPr>
              <w:t>მოსალ</w:t>
            </w:r>
            <w:r w:rsidRPr="00F2318B">
              <w:rPr>
                <w:rFonts w:ascii="Sylfaen" w:hAnsi="Sylfaen" w:cs="Arial"/>
                <w:b/>
                <w:sz w:val="18"/>
                <w:szCs w:val="18"/>
                <w:lang w:val="en-US"/>
              </w:rPr>
              <w:t xml:space="preserve"> </w:t>
            </w:r>
            <w:r w:rsidRPr="00F2318B">
              <w:rPr>
                <w:rFonts w:ascii="Sylfaen" w:hAnsi="Sylfaen" w:cs="Sylfaen"/>
                <w:b/>
                <w:sz w:val="18"/>
                <w:szCs w:val="18"/>
                <w:lang w:val="en-US"/>
              </w:rPr>
              <w:t>განახლებ</w:t>
            </w:r>
            <w:r w:rsidR="008C0190" w:rsidRPr="00F2318B">
              <w:rPr>
                <w:rFonts w:ascii="Sylfaen" w:hAnsi="Sylfaen" w:cs="Sylfaen"/>
                <w:b/>
                <w:sz w:val="18"/>
                <w:szCs w:val="18"/>
                <w:lang w:val="ka-GE"/>
              </w:rPr>
              <w:t xml:space="preserve"> </w:t>
            </w:r>
            <w:r w:rsidRPr="00F2318B">
              <w:rPr>
                <w:rFonts w:ascii="Sylfaen" w:hAnsi="Sylfaen" w:cs="Sylfaen"/>
                <w:b/>
                <w:sz w:val="18"/>
                <w:szCs w:val="18"/>
                <w:lang w:val="en-US"/>
              </w:rPr>
              <w:t>ული</w:t>
            </w:r>
            <w:r w:rsidRPr="00F2318B">
              <w:rPr>
                <w:rStyle w:val="FootnoteReference"/>
                <w:rFonts w:ascii="Sylfaen" w:hAnsi="Sylfaen" w:cs="Sylfaen"/>
                <w:b/>
                <w:sz w:val="18"/>
                <w:szCs w:val="18"/>
                <w:lang w:val="en-US"/>
              </w:rPr>
              <w:footnoteReference w:id="3"/>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პროგნ.</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პროგნ.</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პროგნ.</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პროგნ.</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შემოსავლები</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15,142.7</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19,377.6</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22,124.2</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24,398.0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24,850.0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26,200.0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28,350.0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30,550.0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32,950.0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გადასახადები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13,380.0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17,385.9</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19,732.6</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22,053.0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22,650.0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24,050.0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26,100.0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28,200.0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30,500.0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არაპირდაპირი გადასახადები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7,984.7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9,589.1</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10,808.7</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11,646.0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11,908.0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12,660.0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13,700.0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14,762.0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15,922.0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პირდაპირი გადასახადები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5,395.3</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7,796.9</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8,923.9</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10,407.0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10,742.0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11,390.0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12,400.0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13,438.0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14,578.0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გრანტები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494.4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364.7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331.3</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სხვა შემოსავლები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1,268.3</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1,627.0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2,060.2</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1,945.0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1,950.0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2,050.0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2,150.0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ხარჯები</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14,767.2</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15,610.9</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17,913.2</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20,071.0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20,320.0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22,360.0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24,391.0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26,316.0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28,422.0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შრომის ანაზღაურება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1,984.5</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2,214.4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2,679.1</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3,137.0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3,100.0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3,420.0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3,730.0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4,050.0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4,400.0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საქონელი და მომსახურება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2,202.6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2,379.7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2,760.3</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2,956.0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2,960.0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3,235.0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3,540.0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3,800.0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4,100.0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პროცენტი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799.7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761.1</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1,195.1</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1,560.0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1,555.0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1,725.0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1,885.0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1,970.0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2,070.0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საგარეო</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283.7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236.4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516.7</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750.0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755.0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835.0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885.0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930.0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970.0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საშინაო</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516.1</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524.7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678.4</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810.0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890.0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1,040.0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სუბსიდიები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1,827.8</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2,285.6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2,379.2</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2,371.0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2,400.0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2,650.0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2,920.0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3,155.0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3,375.0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გრანტები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27.5</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42.9</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28.5</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239.0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215.0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სოციალური უზრუნველყოფა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6,341.9</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6,330.6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7,111.9</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7,770.0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8,010.0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8,730.0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9,545.0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10,335.0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11,190.0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სხვა ხარჯები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1,583.2</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1,596.6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1,759.1</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2,038.0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2,080.0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2,380.0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2,546.0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2,776.0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3,052.0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საოპერაციო სალდო</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375.5</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3,766.7</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4,211.0</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4,327.0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4,530.0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3,840.0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3,959.0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4,234.0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4,528.0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არაფინანსური აქტივების წმინდა ზრდა</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4,169.3</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5,532.7</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6,099.3</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6,557.0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6,760.0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6,050.0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6,200.0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6,650.0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7,125.0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ზრდა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4,591.0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5,968.2</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6,532.8</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6,907.0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7,110.0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6,350.0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6,450.0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6,850.0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7,325.0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შემცირება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-421.7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-435.6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-433.5</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-350.0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-250.0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-200.0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მთლიანი სალდო</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-3,793.9</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-1,766.0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-1,888.3</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-2,230.0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-2,230.0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-2,210.0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-2,241.0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-2,416.0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-2,597.0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1"/>
              <w:rPr>
                <w:rFonts w:ascii="Sylfaen" w:hAnsi="Sylfaen" w:cs="Arial"/>
                <w:b/>
                <w:sz w:val="18"/>
                <w:szCs w:val="18"/>
                <w:lang w:val="en-US"/>
              </w:rPr>
            </w:pPr>
            <w:r w:rsidRPr="00F2318B">
              <w:rPr>
                <w:rFonts w:ascii="Sylfaen" w:hAnsi="Sylfaen" w:cs="Arial"/>
                <w:b/>
                <w:sz w:val="18"/>
                <w:szCs w:val="18"/>
                <w:lang w:val="en-US"/>
              </w:rPr>
              <w:t>ფინანსური აქტივების წმინდა ზრდა</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38.2</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341.1</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92.0</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-43.0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-43.0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100.0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100.0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100.0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100.0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ზრდა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180.4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443.5</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320.4</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227.0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227.0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შემცირება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-142.2</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-102.4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-228.4</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-270.0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-270.0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1"/>
              <w:rPr>
                <w:rFonts w:ascii="Sylfaen" w:hAnsi="Sylfaen" w:cs="Arial"/>
                <w:b/>
                <w:sz w:val="18"/>
                <w:szCs w:val="18"/>
                <w:lang w:val="en-US"/>
              </w:rPr>
            </w:pPr>
            <w:r w:rsidRPr="00F2318B">
              <w:rPr>
                <w:rFonts w:ascii="Sylfaen" w:hAnsi="Sylfaen" w:cs="Arial"/>
                <w:b/>
                <w:sz w:val="18"/>
                <w:szCs w:val="18"/>
                <w:lang w:val="en-US"/>
              </w:rPr>
              <w:t>ვალდებულებების წმინდა ზრდა</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2,521.1</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2,706.7</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2,356.8</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1,838.0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1,950.0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2,295.0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2,370.0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2,555.0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2,685.0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საშინაო</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-376.7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1,297.3</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1,397.7</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1,380.0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1,380.0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1,475.0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1,570.0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1,665.0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1,760.0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300" w:firstLine="540"/>
              <w:rPr>
                <w:rFonts w:ascii="Sylfaen" w:hAnsi="Sylfaen" w:cs="Arial"/>
                <w:sz w:val="18"/>
                <w:szCs w:val="18"/>
                <w:lang w:val="en-US"/>
              </w:rPr>
            </w:pPr>
            <w:r w:rsidRPr="00F2318B">
              <w:rPr>
                <w:rFonts w:ascii="Sylfaen" w:hAnsi="Sylfaen" w:cs="Arial"/>
                <w:sz w:val="18"/>
                <w:szCs w:val="18"/>
                <w:lang w:val="en-US"/>
              </w:rPr>
              <w:t>ფულად საკრედიტო ორგანოები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300" w:firstLine="540"/>
              <w:rPr>
                <w:rFonts w:ascii="Sylfaen" w:hAnsi="Sylfaen" w:cs="Arial"/>
                <w:sz w:val="18"/>
                <w:szCs w:val="18"/>
                <w:lang w:val="en-US"/>
              </w:rPr>
            </w:pPr>
            <w:r w:rsidRPr="00F2318B">
              <w:rPr>
                <w:rFonts w:ascii="Sylfaen" w:hAnsi="Sylfaen" w:cs="Arial"/>
                <w:sz w:val="18"/>
                <w:szCs w:val="18"/>
                <w:lang w:val="en-US"/>
              </w:rPr>
              <w:t>სხვა ვალდებულებები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-336.7</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1,337.3</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1,437.7</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1,420.0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1,420.0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1,515.0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1,570.0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1,665.0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1,760.0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300" w:firstLine="540"/>
              <w:rPr>
                <w:rFonts w:ascii="Sylfaen" w:hAnsi="Sylfaen" w:cs="Arial"/>
                <w:sz w:val="18"/>
                <w:szCs w:val="18"/>
                <w:lang w:val="en-US"/>
              </w:rPr>
            </w:pPr>
            <w:r w:rsidRPr="00F2318B">
              <w:rPr>
                <w:rFonts w:ascii="Sylfaen" w:hAnsi="Sylfaen" w:cs="Arial"/>
                <w:sz w:val="18"/>
                <w:szCs w:val="18"/>
                <w:lang w:val="en-US"/>
              </w:rPr>
              <w:t>სხვა კრედიტორული დავალიანება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საგარეო</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2,897.8</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1,409.4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959.1</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458.0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570.0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820.0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890.0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925.0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300" w:firstLine="540"/>
              <w:rPr>
                <w:rFonts w:ascii="Sylfaen" w:hAnsi="Sylfaen" w:cs="Arial"/>
                <w:sz w:val="18"/>
                <w:szCs w:val="18"/>
                <w:lang w:val="en-US"/>
              </w:rPr>
            </w:pPr>
            <w:r w:rsidRPr="00F2318B">
              <w:rPr>
                <w:rFonts w:ascii="Sylfaen" w:hAnsi="Sylfaen" w:cs="Arial"/>
                <w:sz w:val="18"/>
                <w:szCs w:val="18"/>
                <w:lang w:val="en-US"/>
              </w:rPr>
              <w:t>აღება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5,553.6</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2,385.5</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2,009.4</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1,839.0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1,800.0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2,100.0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3,400.0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2,150.0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2,250.0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300" w:firstLine="540"/>
              <w:rPr>
                <w:rFonts w:ascii="Sylfaen" w:hAnsi="Sylfaen" w:cs="Arial"/>
                <w:sz w:val="18"/>
                <w:szCs w:val="18"/>
                <w:lang w:val="en-US"/>
              </w:rPr>
            </w:pPr>
            <w:r w:rsidRPr="00F2318B">
              <w:rPr>
                <w:rFonts w:ascii="Sylfaen" w:hAnsi="Sylfaen" w:cs="Arial"/>
                <w:sz w:val="18"/>
                <w:szCs w:val="18"/>
                <w:lang w:val="en-US"/>
              </w:rPr>
              <w:t>დაფარვა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-2,655.8</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-976.1</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-1,050.3</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-1,381.0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-1,230.0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-1,280.0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-2,600.0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-1,260.0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-1,325.0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100" w:firstLine="180"/>
              <w:rPr>
                <w:rFonts w:ascii="Sylfaen" w:hAnsi="Sylfaen" w:cs="Arial"/>
                <w:sz w:val="18"/>
                <w:szCs w:val="18"/>
                <w:lang w:val="en-US"/>
              </w:rPr>
            </w:pPr>
            <w:r w:rsidRPr="00F2318B">
              <w:rPr>
                <w:rFonts w:ascii="Sylfaen" w:hAnsi="Sylfaen" w:cs="Arial"/>
                <w:sz w:val="18"/>
                <w:szCs w:val="18"/>
                <w:lang w:val="en-US"/>
              </w:rPr>
              <w:t>დეპოზიტებზე ნაშთის ცვლილება (+ ზრდა)</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-1,311.1</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599.5</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376.4</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-349.0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-237.0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39.0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lastRenderedPageBreak/>
              <w:t>ეროვნული ბანკი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232.2</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100.4</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668.6</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-349.0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-237.0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39.0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-12.0</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ind w:firstLineChars="200" w:firstLine="360"/>
              <w:rPr>
                <w:rFonts w:ascii="Sylfaen" w:hAnsi="Sylfaen" w:cs="Arial"/>
                <w:sz w:val="18"/>
                <w:szCs w:val="18"/>
                <w:lang w:val="en-US"/>
              </w:rPr>
            </w:pPr>
            <w:r w:rsidRPr="00F2318B">
              <w:rPr>
                <w:rFonts w:ascii="Sylfaen" w:hAnsi="Sylfaen" w:cs="Arial"/>
                <w:sz w:val="18"/>
                <w:szCs w:val="18"/>
                <w:lang w:val="en-US"/>
              </w:rPr>
              <w:t>კომერციული ბანკები</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-1,543.3</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499.2</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-292.2</w:t>
            </w:r>
          </w:p>
        </w:tc>
        <w:tc>
          <w:tcPr>
            <w:tcW w:w="39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451" w:type="pct"/>
            <w:shd w:val="clear" w:color="000000" w:fill="DCE6F1"/>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c>
          <w:tcPr>
            <w:tcW w:w="384" w:type="pct"/>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0.0</w:t>
            </w:r>
          </w:p>
        </w:tc>
      </w:tr>
      <w:tr w:rsidR="00AC061E" w:rsidRPr="00F2318B" w:rsidTr="00F2318B">
        <w:trPr>
          <w:trHeight w:val="227"/>
        </w:trPr>
        <w:tc>
          <w:tcPr>
            <w:tcW w:w="5000" w:type="pct"/>
            <w:gridSpan w:val="10"/>
            <w:shd w:val="clear" w:color="auto" w:fill="auto"/>
            <w:noWrap/>
            <w:vAlign w:val="center"/>
            <w:hideMark/>
          </w:tcPr>
          <w:p w:rsidR="00AC061E" w:rsidRPr="00F2318B" w:rsidRDefault="00AC061E" w:rsidP="00F24A5B">
            <w:pPr>
              <w:jc w:val="center"/>
              <w:rPr>
                <w:rFonts w:ascii="Sylfaen" w:hAnsi="Sylfaen" w:cs="Arial"/>
                <w:sz w:val="18"/>
                <w:szCs w:val="18"/>
                <w:lang w:val="en-US"/>
              </w:rPr>
            </w:pPr>
            <w:r w:rsidRPr="00F2318B">
              <w:rPr>
                <w:rFonts w:ascii="Sylfaen" w:hAnsi="Sylfaen" w:cs="Arial"/>
                <w:sz w:val="18"/>
                <w:szCs w:val="18"/>
                <w:lang w:val="en-US"/>
              </w:rPr>
              <w:t> </w:t>
            </w:r>
          </w:p>
        </w:tc>
      </w:tr>
      <w:tr w:rsidR="008C0190" w:rsidRPr="00F2318B" w:rsidTr="00164316">
        <w:trPr>
          <w:trHeight w:val="227"/>
        </w:trPr>
        <w:tc>
          <w:tcPr>
            <w:tcW w:w="1473" w:type="pct"/>
            <w:shd w:val="clear" w:color="auto" w:fill="auto"/>
            <w:noWrap/>
            <w:vAlign w:val="center"/>
            <w:hideMark/>
          </w:tcPr>
          <w:p w:rsidR="00AC061E" w:rsidRPr="00F2318B" w:rsidRDefault="00AC061E" w:rsidP="00F24A5B">
            <w:pPr>
              <w:rPr>
                <w:rFonts w:ascii="Sylfaen" w:hAnsi="Sylfaen" w:cs="Arial"/>
                <w:b/>
                <w:sz w:val="18"/>
                <w:szCs w:val="18"/>
                <w:lang w:val="en-US"/>
              </w:rPr>
            </w:pPr>
            <w:r w:rsidRPr="00F2318B">
              <w:rPr>
                <w:rFonts w:ascii="Sylfaen" w:hAnsi="Sylfaen" w:cs="Arial"/>
                <w:b/>
                <w:sz w:val="18"/>
                <w:szCs w:val="18"/>
                <w:lang w:val="en-US"/>
              </w:rPr>
              <w:t>ბალანსი</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9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451" w:type="pct"/>
            <w:shd w:val="clear" w:color="000000" w:fill="DCE6F1"/>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3"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c>
          <w:tcPr>
            <w:tcW w:w="384" w:type="pct"/>
            <w:shd w:val="clear" w:color="auto" w:fill="auto"/>
            <w:noWrap/>
            <w:vAlign w:val="center"/>
            <w:hideMark/>
          </w:tcPr>
          <w:p w:rsidR="00AC061E" w:rsidRPr="00F2318B" w:rsidRDefault="00AC061E" w:rsidP="00F24A5B">
            <w:pPr>
              <w:jc w:val="center"/>
              <w:rPr>
                <w:rFonts w:ascii="Sylfaen" w:hAnsi="Sylfaen" w:cs="Arial"/>
                <w:b/>
                <w:sz w:val="18"/>
                <w:szCs w:val="18"/>
                <w:lang w:val="en-US"/>
              </w:rPr>
            </w:pPr>
            <w:r w:rsidRPr="00F2318B">
              <w:rPr>
                <w:rFonts w:ascii="Sylfaen" w:hAnsi="Sylfaen" w:cs="Arial"/>
                <w:b/>
                <w:sz w:val="18"/>
                <w:szCs w:val="18"/>
                <w:lang w:val="en-US"/>
              </w:rPr>
              <w:t>0.0</w:t>
            </w:r>
          </w:p>
        </w:tc>
      </w:tr>
    </w:tbl>
    <w:p w:rsidR="00AC061E" w:rsidRDefault="00AC061E" w:rsidP="00F24A5B">
      <w:pPr>
        <w:tabs>
          <w:tab w:val="left" w:pos="90"/>
        </w:tabs>
        <w:ind w:firstLine="720"/>
        <w:jc w:val="both"/>
        <w:rPr>
          <w:rFonts w:ascii="Sylfaen" w:hAnsi="Sylfaen" w:cs="Sylfaen"/>
          <w:bCs/>
          <w:noProof/>
          <w:sz w:val="22"/>
          <w:szCs w:val="22"/>
          <w:highlight w:val="yellow"/>
          <w:lang w:val="ka-GE"/>
        </w:rPr>
      </w:pPr>
    </w:p>
    <w:p w:rsidR="00AC061E" w:rsidRDefault="00AC061E" w:rsidP="00F24A5B">
      <w:pPr>
        <w:tabs>
          <w:tab w:val="left" w:pos="90"/>
        </w:tabs>
        <w:ind w:firstLine="720"/>
        <w:jc w:val="both"/>
        <w:rPr>
          <w:rFonts w:ascii="Sylfaen" w:hAnsi="Sylfaen" w:cs="Sylfaen"/>
          <w:bCs/>
          <w:noProof/>
          <w:sz w:val="22"/>
          <w:szCs w:val="22"/>
          <w:highlight w:val="yellow"/>
          <w:lang w:val="ka-GE"/>
        </w:rPr>
      </w:pPr>
    </w:p>
    <w:p w:rsidR="00AC061E" w:rsidRDefault="004A4918" w:rsidP="00F24A5B">
      <w:pPr>
        <w:tabs>
          <w:tab w:val="left" w:pos="90"/>
        </w:tabs>
        <w:ind w:firstLine="720"/>
        <w:jc w:val="both"/>
        <w:rPr>
          <w:rFonts w:ascii="Sylfaen" w:hAnsi="Sylfaen" w:cs="Sylfaen"/>
          <w:bCs/>
          <w:noProof/>
          <w:sz w:val="22"/>
          <w:szCs w:val="22"/>
          <w:lang w:val="ka-GE"/>
        </w:rPr>
      </w:pPr>
      <w:r w:rsidRPr="00E161C9">
        <w:rPr>
          <w:rFonts w:ascii="Sylfaen" w:hAnsi="Sylfaen" w:cs="Sylfaen"/>
          <w:bCs/>
          <w:noProof/>
          <w:sz w:val="22"/>
          <w:szCs w:val="22"/>
          <w:lang w:val="ka-GE"/>
        </w:rPr>
        <w:t>თუმცა</w:t>
      </w:r>
      <w:r w:rsidR="00F24A5B">
        <w:rPr>
          <w:rFonts w:ascii="Sylfaen" w:hAnsi="Sylfaen" w:cs="Sylfaen"/>
          <w:bCs/>
          <w:noProof/>
          <w:sz w:val="22"/>
          <w:szCs w:val="22"/>
          <w:lang w:val="en-US"/>
        </w:rPr>
        <w:t>,</w:t>
      </w:r>
      <w:r w:rsidRPr="00E161C9">
        <w:rPr>
          <w:rFonts w:ascii="Sylfaen" w:hAnsi="Sylfaen" w:cs="Sylfaen"/>
          <w:bCs/>
          <w:noProof/>
          <w:sz w:val="22"/>
          <w:szCs w:val="22"/>
          <w:lang w:val="ka-GE"/>
        </w:rPr>
        <w:t xml:space="preserve"> </w:t>
      </w:r>
      <w:r w:rsidR="005D0D7A">
        <w:rPr>
          <w:rFonts w:ascii="Sylfaen" w:hAnsi="Sylfaen" w:cs="Sylfaen"/>
          <w:bCs/>
          <w:noProof/>
          <w:sz w:val="22"/>
          <w:szCs w:val="22"/>
          <w:lang w:val="ka-GE"/>
        </w:rPr>
        <w:t>გასათვალისწინებელია, რომ არსებული ტენდენციების შესაბამისად კვლავ გადაიხედება 2025 და შემდგომი წლების პროგნოზები</w:t>
      </w:r>
      <w:r w:rsidR="005D0D7A" w:rsidRPr="00E161C9">
        <w:rPr>
          <w:rFonts w:ascii="Sylfaen" w:hAnsi="Sylfaen" w:cs="Sylfaen"/>
          <w:bCs/>
          <w:noProof/>
          <w:sz w:val="22"/>
          <w:szCs w:val="22"/>
          <w:lang w:val="ka-GE"/>
        </w:rPr>
        <w:t xml:space="preserve"> </w:t>
      </w:r>
      <w:r w:rsidRPr="00E161C9">
        <w:rPr>
          <w:rFonts w:ascii="Sylfaen" w:hAnsi="Sylfaen" w:cs="Sylfaen"/>
          <w:bCs/>
          <w:noProof/>
          <w:sz w:val="22"/>
          <w:szCs w:val="22"/>
          <w:lang w:val="ka-GE"/>
        </w:rPr>
        <w:t>202</w:t>
      </w:r>
      <w:r w:rsidR="00AC061E" w:rsidRPr="00E161C9">
        <w:rPr>
          <w:rFonts w:ascii="Sylfaen" w:hAnsi="Sylfaen" w:cs="Sylfaen"/>
          <w:bCs/>
          <w:noProof/>
          <w:sz w:val="22"/>
          <w:szCs w:val="22"/>
          <w:lang w:val="en-US"/>
        </w:rPr>
        <w:t>5</w:t>
      </w:r>
      <w:r w:rsidRPr="00E161C9">
        <w:rPr>
          <w:rFonts w:ascii="Sylfaen" w:hAnsi="Sylfaen" w:cs="Sylfaen"/>
          <w:bCs/>
          <w:noProof/>
          <w:sz w:val="22"/>
          <w:szCs w:val="22"/>
          <w:lang w:val="ka-GE"/>
        </w:rPr>
        <w:t xml:space="preserve"> წლის სახელმწიფო ბიუჯეტის პროექტის მომზადების პროცესში</w:t>
      </w:r>
      <w:r w:rsidR="005D0D7A">
        <w:rPr>
          <w:rFonts w:ascii="Sylfaen" w:hAnsi="Sylfaen" w:cs="Sylfaen"/>
          <w:bCs/>
          <w:noProof/>
          <w:sz w:val="22"/>
          <w:szCs w:val="22"/>
          <w:lang w:val="ka-GE"/>
        </w:rPr>
        <w:t>.</w:t>
      </w:r>
      <w:r w:rsidRPr="00E161C9">
        <w:rPr>
          <w:rFonts w:ascii="Sylfaen" w:hAnsi="Sylfaen" w:cs="Sylfaen"/>
          <w:bCs/>
          <w:noProof/>
          <w:sz w:val="22"/>
          <w:szCs w:val="22"/>
          <w:lang w:val="ka-GE"/>
        </w:rPr>
        <w:t xml:space="preserve"> </w:t>
      </w:r>
    </w:p>
    <w:p w:rsidR="00164316" w:rsidRDefault="00164316" w:rsidP="00F24A5B">
      <w:pPr>
        <w:tabs>
          <w:tab w:val="left" w:pos="90"/>
        </w:tabs>
        <w:ind w:firstLine="720"/>
        <w:jc w:val="both"/>
        <w:rPr>
          <w:rFonts w:ascii="Sylfaen" w:hAnsi="Sylfaen" w:cs="Sylfaen"/>
          <w:bCs/>
          <w:noProof/>
          <w:sz w:val="22"/>
          <w:szCs w:val="22"/>
          <w:lang w:val="ka-GE"/>
        </w:rPr>
      </w:pPr>
      <w:r w:rsidRPr="00164316">
        <w:rPr>
          <w:rFonts w:ascii="Sylfaen" w:hAnsi="Sylfaen" w:cs="Sylfaen"/>
          <w:bCs/>
          <w:noProof/>
          <w:sz w:val="22"/>
          <w:szCs w:val="22"/>
          <w:lang w:val="ka-GE"/>
        </w:rPr>
        <w:t>განახლებული მაკროეკონომიკური და ფისკალური პროგნოზების და მისი</w:t>
      </w:r>
      <w:r>
        <w:rPr>
          <w:rFonts w:ascii="Sylfaen" w:hAnsi="Sylfaen" w:cs="Sylfaen"/>
          <w:bCs/>
          <w:noProof/>
          <w:sz w:val="22"/>
          <w:szCs w:val="22"/>
          <w:lang w:val="ka-GE"/>
        </w:rPr>
        <w:t xml:space="preserve"> სახელმწიფო</w:t>
      </w:r>
      <w:r w:rsidRPr="00164316">
        <w:rPr>
          <w:rFonts w:ascii="Sylfaen" w:hAnsi="Sylfaen" w:cs="Sylfaen"/>
          <w:bCs/>
          <w:noProof/>
          <w:sz w:val="22"/>
          <w:szCs w:val="22"/>
          <w:lang w:val="ka-GE"/>
        </w:rPr>
        <w:t xml:space="preserve"> ბიუჯეტის კანონის შესაბამის</w:t>
      </w:r>
      <w:r>
        <w:rPr>
          <w:rFonts w:ascii="Sylfaen" w:hAnsi="Sylfaen" w:cs="Sylfaen"/>
          <w:bCs/>
          <w:noProof/>
          <w:sz w:val="22"/>
          <w:szCs w:val="22"/>
          <w:lang w:val="ka-GE"/>
        </w:rPr>
        <w:t>ი</w:t>
      </w:r>
      <w:r w:rsidRPr="00164316">
        <w:rPr>
          <w:rFonts w:ascii="Sylfaen" w:hAnsi="Sylfaen" w:cs="Sylfaen"/>
          <w:bCs/>
          <w:noProof/>
          <w:sz w:val="22"/>
          <w:szCs w:val="22"/>
          <w:lang w:val="ka-GE"/>
        </w:rPr>
        <w:t xml:space="preserve"> პროგნოზებიდან გადახრების </w:t>
      </w:r>
      <w:r w:rsidR="00023343">
        <w:rPr>
          <w:rFonts w:ascii="Sylfaen" w:hAnsi="Sylfaen" w:cs="Sylfaen"/>
          <w:bCs/>
          <w:noProof/>
          <w:sz w:val="22"/>
          <w:szCs w:val="22"/>
          <w:lang w:val="ka-GE"/>
        </w:rPr>
        <w:t xml:space="preserve">შესახებ </w:t>
      </w:r>
      <w:r w:rsidRPr="00164316">
        <w:rPr>
          <w:rFonts w:ascii="Sylfaen" w:hAnsi="Sylfaen" w:cs="Sylfaen"/>
          <w:bCs/>
          <w:noProof/>
          <w:sz w:val="22"/>
          <w:szCs w:val="22"/>
          <w:lang w:val="ka-GE"/>
        </w:rPr>
        <w:t>დეტალური</w:t>
      </w:r>
      <w:r w:rsidR="00023343">
        <w:rPr>
          <w:rFonts w:ascii="Sylfaen" w:hAnsi="Sylfaen" w:cs="Sylfaen"/>
          <w:bCs/>
          <w:noProof/>
          <w:sz w:val="22"/>
          <w:szCs w:val="22"/>
          <w:lang w:val="ka-GE"/>
        </w:rPr>
        <w:t xml:space="preserve"> განმარტებები </w:t>
      </w:r>
      <w:r>
        <w:rPr>
          <w:rFonts w:ascii="Sylfaen" w:hAnsi="Sylfaen" w:cs="Sylfaen"/>
          <w:bCs/>
          <w:noProof/>
          <w:sz w:val="22"/>
          <w:szCs w:val="22"/>
          <w:lang w:val="ka-GE"/>
        </w:rPr>
        <w:t xml:space="preserve">წარმოდგენილია </w:t>
      </w:r>
      <w:r w:rsidRPr="00164316">
        <w:rPr>
          <w:rFonts w:ascii="Sylfaen" w:hAnsi="Sylfaen" w:cs="Sylfaen"/>
          <w:bCs/>
          <w:noProof/>
          <w:sz w:val="22"/>
          <w:szCs w:val="22"/>
          <w:lang w:val="ka-GE"/>
        </w:rPr>
        <w:t>2024 წლის ივნისში განახლებულ ძირითადი მონაცემებისა და მიმართულებების დოკუმენტში იდენტიფიცირებულ მაკროეკონომიკურ სცე</w:t>
      </w:r>
      <w:r>
        <w:rPr>
          <w:rFonts w:ascii="Sylfaen" w:hAnsi="Sylfaen" w:cs="Sylfaen"/>
          <w:bCs/>
          <w:noProof/>
          <w:sz w:val="22"/>
          <w:szCs w:val="22"/>
          <w:lang w:val="ka-GE"/>
        </w:rPr>
        <w:t>ნარების ანალიზ</w:t>
      </w:r>
      <w:r w:rsidRPr="00164316">
        <w:rPr>
          <w:rFonts w:ascii="Sylfaen" w:hAnsi="Sylfaen" w:cs="Sylfaen"/>
          <w:bCs/>
          <w:noProof/>
          <w:sz w:val="22"/>
          <w:szCs w:val="22"/>
          <w:lang w:val="ka-GE"/>
        </w:rPr>
        <w:t>ი</w:t>
      </w:r>
      <w:r>
        <w:rPr>
          <w:rFonts w:ascii="Sylfaen" w:hAnsi="Sylfaen" w:cs="Sylfaen"/>
          <w:bCs/>
          <w:noProof/>
          <w:sz w:val="22"/>
          <w:szCs w:val="22"/>
          <w:lang w:val="ka-GE"/>
        </w:rPr>
        <w:t>ს დოკუმენტში</w:t>
      </w:r>
      <w:r>
        <w:rPr>
          <w:rStyle w:val="FootnoteReference"/>
          <w:rFonts w:ascii="Sylfaen" w:hAnsi="Sylfaen" w:cs="Sylfaen"/>
          <w:bCs/>
          <w:noProof/>
          <w:sz w:val="22"/>
          <w:szCs w:val="22"/>
          <w:lang w:val="ka-GE"/>
        </w:rPr>
        <w:footnoteReference w:id="4"/>
      </w:r>
      <w:r w:rsidRPr="00164316">
        <w:rPr>
          <w:rFonts w:ascii="Sylfaen" w:hAnsi="Sylfaen" w:cs="Sylfaen"/>
          <w:bCs/>
          <w:noProof/>
          <w:sz w:val="22"/>
          <w:szCs w:val="22"/>
          <w:lang w:val="ka-GE"/>
        </w:rPr>
        <w:t xml:space="preserve"> და პროგნოზების გადახრის ანალიზის დოკუმენტში</w:t>
      </w:r>
      <w:r>
        <w:rPr>
          <w:rStyle w:val="FootnoteReference"/>
          <w:rFonts w:ascii="Sylfaen" w:hAnsi="Sylfaen" w:cs="Sylfaen"/>
          <w:bCs/>
          <w:noProof/>
          <w:sz w:val="22"/>
          <w:szCs w:val="22"/>
          <w:lang w:val="ka-GE"/>
        </w:rPr>
        <w:footnoteReference w:id="5"/>
      </w:r>
      <w:r>
        <w:rPr>
          <w:rFonts w:ascii="Sylfaen" w:hAnsi="Sylfaen" w:cs="Sylfaen"/>
          <w:bCs/>
          <w:noProof/>
          <w:sz w:val="22"/>
          <w:szCs w:val="22"/>
          <w:lang w:val="ka-GE"/>
        </w:rPr>
        <w:t>,</w:t>
      </w:r>
      <w:r w:rsidRPr="00164316">
        <w:rPr>
          <w:rFonts w:ascii="Sylfaen" w:hAnsi="Sylfaen" w:cs="Sylfaen"/>
          <w:bCs/>
          <w:noProof/>
          <w:sz w:val="22"/>
          <w:szCs w:val="22"/>
          <w:lang w:val="ka-GE"/>
        </w:rPr>
        <w:t xml:space="preserve"> რომელიც ასევე თან დაერთო</w:t>
      </w:r>
      <w:r>
        <w:rPr>
          <w:rFonts w:ascii="Sylfaen" w:hAnsi="Sylfaen" w:cs="Sylfaen"/>
          <w:bCs/>
          <w:noProof/>
          <w:sz w:val="22"/>
          <w:szCs w:val="22"/>
          <w:lang w:val="ka-GE"/>
        </w:rPr>
        <w:t xml:space="preserve"> საქართველოს მთავრობის მიერ</w:t>
      </w:r>
      <w:r w:rsidRPr="00164316">
        <w:rPr>
          <w:rFonts w:ascii="Sylfaen" w:hAnsi="Sylfaen" w:cs="Sylfaen"/>
          <w:bCs/>
          <w:noProof/>
          <w:sz w:val="22"/>
          <w:szCs w:val="22"/>
          <w:lang w:val="ka-GE"/>
        </w:rPr>
        <w:t xml:space="preserve"> მიმდინარე წლის 10 ივლისამდე მოწონებულ საშუალოვადიან ჩარჩოს</w:t>
      </w:r>
      <w:r>
        <w:rPr>
          <w:rStyle w:val="FootnoteReference"/>
          <w:rFonts w:ascii="Sylfaen" w:hAnsi="Sylfaen" w:cs="Sylfaen"/>
          <w:bCs/>
          <w:noProof/>
          <w:sz w:val="22"/>
          <w:szCs w:val="22"/>
          <w:lang w:val="ka-GE"/>
        </w:rPr>
        <w:footnoteReference w:id="6"/>
      </w:r>
      <w:r w:rsidRPr="00164316">
        <w:rPr>
          <w:rFonts w:ascii="Sylfaen" w:hAnsi="Sylfaen" w:cs="Sylfaen"/>
          <w:bCs/>
          <w:noProof/>
          <w:sz w:val="22"/>
          <w:szCs w:val="22"/>
          <w:lang w:val="ka-GE"/>
        </w:rPr>
        <w:t>.</w:t>
      </w:r>
    </w:p>
    <w:p w:rsidR="00AC061E" w:rsidRPr="00FA7500" w:rsidRDefault="00AC061E" w:rsidP="00F24A5B">
      <w:pPr>
        <w:tabs>
          <w:tab w:val="left" w:pos="90"/>
        </w:tabs>
        <w:ind w:firstLine="720"/>
        <w:jc w:val="both"/>
        <w:rPr>
          <w:rFonts w:ascii="Sylfaen" w:hAnsi="Sylfaen" w:cs="Sylfaen"/>
          <w:bCs/>
          <w:noProof/>
          <w:sz w:val="22"/>
          <w:szCs w:val="22"/>
          <w:lang w:val="ka-GE"/>
        </w:rPr>
      </w:pPr>
    </w:p>
    <w:p w:rsidR="00494D94" w:rsidRPr="00A605ED" w:rsidRDefault="00494D94" w:rsidP="00F24A5B">
      <w:pPr>
        <w:pStyle w:val="Heading1"/>
        <w:spacing w:before="0"/>
        <w:jc w:val="center"/>
        <w:rPr>
          <w:rFonts w:ascii="Sylfaen" w:hAnsi="Sylfaen"/>
          <w:b/>
          <w:noProof/>
          <w:color w:val="auto"/>
          <w:sz w:val="22"/>
          <w:szCs w:val="22"/>
          <w:lang w:val="pt-BR"/>
        </w:rPr>
      </w:pPr>
      <w:r w:rsidRPr="00A605ED">
        <w:rPr>
          <w:rFonts w:ascii="Sylfaen" w:hAnsi="Sylfaen"/>
          <w:b/>
          <w:noProof/>
          <w:color w:val="auto"/>
          <w:sz w:val="22"/>
          <w:szCs w:val="22"/>
          <w:lang w:val="pt-BR"/>
        </w:rPr>
        <w:t>ინფორმაცია 202</w:t>
      </w:r>
      <w:r w:rsidR="00F21F30" w:rsidRPr="00A605ED">
        <w:rPr>
          <w:rFonts w:ascii="Sylfaen" w:hAnsi="Sylfaen"/>
          <w:b/>
          <w:noProof/>
          <w:color w:val="auto"/>
          <w:sz w:val="22"/>
          <w:szCs w:val="22"/>
          <w:lang w:val="ka-GE"/>
        </w:rPr>
        <w:t>4</w:t>
      </w:r>
      <w:r w:rsidRPr="00A605ED">
        <w:rPr>
          <w:rFonts w:ascii="Sylfaen" w:hAnsi="Sylfaen"/>
          <w:b/>
          <w:noProof/>
          <w:color w:val="auto"/>
          <w:sz w:val="22"/>
          <w:szCs w:val="22"/>
          <w:lang w:val="pt-BR"/>
        </w:rPr>
        <w:t xml:space="preserve"> წლის ნაერთი ბიუჯეტის შემოსავლების  შესრულების შესახებ</w:t>
      </w:r>
    </w:p>
    <w:p w:rsidR="00494D94" w:rsidRPr="00A605ED" w:rsidRDefault="00494D94" w:rsidP="00F24A5B">
      <w:pPr>
        <w:tabs>
          <w:tab w:val="num" w:pos="0"/>
        </w:tabs>
        <w:jc w:val="both"/>
        <w:rPr>
          <w:rFonts w:ascii="Sylfaen" w:hAnsi="Sylfaen" w:cs="Sylfaen"/>
          <w:lang w:val="en-US"/>
        </w:rPr>
      </w:pPr>
    </w:p>
    <w:p w:rsidR="00494D94" w:rsidRPr="00A605ED" w:rsidRDefault="00494D94" w:rsidP="00F24A5B">
      <w:pPr>
        <w:tabs>
          <w:tab w:val="left" w:pos="0"/>
        </w:tabs>
        <w:jc w:val="both"/>
        <w:rPr>
          <w:rFonts w:ascii="Sylfaen" w:hAnsi="Sylfaen" w:cs="Sylfaen"/>
          <w:sz w:val="22"/>
          <w:szCs w:val="22"/>
          <w:lang w:val="ka-GE"/>
        </w:rPr>
      </w:pPr>
      <w:r w:rsidRPr="00A605ED">
        <w:rPr>
          <w:rFonts w:ascii="Sylfaen" w:hAnsi="Sylfaen" w:cs="Sylfaen"/>
          <w:lang w:val="ka-GE"/>
        </w:rPr>
        <w:tab/>
      </w:r>
      <w:r w:rsidRPr="00A605ED">
        <w:rPr>
          <w:rFonts w:ascii="Sylfaen" w:hAnsi="Sylfaen" w:cs="Sylfaen"/>
          <w:sz w:val="22"/>
          <w:szCs w:val="22"/>
          <w:lang w:val="ka-GE"/>
        </w:rPr>
        <w:t>20</w:t>
      </w:r>
      <w:r w:rsidRPr="00A605ED">
        <w:rPr>
          <w:rFonts w:ascii="Sylfaen" w:hAnsi="Sylfaen" w:cs="Sylfaen"/>
          <w:sz w:val="22"/>
          <w:szCs w:val="22"/>
        </w:rPr>
        <w:t>2</w:t>
      </w:r>
      <w:r w:rsidR="00C2162F" w:rsidRPr="00A605ED">
        <w:rPr>
          <w:rFonts w:ascii="Sylfaen" w:hAnsi="Sylfaen" w:cs="Sylfaen"/>
          <w:sz w:val="22"/>
          <w:szCs w:val="22"/>
          <w:lang w:val="en-US"/>
        </w:rPr>
        <w:t>4</w:t>
      </w:r>
      <w:r w:rsidRPr="00A605ED">
        <w:rPr>
          <w:rFonts w:ascii="Sylfaen" w:hAnsi="Sylfaen" w:cs="Sylfaen"/>
          <w:sz w:val="22"/>
          <w:szCs w:val="22"/>
          <w:lang w:val="ka-GE"/>
        </w:rPr>
        <w:t xml:space="preserve"> წლის იანვარ-ივნისის ნაერთი ბიუჯეტის შემოსავლების საპროგნოზო მაჩვენებელი </w:t>
      </w:r>
      <w:r w:rsidRPr="00A605ED">
        <w:rPr>
          <w:rFonts w:ascii="Sylfaen" w:hAnsi="Sylfaen" w:cs="Arial"/>
          <w:sz w:val="22"/>
          <w:szCs w:val="22"/>
        </w:rPr>
        <w:t xml:space="preserve">განისაზღვრა  </w:t>
      </w:r>
      <w:r w:rsidR="00C2162F" w:rsidRPr="00A605ED">
        <w:rPr>
          <w:rFonts w:ascii="Sylfaen" w:hAnsi="Sylfaen" w:cs="Arial"/>
          <w:sz w:val="22"/>
          <w:szCs w:val="22"/>
          <w:lang w:val="en-US"/>
        </w:rPr>
        <w:t>12 325 968.4</w:t>
      </w:r>
      <w:r w:rsidR="00C2162F" w:rsidRPr="00A605ED">
        <w:rPr>
          <w:rFonts w:ascii="Sylfaen" w:hAnsi="Sylfaen" w:cs="Arial"/>
          <w:sz w:val="22"/>
          <w:szCs w:val="22"/>
          <w:lang w:val="ka-GE"/>
        </w:rPr>
        <w:t xml:space="preserve">  ა</w:t>
      </w:r>
      <w:r w:rsidR="00C2162F" w:rsidRPr="00A605ED">
        <w:rPr>
          <w:rFonts w:ascii="Sylfaen" w:hAnsi="Sylfaen" w:cs="Sylfaen"/>
          <w:sz w:val="22"/>
          <w:szCs w:val="22"/>
          <w:lang w:val="ka-GE"/>
        </w:rPr>
        <w:t xml:space="preserve">თასი ლარით, საანგარიშო პერიოდში </w:t>
      </w:r>
      <w:r w:rsidR="00C2162F" w:rsidRPr="00A605ED">
        <w:rPr>
          <w:rFonts w:ascii="Sylfaen" w:hAnsi="Sylfaen" w:cs="Sylfaen"/>
          <w:sz w:val="22"/>
          <w:szCs w:val="22"/>
        </w:rPr>
        <w:t xml:space="preserve"> </w:t>
      </w:r>
      <w:r w:rsidR="00C2162F" w:rsidRPr="00A605ED">
        <w:rPr>
          <w:rFonts w:ascii="Sylfaen" w:hAnsi="Sylfaen" w:cs="Sylfaen"/>
          <w:sz w:val="22"/>
          <w:szCs w:val="22"/>
          <w:lang w:val="ka-GE"/>
        </w:rPr>
        <w:t xml:space="preserve">მობილიზებულ იქნა  </w:t>
      </w:r>
      <w:r w:rsidR="00C2162F" w:rsidRPr="00A605ED">
        <w:rPr>
          <w:rFonts w:ascii="Sylfaen" w:hAnsi="Sylfaen" w:cs="Arial"/>
          <w:sz w:val="22"/>
          <w:szCs w:val="22"/>
          <w:lang w:val="en-US"/>
        </w:rPr>
        <w:t>12 878 826.5</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 xml:space="preserve">ათასი ლარი,  6 თვის საპროგნოზო მაჩვენებლის </w:t>
      </w:r>
      <w:r w:rsidR="00C2162F" w:rsidRPr="00A605ED">
        <w:rPr>
          <w:rFonts w:ascii="Sylfaen" w:hAnsi="Sylfaen" w:cs="Sylfaen"/>
          <w:sz w:val="22"/>
          <w:szCs w:val="22"/>
          <w:lang w:val="en-US"/>
        </w:rPr>
        <w:t>104.5</w:t>
      </w:r>
      <w:r w:rsidR="00C2162F" w:rsidRPr="00A605ED">
        <w:rPr>
          <w:rFonts w:ascii="Sylfaen" w:hAnsi="Sylfaen" w:cs="Sylfaen"/>
          <w:sz w:val="22"/>
          <w:szCs w:val="22"/>
          <w:lang w:val="ka-GE"/>
        </w:rPr>
        <w:t>%, ხოლო წლიური საპროგნოზო მაჩვენებლის 52.8%.</w:t>
      </w:r>
    </w:p>
    <w:p w:rsidR="00494D94" w:rsidRPr="00A605ED" w:rsidRDefault="00494D94" w:rsidP="00F24A5B">
      <w:pPr>
        <w:tabs>
          <w:tab w:val="left" w:pos="0"/>
        </w:tabs>
        <w:jc w:val="both"/>
        <w:rPr>
          <w:rFonts w:ascii="Sylfaen" w:hAnsi="Sylfaen" w:cs="Sylfaen"/>
          <w:sz w:val="22"/>
          <w:szCs w:val="22"/>
          <w:lang w:val="ka-GE"/>
        </w:rPr>
      </w:pPr>
    </w:p>
    <w:p w:rsidR="00494D94" w:rsidRPr="00A605ED" w:rsidRDefault="00494D94" w:rsidP="00F24A5B">
      <w:pPr>
        <w:tabs>
          <w:tab w:val="left" w:pos="0"/>
        </w:tabs>
        <w:jc w:val="both"/>
        <w:rPr>
          <w:rFonts w:ascii="Sylfaen" w:hAnsi="Sylfaen" w:cs="Arial"/>
          <w:sz w:val="22"/>
          <w:szCs w:val="22"/>
          <w:lang w:val="ka-GE"/>
        </w:rPr>
      </w:pPr>
      <w:r w:rsidRPr="00A605ED">
        <w:rPr>
          <w:rFonts w:ascii="Sylfaen" w:hAnsi="Sylfaen" w:cs="Sylfaen"/>
          <w:b/>
          <w:sz w:val="22"/>
          <w:szCs w:val="22"/>
          <w:lang w:val="ka-GE"/>
        </w:rPr>
        <w:tab/>
        <w:t>გადასახადების</w:t>
      </w:r>
      <w:r w:rsidRPr="00A605ED">
        <w:rPr>
          <w:rFonts w:ascii="Sylfaen" w:hAnsi="Sylfaen" w:cs="Sylfaen"/>
          <w:sz w:val="22"/>
          <w:szCs w:val="22"/>
          <w:lang w:val="ka-GE"/>
        </w:rPr>
        <w:t xml:space="preserve"> საპროგნოზო</w:t>
      </w:r>
      <w:r w:rsidRPr="00A605ED">
        <w:rPr>
          <w:rFonts w:ascii="Sylfaen" w:hAnsi="Sylfaen" w:cs="Arial"/>
          <w:sz w:val="22"/>
          <w:szCs w:val="22"/>
          <w:lang w:val="ka-GE"/>
        </w:rPr>
        <w:t xml:space="preserve"> </w:t>
      </w:r>
      <w:r w:rsidRPr="00A605ED">
        <w:rPr>
          <w:rFonts w:ascii="Sylfaen" w:hAnsi="Sylfaen" w:cs="Sylfaen"/>
          <w:sz w:val="22"/>
          <w:szCs w:val="22"/>
          <w:lang w:val="ka-GE"/>
        </w:rPr>
        <w:t>მაჩვენებელი</w:t>
      </w:r>
      <w:r w:rsidRPr="00A605ED">
        <w:rPr>
          <w:rFonts w:ascii="Sylfaen" w:hAnsi="Sylfaen" w:cs="Arial"/>
          <w:sz w:val="22"/>
          <w:szCs w:val="22"/>
          <w:lang w:val="ka-GE"/>
        </w:rPr>
        <w:t xml:space="preserve"> </w:t>
      </w:r>
      <w:r w:rsidRPr="00A605ED">
        <w:rPr>
          <w:rFonts w:ascii="Sylfaen" w:hAnsi="Sylfaen" w:cs="Sylfaen"/>
          <w:sz w:val="22"/>
          <w:szCs w:val="22"/>
          <w:lang w:val="ka-GE"/>
        </w:rPr>
        <w:t>განისაზღვრა</w:t>
      </w:r>
      <w:r w:rsidRPr="00A605ED">
        <w:rPr>
          <w:rFonts w:ascii="Sylfaen" w:hAnsi="Sylfaen" w:cs="Arial"/>
          <w:sz w:val="22"/>
          <w:szCs w:val="22"/>
          <w:lang w:val="ka-GE"/>
        </w:rPr>
        <w:t xml:space="preserve"> </w:t>
      </w:r>
      <w:r w:rsidR="00C2162F" w:rsidRPr="00A605ED">
        <w:rPr>
          <w:rFonts w:ascii="Sylfaen" w:hAnsi="Sylfaen" w:cs="Arial"/>
          <w:sz w:val="22"/>
          <w:szCs w:val="22"/>
          <w:lang w:val="en-US"/>
        </w:rPr>
        <w:t>10 962 200.0</w:t>
      </w:r>
      <w:r w:rsidR="00C2162F" w:rsidRPr="00A605ED">
        <w:rPr>
          <w:rFonts w:ascii="Sylfaen" w:hAnsi="Sylfaen" w:cs="Arial"/>
          <w:sz w:val="22"/>
          <w:szCs w:val="22"/>
          <w:lang w:val="ka-GE"/>
        </w:rPr>
        <w:t xml:space="preserve"> ათასი </w:t>
      </w:r>
      <w:r w:rsidR="00C2162F" w:rsidRPr="00A605ED">
        <w:rPr>
          <w:rFonts w:ascii="Sylfaen" w:hAnsi="Sylfaen" w:cs="Sylfaen"/>
          <w:sz w:val="22"/>
          <w:szCs w:val="22"/>
          <w:lang w:val="ka-GE"/>
        </w:rPr>
        <w:t>ლარით</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საანგარიშო</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პერიოდში</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მობილიზებულ</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იქნა</w:t>
      </w:r>
      <w:r w:rsidR="00C2162F" w:rsidRPr="00A605ED">
        <w:rPr>
          <w:rFonts w:ascii="Sylfaen" w:hAnsi="Sylfaen" w:cs="Arial"/>
          <w:sz w:val="22"/>
          <w:szCs w:val="22"/>
          <w:lang w:val="ka-GE"/>
        </w:rPr>
        <w:t xml:space="preserve"> </w:t>
      </w:r>
      <w:r w:rsidR="00C2162F" w:rsidRPr="00A605ED">
        <w:rPr>
          <w:rFonts w:ascii="Sylfaen" w:hAnsi="Sylfaen" w:cs="Arial"/>
          <w:sz w:val="22"/>
          <w:szCs w:val="22"/>
          <w:lang w:val="en-US"/>
        </w:rPr>
        <w:t>11 539 633.6</w:t>
      </w:r>
      <w:r w:rsidR="00C2162F" w:rsidRPr="00A605ED">
        <w:rPr>
          <w:rFonts w:ascii="Sylfaen" w:hAnsi="Sylfaen" w:cs="Arial"/>
          <w:sz w:val="22"/>
          <w:szCs w:val="22"/>
          <w:lang w:val="ka-GE"/>
        </w:rPr>
        <w:t xml:space="preserve"> ათასი </w:t>
      </w:r>
      <w:r w:rsidR="00C2162F" w:rsidRPr="00A605ED">
        <w:rPr>
          <w:rFonts w:ascii="Sylfaen" w:hAnsi="Sylfaen" w:cs="Sylfaen"/>
          <w:sz w:val="22"/>
          <w:szCs w:val="22"/>
          <w:lang w:val="ka-GE"/>
        </w:rPr>
        <w:t>ლარი</w:t>
      </w:r>
      <w:r w:rsidR="00C2162F" w:rsidRPr="00A605ED">
        <w:rPr>
          <w:rFonts w:ascii="Sylfaen" w:hAnsi="Sylfaen" w:cs="Arial"/>
          <w:sz w:val="22"/>
          <w:szCs w:val="22"/>
          <w:lang w:val="ka-GE"/>
        </w:rPr>
        <w:t xml:space="preserve">, 6 თვის </w:t>
      </w:r>
      <w:r w:rsidR="00C2162F" w:rsidRPr="00A605ED">
        <w:rPr>
          <w:rFonts w:ascii="Sylfaen" w:hAnsi="Sylfaen" w:cs="Sylfaen"/>
          <w:sz w:val="22"/>
          <w:szCs w:val="22"/>
          <w:lang w:val="ka-GE"/>
        </w:rPr>
        <w:t>საპროგნოზო</w:t>
      </w:r>
      <w:r w:rsidR="00C2162F" w:rsidRPr="00A605ED">
        <w:rPr>
          <w:rFonts w:ascii="Sylfaen" w:hAnsi="Sylfaen" w:cs="Arial"/>
          <w:sz w:val="22"/>
          <w:szCs w:val="22"/>
          <w:lang w:val="ka-GE"/>
        </w:rPr>
        <w:t xml:space="preserve"> </w:t>
      </w:r>
      <w:r w:rsidR="00C2162F" w:rsidRPr="00A605ED">
        <w:rPr>
          <w:rFonts w:ascii="Sylfaen" w:hAnsi="Sylfaen" w:cs="Sylfaen"/>
          <w:sz w:val="22"/>
          <w:szCs w:val="22"/>
          <w:lang w:val="ka-GE"/>
        </w:rPr>
        <w:t>მაჩვენებლის</w:t>
      </w:r>
      <w:r w:rsidR="00C2162F" w:rsidRPr="00A605ED">
        <w:rPr>
          <w:rFonts w:ascii="Sylfaen" w:hAnsi="Sylfaen" w:cs="Arial"/>
          <w:sz w:val="22"/>
          <w:szCs w:val="22"/>
          <w:lang w:val="ka-GE"/>
        </w:rPr>
        <w:t xml:space="preserve"> </w:t>
      </w:r>
      <w:r w:rsidR="00C2162F" w:rsidRPr="00A605ED">
        <w:rPr>
          <w:rFonts w:ascii="Sylfaen" w:hAnsi="Sylfaen" w:cs="Arial"/>
          <w:sz w:val="22"/>
          <w:szCs w:val="22"/>
          <w:lang w:val="en-US"/>
        </w:rPr>
        <w:t>105.3</w:t>
      </w:r>
      <w:r w:rsidR="00C2162F" w:rsidRPr="00A605ED">
        <w:rPr>
          <w:rFonts w:ascii="Sylfaen" w:hAnsi="Sylfaen" w:cs="Arial"/>
          <w:sz w:val="22"/>
          <w:szCs w:val="22"/>
          <w:lang w:val="ka-GE"/>
        </w:rPr>
        <w:t>%, ხოლო წლიური მაჩვენებლის 52.3%. საანგარიშო პერიოდში ზედმეტად გადახდილი გადასახადების (დღგ) დაბრუნების მაჩვენებელმა შეადგინა 1 1</w:t>
      </w:r>
      <w:r w:rsidR="00C2162F" w:rsidRPr="00A605ED">
        <w:rPr>
          <w:rFonts w:ascii="Sylfaen" w:hAnsi="Sylfaen" w:cs="Arial"/>
          <w:sz w:val="22"/>
          <w:szCs w:val="22"/>
          <w:lang w:val="en-US"/>
        </w:rPr>
        <w:t>82</w:t>
      </w:r>
      <w:r w:rsidR="00C2162F" w:rsidRPr="00A605ED">
        <w:rPr>
          <w:rFonts w:ascii="Sylfaen" w:hAnsi="Sylfaen" w:cs="Arial"/>
          <w:sz w:val="22"/>
          <w:szCs w:val="22"/>
          <w:lang w:val="ka-GE"/>
        </w:rPr>
        <w:t xml:space="preserve"> </w:t>
      </w:r>
      <w:r w:rsidR="00C2162F" w:rsidRPr="00A605ED">
        <w:rPr>
          <w:rFonts w:ascii="Sylfaen" w:hAnsi="Sylfaen" w:cs="Arial"/>
          <w:sz w:val="22"/>
          <w:szCs w:val="22"/>
          <w:lang w:val="en-US"/>
        </w:rPr>
        <w:t>98</w:t>
      </w:r>
      <w:r w:rsidR="00C2162F" w:rsidRPr="00A605ED">
        <w:rPr>
          <w:rFonts w:ascii="Sylfaen" w:hAnsi="Sylfaen" w:cs="Arial"/>
          <w:sz w:val="22"/>
          <w:szCs w:val="22"/>
          <w:lang w:val="ka-GE"/>
        </w:rPr>
        <w:t>5.6 ათასი ლარი.</w:t>
      </w:r>
    </w:p>
    <w:p w:rsidR="00494D94" w:rsidRPr="00A605ED" w:rsidRDefault="00494D94" w:rsidP="00F24A5B">
      <w:pPr>
        <w:tabs>
          <w:tab w:val="left" w:pos="0"/>
        </w:tabs>
        <w:jc w:val="both"/>
        <w:rPr>
          <w:rFonts w:ascii="Sylfaen" w:hAnsi="Sylfaen" w:cs="Sylfaen"/>
          <w:sz w:val="22"/>
          <w:szCs w:val="22"/>
          <w:lang w:val="ka-GE"/>
        </w:rPr>
      </w:pPr>
    </w:p>
    <w:p w:rsidR="00494D94" w:rsidRPr="00A605ED" w:rsidRDefault="00494D94" w:rsidP="00F24A5B">
      <w:pPr>
        <w:ind w:firstLine="720"/>
        <w:contextualSpacing/>
        <w:jc w:val="both"/>
        <w:rPr>
          <w:rFonts w:ascii="Sylfaen" w:hAnsi="Sylfaen" w:cs="Arial"/>
          <w:sz w:val="22"/>
          <w:szCs w:val="22"/>
          <w:lang w:val="ka-GE"/>
        </w:rPr>
      </w:pPr>
      <w:r w:rsidRPr="00A605ED">
        <w:rPr>
          <w:rFonts w:ascii="Sylfaen" w:hAnsi="Sylfaen" w:cs="Sylfaen"/>
          <w:b/>
          <w:sz w:val="22"/>
          <w:szCs w:val="22"/>
          <w:lang w:val="ka-GE"/>
        </w:rPr>
        <w:t>გრანტების</w:t>
      </w:r>
      <w:r w:rsidRPr="00A605ED">
        <w:rPr>
          <w:rFonts w:ascii="Sylfaen" w:hAnsi="Sylfaen" w:cs="Arial"/>
          <w:sz w:val="22"/>
          <w:szCs w:val="22"/>
          <w:lang w:val="ka-GE"/>
        </w:rPr>
        <w:t xml:space="preserve">  </w:t>
      </w:r>
      <w:r w:rsidRPr="00A605ED">
        <w:rPr>
          <w:rFonts w:ascii="Sylfaen" w:hAnsi="Sylfaen" w:cs="Sylfaen"/>
          <w:sz w:val="22"/>
          <w:szCs w:val="22"/>
          <w:lang w:val="ka-GE"/>
        </w:rPr>
        <w:t>საპროგნოზო</w:t>
      </w:r>
      <w:r w:rsidRPr="00A605ED">
        <w:rPr>
          <w:rFonts w:ascii="Sylfaen" w:hAnsi="Sylfaen" w:cs="Arial"/>
          <w:sz w:val="22"/>
          <w:szCs w:val="22"/>
          <w:lang w:val="ka-GE"/>
        </w:rPr>
        <w:t xml:space="preserve"> </w:t>
      </w:r>
      <w:r w:rsidRPr="00A605ED">
        <w:rPr>
          <w:rFonts w:ascii="Sylfaen" w:hAnsi="Sylfaen" w:cs="Sylfaen"/>
          <w:sz w:val="22"/>
          <w:szCs w:val="22"/>
          <w:lang w:val="ka-GE"/>
        </w:rPr>
        <w:t>მაჩვენებელი</w:t>
      </w:r>
      <w:r w:rsidRPr="00A605ED">
        <w:rPr>
          <w:rFonts w:ascii="Sylfaen" w:hAnsi="Sylfaen" w:cs="Arial"/>
          <w:sz w:val="22"/>
          <w:szCs w:val="22"/>
          <w:lang w:val="ka-GE"/>
        </w:rPr>
        <w:t xml:space="preserve"> </w:t>
      </w:r>
      <w:r w:rsidRPr="00A605ED">
        <w:rPr>
          <w:rFonts w:ascii="Sylfaen" w:hAnsi="Sylfaen" w:cs="Sylfaen"/>
          <w:sz w:val="22"/>
          <w:szCs w:val="22"/>
          <w:lang w:val="ka-GE"/>
        </w:rPr>
        <w:t>განისაზღვრა</w:t>
      </w:r>
      <w:r w:rsidRPr="00A605ED">
        <w:rPr>
          <w:rFonts w:ascii="Sylfaen" w:hAnsi="Sylfaen" w:cs="Arial"/>
          <w:sz w:val="22"/>
          <w:szCs w:val="22"/>
          <w:lang w:val="ka-GE"/>
        </w:rPr>
        <w:t xml:space="preserve"> </w:t>
      </w:r>
      <w:r w:rsidR="00637891" w:rsidRPr="00A605ED">
        <w:rPr>
          <w:rFonts w:ascii="Sylfaen" w:hAnsi="Sylfaen" w:cs="Arial"/>
          <w:sz w:val="22"/>
          <w:szCs w:val="22"/>
          <w:lang w:val="en-US"/>
        </w:rPr>
        <w:t>156 158.4</w:t>
      </w:r>
      <w:r w:rsidR="00637891" w:rsidRPr="00A605ED">
        <w:rPr>
          <w:rFonts w:ascii="Sylfaen" w:hAnsi="Sylfaen" w:cs="Arial"/>
          <w:sz w:val="22"/>
          <w:szCs w:val="22"/>
          <w:lang w:val="ka-GE"/>
        </w:rPr>
        <w:t xml:space="preserve"> ათასი ლარით, </w:t>
      </w:r>
      <w:r w:rsidR="00637891" w:rsidRPr="00A605ED">
        <w:rPr>
          <w:rFonts w:ascii="Sylfaen" w:hAnsi="Sylfaen" w:cs="Sylfaen"/>
          <w:sz w:val="22"/>
          <w:szCs w:val="22"/>
          <w:lang w:val="ka-GE"/>
        </w:rPr>
        <w:t>საანგარიშო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პერიოდში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მობილიზებულ</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იქნა</w:t>
      </w:r>
      <w:r w:rsidR="00637891" w:rsidRPr="00A605ED">
        <w:rPr>
          <w:rFonts w:ascii="Sylfaen" w:hAnsi="Sylfaen" w:cs="Arial"/>
          <w:sz w:val="22"/>
          <w:szCs w:val="22"/>
          <w:lang w:val="ka-GE"/>
        </w:rPr>
        <w:t xml:space="preserve"> </w:t>
      </w:r>
      <w:r w:rsidR="00637891" w:rsidRPr="00A605ED">
        <w:rPr>
          <w:rFonts w:ascii="Sylfaen" w:hAnsi="Sylfaen" w:cs="Arial"/>
          <w:sz w:val="22"/>
          <w:szCs w:val="22"/>
        </w:rPr>
        <w:t xml:space="preserve"> </w:t>
      </w:r>
      <w:r w:rsidR="00637891" w:rsidRPr="00A605ED">
        <w:rPr>
          <w:rFonts w:ascii="Sylfaen" w:hAnsi="Sylfaen" w:cs="Arial"/>
          <w:sz w:val="22"/>
          <w:szCs w:val="22"/>
          <w:lang w:val="ka-GE"/>
        </w:rPr>
        <w:t xml:space="preserve">179 </w:t>
      </w:r>
      <w:r w:rsidR="00637891" w:rsidRPr="00A605ED">
        <w:rPr>
          <w:rFonts w:ascii="Sylfaen" w:hAnsi="Sylfaen" w:cs="Arial"/>
          <w:sz w:val="22"/>
          <w:szCs w:val="22"/>
          <w:lang w:val="en-US"/>
        </w:rPr>
        <w:t>064.1</w:t>
      </w:r>
      <w:r w:rsidR="00637891" w:rsidRPr="00A605ED">
        <w:rPr>
          <w:rFonts w:ascii="Sylfaen" w:hAnsi="Sylfaen" w:cs="Arial"/>
          <w:sz w:val="22"/>
          <w:szCs w:val="22"/>
          <w:lang w:val="ka-GE"/>
        </w:rPr>
        <w:t xml:space="preserve">  ათასი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ანუ</w:t>
      </w:r>
      <w:r w:rsidR="00637891" w:rsidRPr="00A605ED">
        <w:rPr>
          <w:rFonts w:ascii="Sylfaen" w:hAnsi="Sylfaen" w:cs="Arial"/>
          <w:sz w:val="22"/>
          <w:szCs w:val="22"/>
          <w:lang w:val="ka-GE"/>
        </w:rPr>
        <w:t xml:space="preserve"> 6 თვის </w:t>
      </w:r>
      <w:r w:rsidR="00637891" w:rsidRPr="00A605ED">
        <w:rPr>
          <w:rFonts w:ascii="Sylfaen" w:hAnsi="Sylfaen" w:cs="Sylfaen"/>
          <w:sz w:val="22"/>
          <w:szCs w:val="22"/>
          <w:lang w:val="ka-GE"/>
        </w:rPr>
        <w:t>საპროგნოზო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მაჩვენებლის</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114.7</w:t>
      </w:r>
      <w:r w:rsidR="00637891" w:rsidRPr="00A605ED">
        <w:rPr>
          <w:rFonts w:ascii="Sylfaen" w:hAnsi="Sylfaen" w:cs="Arial"/>
          <w:sz w:val="22"/>
          <w:szCs w:val="22"/>
          <w:lang w:val="ka-GE"/>
        </w:rPr>
        <w:t xml:space="preserve">%, ხოლო წლიური მაჩვენებლის </w:t>
      </w:r>
      <w:r w:rsidR="00637891" w:rsidRPr="00A605ED">
        <w:rPr>
          <w:rFonts w:ascii="Sylfaen" w:hAnsi="Sylfaen" w:cs="Arial"/>
          <w:sz w:val="22"/>
          <w:szCs w:val="22"/>
          <w:lang w:val="en-US"/>
        </w:rPr>
        <w:t>44.8</w:t>
      </w:r>
      <w:r w:rsidR="00637891" w:rsidRPr="00A605ED">
        <w:rPr>
          <w:rFonts w:ascii="Sylfaen" w:hAnsi="Sylfaen" w:cs="Arial"/>
          <w:sz w:val="22"/>
          <w:szCs w:val="22"/>
          <w:lang w:val="ka-GE"/>
        </w:rPr>
        <w:t>%.</w:t>
      </w:r>
    </w:p>
    <w:p w:rsidR="00637891" w:rsidRPr="00A605ED" w:rsidRDefault="00637891" w:rsidP="00F24A5B">
      <w:pPr>
        <w:ind w:firstLine="720"/>
        <w:contextualSpacing/>
        <w:jc w:val="both"/>
        <w:rPr>
          <w:rFonts w:ascii="Sylfaen" w:hAnsi="Sylfaen" w:cs="Arial"/>
          <w:sz w:val="22"/>
          <w:szCs w:val="22"/>
          <w:lang w:val="en-US"/>
        </w:rPr>
      </w:pPr>
    </w:p>
    <w:p w:rsidR="00494D94" w:rsidRPr="00A605ED" w:rsidRDefault="00494D94" w:rsidP="00F24A5B">
      <w:pPr>
        <w:tabs>
          <w:tab w:val="num" w:pos="0"/>
        </w:tabs>
        <w:jc w:val="both"/>
        <w:rPr>
          <w:rFonts w:ascii="Sylfaen" w:hAnsi="Sylfaen" w:cs="Arial"/>
          <w:sz w:val="22"/>
          <w:szCs w:val="22"/>
          <w:lang w:val="ka-GE"/>
        </w:rPr>
      </w:pPr>
      <w:r w:rsidRPr="00A605ED">
        <w:rPr>
          <w:rFonts w:ascii="Sylfaen" w:hAnsi="Sylfaen" w:cs="Sylfaen"/>
          <w:b/>
          <w:sz w:val="22"/>
          <w:szCs w:val="22"/>
          <w:lang w:val="ka-GE"/>
        </w:rPr>
        <w:tab/>
        <w:t>სხვა</w:t>
      </w:r>
      <w:r w:rsidRPr="00A605ED">
        <w:rPr>
          <w:rFonts w:ascii="Sylfaen" w:hAnsi="Sylfaen" w:cs="Arial"/>
          <w:b/>
          <w:sz w:val="22"/>
          <w:szCs w:val="22"/>
          <w:lang w:val="ka-GE"/>
        </w:rPr>
        <w:t xml:space="preserve"> </w:t>
      </w:r>
      <w:r w:rsidRPr="00A605ED">
        <w:rPr>
          <w:rFonts w:ascii="Sylfaen" w:hAnsi="Sylfaen" w:cs="Sylfaen"/>
          <w:b/>
          <w:sz w:val="22"/>
          <w:szCs w:val="22"/>
          <w:lang w:val="ka-GE"/>
        </w:rPr>
        <w:t xml:space="preserve">შემოსავლების  </w:t>
      </w:r>
      <w:r w:rsidRPr="00A605ED">
        <w:rPr>
          <w:rFonts w:ascii="Sylfaen" w:hAnsi="Sylfaen" w:cs="Sylfaen"/>
          <w:sz w:val="22"/>
          <w:szCs w:val="22"/>
          <w:lang w:val="ka-GE"/>
        </w:rPr>
        <w:t>საპროგნოზო</w:t>
      </w:r>
      <w:r w:rsidRPr="00A605ED">
        <w:rPr>
          <w:rFonts w:ascii="Sylfaen" w:hAnsi="Sylfaen" w:cs="Arial"/>
          <w:sz w:val="22"/>
          <w:szCs w:val="22"/>
          <w:lang w:val="ka-GE"/>
        </w:rPr>
        <w:t xml:space="preserve"> </w:t>
      </w:r>
      <w:r w:rsidRPr="00A605ED">
        <w:rPr>
          <w:rFonts w:ascii="Sylfaen" w:hAnsi="Sylfaen" w:cs="Sylfaen"/>
          <w:sz w:val="22"/>
          <w:szCs w:val="22"/>
          <w:lang w:val="ka-GE"/>
        </w:rPr>
        <w:t>მაჩვენებელი</w:t>
      </w:r>
      <w:r w:rsidRPr="00A605ED">
        <w:rPr>
          <w:rFonts w:ascii="Sylfaen" w:hAnsi="Sylfaen" w:cs="Arial"/>
          <w:sz w:val="22"/>
          <w:szCs w:val="22"/>
          <w:lang w:val="ka-GE"/>
        </w:rPr>
        <w:t xml:space="preserve"> </w:t>
      </w:r>
      <w:r w:rsidRPr="00A605ED">
        <w:rPr>
          <w:rFonts w:ascii="Sylfaen" w:hAnsi="Sylfaen" w:cs="Sylfaen"/>
          <w:sz w:val="22"/>
          <w:szCs w:val="22"/>
          <w:lang w:val="ka-GE"/>
        </w:rPr>
        <w:t xml:space="preserve">განისაზღვრა </w:t>
      </w:r>
      <w:r w:rsidR="00637891" w:rsidRPr="00A605ED">
        <w:rPr>
          <w:rFonts w:ascii="Sylfaen" w:hAnsi="Sylfaen" w:cs="Sylfaen"/>
          <w:sz w:val="22"/>
          <w:szCs w:val="22"/>
          <w:lang w:val="en-US"/>
        </w:rPr>
        <w:t>1 207 610.0</w:t>
      </w:r>
      <w:r w:rsidR="00637891" w:rsidRPr="00A605ED">
        <w:rPr>
          <w:rFonts w:ascii="Sylfaen" w:hAnsi="Sylfaen" w:cs="Sylfaen"/>
          <w:sz w:val="22"/>
          <w:szCs w:val="22"/>
          <w:lang w:val="ka-GE"/>
        </w:rPr>
        <w:t xml:space="preserve"> </w:t>
      </w:r>
      <w:r w:rsidR="00637891" w:rsidRPr="00A605ED">
        <w:rPr>
          <w:rFonts w:ascii="Sylfaen" w:hAnsi="Sylfaen" w:cs="Arial"/>
          <w:sz w:val="22"/>
          <w:szCs w:val="22"/>
          <w:lang w:val="ka-GE"/>
        </w:rPr>
        <w:t xml:space="preserve">ათასი </w:t>
      </w:r>
      <w:r w:rsidR="00637891" w:rsidRPr="00A605ED">
        <w:rPr>
          <w:rFonts w:ascii="Sylfaen" w:hAnsi="Sylfaen" w:cs="Sylfaen"/>
          <w:sz w:val="22"/>
          <w:szCs w:val="22"/>
          <w:lang w:val="ka-GE"/>
        </w:rPr>
        <w:t>ლარით</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საანგარიშო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პერიოდში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მობილიზებულ</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იქნა</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1 160 128.8</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ათასი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ანუ 6 თვის</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საპროგნოზო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მაჩვენებლის</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96.1</w:t>
      </w:r>
      <w:r w:rsidR="00637891" w:rsidRPr="00A605ED">
        <w:rPr>
          <w:rFonts w:ascii="Sylfaen" w:hAnsi="Sylfaen" w:cs="Arial"/>
          <w:sz w:val="22"/>
          <w:szCs w:val="22"/>
          <w:lang w:val="ka-GE"/>
        </w:rPr>
        <w:t xml:space="preserve">%, ხოლო წლიური მაჩვენებლის </w:t>
      </w:r>
      <w:r w:rsidR="00637891" w:rsidRPr="00A605ED">
        <w:rPr>
          <w:rFonts w:ascii="Sylfaen" w:hAnsi="Sylfaen" w:cs="Arial"/>
          <w:sz w:val="22"/>
          <w:szCs w:val="22"/>
          <w:lang w:val="en-US"/>
        </w:rPr>
        <w:t>59.6</w:t>
      </w:r>
      <w:r w:rsidR="00637891" w:rsidRPr="00A605ED">
        <w:rPr>
          <w:rFonts w:ascii="Sylfaen" w:hAnsi="Sylfaen" w:cs="Arial"/>
          <w:sz w:val="22"/>
          <w:szCs w:val="22"/>
          <w:lang w:val="ka-GE"/>
        </w:rPr>
        <w:t>%.</w:t>
      </w:r>
    </w:p>
    <w:p w:rsidR="00494D94" w:rsidRPr="00A605ED" w:rsidRDefault="00494D94" w:rsidP="00F24A5B">
      <w:pPr>
        <w:tabs>
          <w:tab w:val="num" w:pos="0"/>
        </w:tabs>
        <w:jc w:val="both"/>
        <w:rPr>
          <w:rFonts w:ascii="Sylfaen" w:hAnsi="Sylfaen" w:cs="Sylfaen"/>
          <w:sz w:val="22"/>
          <w:szCs w:val="22"/>
          <w:lang w:val="ka-GE"/>
        </w:rPr>
      </w:pPr>
    </w:p>
    <w:p w:rsidR="00494D94" w:rsidRPr="00A605ED" w:rsidRDefault="00494D94" w:rsidP="00F24A5B">
      <w:pPr>
        <w:tabs>
          <w:tab w:val="num" w:pos="0"/>
        </w:tabs>
        <w:ind w:right="-7"/>
        <w:jc w:val="right"/>
        <w:rPr>
          <w:rFonts w:ascii="Sylfaen" w:hAnsi="Sylfaen" w:cs="Sylfaen"/>
          <w:i/>
          <w:lang w:val="ka-GE"/>
        </w:rPr>
      </w:pPr>
      <w:r w:rsidRPr="00A605ED">
        <w:rPr>
          <w:rFonts w:ascii="Sylfaen" w:hAnsi="Sylfaen" w:cs="Sylfaen"/>
          <w:i/>
          <w:lang w:val="ka-GE"/>
        </w:rPr>
        <w:lastRenderedPageBreak/>
        <w:t>ათასი ლარი</w:t>
      </w:r>
    </w:p>
    <w:tbl>
      <w:tblPr>
        <w:tblW w:w="506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40"/>
        <w:gridCol w:w="1343"/>
        <w:gridCol w:w="1381"/>
        <w:gridCol w:w="1474"/>
        <w:gridCol w:w="1212"/>
        <w:gridCol w:w="1257"/>
      </w:tblGrid>
      <w:tr w:rsidR="00637891" w:rsidRPr="00A605ED" w:rsidTr="00637891">
        <w:trPr>
          <w:trHeight w:val="113"/>
          <w:tblHeader/>
        </w:trPr>
        <w:tc>
          <w:tcPr>
            <w:tcW w:w="1530" w:type="pct"/>
            <w:shd w:val="clear" w:color="auto" w:fill="auto"/>
            <w:vAlign w:val="center"/>
            <w:hideMark/>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en-US"/>
              </w:rPr>
              <w:t>დასახელება</w:t>
            </w:r>
          </w:p>
        </w:tc>
        <w:tc>
          <w:tcPr>
            <w:tcW w:w="699" w:type="pct"/>
            <w:vAlign w:val="center"/>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en-US"/>
              </w:rPr>
              <w:t>202</w:t>
            </w:r>
            <w:r w:rsidRPr="00A605ED">
              <w:rPr>
                <w:rFonts w:ascii="Sylfaen" w:hAnsi="Sylfaen" w:cs="Arial"/>
                <w:b/>
                <w:bCs/>
                <w:sz w:val="18"/>
                <w:szCs w:val="18"/>
                <w:lang w:val="ka-GE"/>
              </w:rPr>
              <w:t>4</w:t>
            </w:r>
            <w:r w:rsidRPr="00A605ED">
              <w:rPr>
                <w:rFonts w:ascii="Sylfaen" w:hAnsi="Sylfaen" w:cs="Arial"/>
                <w:b/>
                <w:bCs/>
                <w:sz w:val="18"/>
                <w:szCs w:val="18"/>
                <w:lang w:val="en-US"/>
              </w:rPr>
              <w:t xml:space="preserve"> წლის  გეგმა</w:t>
            </w:r>
          </w:p>
        </w:tc>
        <w:tc>
          <w:tcPr>
            <w:tcW w:w="719" w:type="pct"/>
            <w:shd w:val="clear" w:color="auto" w:fill="auto"/>
            <w:vAlign w:val="center"/>
            <w:hideMark/>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ka-GE"/>
              </w:rPr>
              <w:t xml:space="preserve">6 თვის </w:t>
            </w:r>
            <w:r w:rsidRPr="00A605ED">
              <w:rPr>
                <w:rFonts w:ascii="Sylfaen" w:hAnsi="Sylfaen" w:cs="Arial"/>
                <w:b/>
                <w:bCs/>
                <w:sz w:val="18"/>
                <w:szCs w:val="18"/>
                <w:lang w:val="en-US"/>
              </w:rPr>
              <w:t>გეგმა</w:t>
            </w:r>
          </w:p>
        </w:tc>
        <w:tc>
          <w:tcPr>
            <w:tcW w:w="767" w:type="pct"/>
            <w:shd w:val="clear" w:color="auto" w:fill="auto"/>
            <w:vAlign w:val="center"/>
            <w:hideMark/>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ka-GE"/>
              </w:rPr>
              <w:t xml:space="preserve">6 თვის </w:t>
            </w:r>
            <w:r w:rsidRPr="00A605ED">
              <w:rPr>
                <w:rFonts w:ascii="Sylfaen" w:hAnsi="Sylfaen" w:cs="Arial"/>
                <w:b/>
                <w:bCs/>
                <w:sz w:val="18"/>
                <w:szCs w:val="18"/>
                <w:lang w:val="en-US"/>
              </w:rPr>
              <w:t>ფაქტი</w:t>
            </w:r>
          </w:p>
        </w:tc>
        <w:tc>
          <w:tcPr>
            <w:tcW w:w="631" w:type="pct"/>
            <w:shd w:val="clear" w:color="auto" w:fill="auto"/>
            <w:vAlign w:val="center"/>
            <w:hideMark/>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en-US"/>
              </w:rPr>
              <w:t xml:space="preserve"> +/- </w:t>
            </w:r>
          </w:p>
        </w:tc>
        <w:tc>
          <w:tcPr>
            <w:tcW w:w="654" w:type="pct"/>
            <w:shd w:val="clear" w:color="auto" w:fill="auto"/>
            <w:vAlign w:val="center"/>
            <w:hideMark/>
          </w:tcPr>
          <w:p w:rsidR="00637891" w:rsidRPr="00A605ED" w:rsidRDefault="00637891" w:rsidP="00F24A5B">
            <w:pPr>
              <w:jc w:val="center"/>
              <w:rPr>
                <w:rFonts w:ascii="Sylfaen" w:hAnsi="Sylfaen" w:cs="Arial"/>
                <w:b/>
                <w:bCs/>
                <w:sz w:val="18"/>
                <w:szCs w:val="18"/>
                <w:lang w:val="en-US"/>
              </w:rPr>
            </w:pPr>
            <w:r w:rsidRPr="00A605ED">
              <w:rPr>
                <w:rFonts w:ascii="Sylfaen" w:hAnsi="Sylfaen" w:cs="Arial"/>
                <w:b/>
                <w:bCs/>
                <w:sz w:val="18"/>
                <w:szCs w:val="18"/>
                <w:lang w:val="en-US"/>
              </w:rPr>
              <w:t>%</w:t>
            </w:r>
          </w:p>
        </w:tc>
      </w:tr>
      <w:tr w:rsidR="00637891" w:rsidRPr="00A605ED" w:rsidTr="00637891">
        <w:trPr>
          <w:trHeight w:val="113"/>
        </w:trPr>
        <w:tc>
          <w:tcPr>
            <w:tcW w:w="1530" w:type="pct"/>
            <w:shd w:val="clear" w:color="auto" w:fill="auto"/>
            <w:vAlign w:val="center"/>
            <w:hideMark/>
          </w:tcPr>
          <w:p w:rsidR="00637891" w:rsidRPr="00A605ED" w:rsidRDefault="00637891" w:rsidP="00F24A5B">
            <w:pPr>
              <w:rPr>
                <w:rFonts w:ascii="Sylfaen" w:hAnsi="Sylfaen" w:cs="Arial"/>
                <w:b/>
                <w:bCs/>
                <w:lang w:val="en-US"/>
              </w:rPr>
            </w:pPr>
            <w:r w:rsidRPr="00A605ED">
              <w:rPr>
                <w:rFonts w:ascii="Sylfaen" w:hAnsi="Sylfaen" w:cs="Arial"/>
                <w:b/>
                <w:bCs/>
                <w:lang w:val="en-US"/>
              </w:rPr>
              <w:t>შემოსავლები</w:t>
            </w:r>
          </w:p>
        </w:tc>
        <w:tc>
          <w:tcPr>
            <w:tcW w:w="699" w:type="pct"/>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24 398 000,0</w:t>
            </w:r>
          </w:p>
        </w:tc>
        <w:tc>
          <w:tcPr>
            <w:tcW w:w="719"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12 325 968,4</w:t>
            </w:r>
          </w:p>
        </w:tc>
        <w:tc>
          <w:tcPr>
            <w:tcW w:w="767"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12 878 826,5</w:t>
            </w:r>
          </w:p>
        </w:tc>
        <w:tc>
          <w:tcPr>
            <w:tcW w:w="631"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552 858,1</w:t>
            </w:r>
          </w:p>
        </w:tc>
        <w:tc>
          <w:tcPr>
            <w:tcW w:w="654"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104,5</w:t>
            </w:r>
          </w:p>
        </w:tc>
      </w:tr>
      <w:tr w:rsidR="00637891" w:rsidRPr="00A605ED" w:rsidTr="00637891">
        <w:trPr>
          <w:trHeight w:val="113"/>
        </w:trPr>
        <w:tc>
          <w:tcPr>
            <w:tcW w:w="1530" w:type="pct"/>
            <w:shd w:val="clear" w:color="auto" w:fill="auto"/>
            <w:vAlign w:val="center"/>
            <w:hideMark/>
          </w:tcPr>
          <w:p w:rsidR="00637891" w:rsidRPr="00A605ED" w:rsidRDefault="00637891" w:rsidP="00F24A5B">
            <w:pPr>
              <w:rPr>
                <w:rFonts w:ascii="Sylfaen" w:hAnsi="Sylfaen" w:cs="Arial"/>
                <w:b/>
                <w:bCs/>
                <w:sz w:val="18"/>
                <w:szCs w:val="18"/>
                <w:lang w:val="en-US"/>
              </w:rPr>
            </w:pPr>
            <w:r w:rsidRPr="00A605ED">
              <w:rPr>
                <w:rFonts w:ascii="Sylfaen" w:hAnsi="Sylfaen" w:cs="Arial"/>
                <w:b/>
                <w:bCs/>
                <w:sz w:val="18"/>
                <w:szCs w:val="18"/>
                <w:lang w:val="ka-GE"/>
              </w:rPr>
              <w:t xml:space="preserve">   </w:t>
            </w:r>
            <w:r w:rsidRPr="00A605ED">
              <w:rPr>
                <w:rFonts w:ascii="Sylfaen" w:hAnsi="Sylfaen" w:cs="Arial"/>
                <w:b/>
                <w:bCs/>
                <w:sz w:val="18"/>
                <w:szCs w:val="18"/>
                <w:lang w:val="en-US"/>
              </w:rPr>
              <w:t>გადასახადები</w:t>
            </w:r>
          </w:p>
        </w:tc>
        <w:tc>
          <w:tcPr>
            <w:tcW w:w="699" w:type="pct"/>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22 053 000,0</w:t>
            </w:r>
          </w:p>
        </w:tc>
        <w:tc>
          <w:tcPr>
            <w:tcW w:w="719"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10 962 200,0</w:t>
            </w:r>
          </w:p>
        </w:tc>
        <w:tc>
          <w:tcPr>
            <w:tcW w:w="767"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11 539 633,6</w:t>
            </w:r>
          </w:p>
        </w:tc>
        <w:tc>
          <w:tcPr>
            <w:tcW w:w="631"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577 433,6</w:t>
            </w:r>
          </w:p>
        </w:tc>
        <w:tc>
          <w:tcPr>
            <w:tcW w:w="654"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105,3</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საშემოსავლო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6 900 000,0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3 427 000,0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3 572 432,1</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145 432,1</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104,2</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მოგების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2 690 000,0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1 605 000,0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1 736 928,7</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131 928,7</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108,2</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დამატებული ღირებულების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9 121 400,0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4 280 000,0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4 370 648,1</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90 648,1</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102,1</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აქციზი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2 375 000,0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1 010 000,0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1 180 384,1</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170 384,1</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116,9</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იმპორტის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150 000,0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71 000,0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67 804,7</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-3 195,3</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95,5</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ქონების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650 000,0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482 200,0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500 673,3</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18 473,3</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103,8</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98" w:firstLine="356"/>
              <w:rPr>
                <w:rFonts w:ascii="Sylfaen" w:hAnsi="Sylfaen" w:cs="Arial"/>
                <w:sz w:val="18"/>
                <w:szCs w:val="18"/>
                <w:lang w:val="en-US"/>
              </w:rPr>
            </w:pPr>
            <w:r w:rsidRPr="00A605ED">
              <w:rPr>
                <w:rFonts w:ascii="Sylfaen" w:hAnsi="Sylfaen" w:cs="Arial"/>
                <w:sz w:val="18"/>
                <w:szCs w:val="18"/>
                <w:lang w:val="en-US"/>
              </w:rPr>
              <w:t>სხვა გადასახადი</w:t>
            </w:r>
          </w:p>
        </w:tc>
        <w:tc>
          <w:tcPr>
            <w:tcW w:w="699" w:type="pct"/>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166 600,0</w:t>
            </w:r>
          </w:p>
        </w:tc>
        <w:tc>
          <w:tcPr>
            <w:tcW w:w="719"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87 000,0</w:t>
            </w:r>
          </w:p>
        </w:tc>
        <w:tc>
          <w:tcPr>
            <w:tcW w:w="767"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110 762,5</w:t>
            </w:r>
          </w:p>
        </w:tc>
        <w:tc>
          <w:tcPr>
            <w:tcW w:w="631"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23 762,5</w:t>
            </w:r>
          </w:p>
        </w:tc>
        <w:tc>
          <w:tcPr>
            <w:tcW w:w="654" w:type="pct"/>
            <w:shd w:val="clear" w:color="auto" w:fill="auto"/>
            <w:hideMark/>
          </w:tcPr>
          <w:p w:rsidR="00637891" w:rsidRPr="00A605ED" w:rsidRDefault="00637891" w:rsidP="00F2318B">
            <w:pPr>
              <w:jc w:val="center"/>
              <w:rPr>
                <w:rFonts w:ascii="Sylfaen" w:hAnsi="Sylfaen" w:cs="Arial"/>
                <w:bCs/>
                <w:sz w:val="18"/>
                <w:szCs w:val="18"/>
                <w:lang w:val="ka-GE"/>
              </w:rPr>
            </w:pPr>
            <w:r w:rsidRPr="00A605ED">
              <w:rPr>
                <w:rFonts w:ascii="Sylfaen" w:hAnsi="Sylfaen" w:cs="Arial"/>
                <w:bCs/>
                <w:sz w:val="18"/>
                <w:szCs w:val="18"/>
                <w:lang w:val="ka-GE"/>
              </w:rPr>
              <w:t>127,3</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16" w:firstLine="210"/>
              <w:rPr>
                <w:rFonts w:ascii="Sylfaen" w:hAnsi="Sylfaen" w:cs="Arial"/>
                <w:b/>
                <w:bCs/>
                <w:sz w:val="18"/>
                <w:szCs w:val="18"/>
                <w:lang w:val="en-US"/>
              </w:rPr>
            </w:pPr>
            <w:r w:rsidRPr="00A605ED">
              <w:rPr>
                <w:rFonts w:ascii="Sylfaen" w:hAnsi="Sylfaen" w:cs="Arial"/>
                <w:b/>
                <w:bCs/>
                <w:sz w:val="18"/>
                <w:szCs w:val="18"/>
                <w:lang w:val="en-US"/>
              </w:rPr>
              <w:t>გრანტები</w:t>
            </w:r>
          </w:p>
        </w:tc>
        <w:tc>
          <w:tcPr>
            <w:tcW w:w="699" w:type="pct"/>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400 000,0</w:t>
            </w:r>
          </w:p>
        </w:tc>
        <w:tc>
          <w:tcPr>
            <w:tcW w:w="719"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156 158,4</w:t>
            </w:r>
          </w:p>
        </w:tc>
        <w:tc>
          <w:tcPr>
            <w:tcW w:w="767"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179 064,1</w:t>
            </w:r>
          </w:p>
        </w:tc>
        <w:tc>
          <w:tcPr>
            <w:tcW w:w="631"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22 905,7</w:t>
            </w:r>
          </w:p>
        </w:tc>
        <w:tc>
          <w:tcPr>
            <w:tcW w:w="654"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114,7</w:t>
            </w:r>
          </w:p>
        </w:tc>
      </w:tr>
      <w:tr w:rsidR="00637891" w:rsidRPr="00A605ED" w:rsidTr="00637891">
        <w:trPr>
          <w:trHeight w:val="113"/>
        </w:trPr>
        <w:tc>
          <w:tcPr>
            <w:tcW w:w="1530" w:type="pct"/>
            <w:shd w:val="clear" w:color="auto" w:fill="auto"/>
            <w:vAlign w:val="center"/>
            <w:hideMark/>
          </w:tcPr>
          <w:p w:rsidR="00637891" w:rsidRPr="00A605ED" w:rsidRDefault="00637891" w:rsidP="00F24A5B">
            <w:pPr>
              <w:ind w:firstLineChars="116" w:firstLine="210"/>
              <w:rPr>
                <w:rFonts w:ascii="Sylfaen" w:hAnsi="Sylfaen" w:cs="Arial"/>
                <w:b/>
                <w:bCs/>
                <w:sz w:val="18"/>
                <w:szCs w:val="18"/>
                <w:lang w:val="en-US"/>
              </w:rPr>
            </w:pPr>
            <w:r w:rsidRPr="00A605ED">
              <w:rPr>
                <w:rFonts w:ascii="Sylfaen" w:hAnsi="Sylfaen" w:cs="Arial"/>
                <w:b/>
                <w:bCs/>
                <w:sz w:val="18"/>
                <w:szCs w:val="18"/>
                <w:lang w:val="en-US"/>
              </w:rPr>
              <w:t>სხვა შემოსავლები</w:t>
            </w:r>
          </w:p>
        </w:tc>
        <w:tc>
          <w:tcPr>
            <w:tcW w:w="699" w:type="pct"/>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1 945 000,0</w:t>
            </w:r>
          </w:p>
        </w:tc>
        <w:tc>
          <w:tcPr>
            <w:tcW w:w="719"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1 207 610,0</w:t>
            </w:r>
          </w:p>
        </w:tc>
        <w:tc>
          <w:tcPr>
            <w:tcW w:w="767"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1 160 128,8</w:t>
            </w:r>
          </w:p>
        </w:tc>
        <w:tc>
          <w:tcPr>
            <w:tcW w:w="631"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-47 481,2</w:t>
            </w:r>
          </w:p>
        </w:tc>
        <w:tc>
          <w:tcPr>
            <w:tcW w:w="654" w:type="pct"/>
            <w:shd w:val="clear" w:color="auto" w:fill="auto"/>
            <w:hideMark/>
          </w:tcPr>
          <w:p w:rsidR="00637891" w:rsidRPr="00A605ED" w:rsidRDefault="00637891" w:rsidP="00F2318B">
            <w:pPr>
              <w:jc w:val="center"/>
              <w:rPr>
                <w:rFonts w:ascii="Sylfaen" w:hAnsi="Sylfaen" w:cs="Arial"/>
                <w:b/>
                <w:bCs/>
                <w:sz w:val="18"/>
                <w:szCs w:val="18"/>
                <w:lang w:val="ka-GE"/>
              </w:rPr>
            </w:pPr>
            <w:r w:rsidRPr="00A605ED">
              <w:rPr>
                <w:rFonts w:ascii="Sylfaen" w:hAnsi="Sylfaen" w:cs="Arial"/>
                <w:b/>
                <w:bCs/>
                <w:sz w:val="18"/>
                <w:szCs w:val="18"/>
                <w:lang w:val="ka-GE"/>
              </w:rPr>
              <w:t>96,1</w:t>
            </w:r>
          </w:p>
        </w:tc>
      </w:tr>
    </w:tbl>
    <w:p w:rsidR="00494D94" w:rsidRPr="00A605ED" w:rsidRDefault="00494D94" w:rsidP="00F24A5B">
      <w:pPr>
        <w:jc w:val="both"/>
        <w:rPr>
          <w:rFonts w:ascii="Sylfaen" w:hAnsi="Sylfaen"/>
          <w:sz w:val="16"/>
          <w:szCs w:val="12"/>
          <w:lang w:val="en-US"/>
        </w:rPr>
      </w:pPr>
    </w:p>
    <w:p w:rsidR="00AE5279" w:rsidRPr="00A605ED" w:rsidRDefault="00AE5279" w:rsidP="00F24A5B">
      <w:pPr>
        <w:jc w:val="both"/>
        <w:rPr>
          <w:rFonts w:ascii="Sylfaen" w:hAnsi="Sylfaen"/>
          <w:sz w:val="16"/>
          <w:szCs w:val="12"/>
          <w:lang w:val="en-US"/>
        </w:rPr>
      </w:pPr>
    </w:p>
    <w:p w:rsidR="00494D94" w:rsidRPr="00A605ED" w:rsidRDefault="00494D94" w:rsidP="00F24A5B">
      <w:pPr>
        <w:ind w:firstLine="720"/>
        <w:jc w:val="both"/>
        <w:rPr>
          <w:rFonts w:ascii="Sylfaen" w:hAnsi="Sylfaen" w:cs="Arial"/>
          <w:sz w:val="22"/>
          <w:szCs w:val="22"/>
          <w:lang w:val="ka-GE"/>
        </w:rPr>
      </w:pPr>
      <w:r w:rsidRPr="00A605ED">
        <w:rPr>
          <w:rFonts w:ascii="Sylfaen" w:hAnsi="Sylfaen" w:cs="Sylfaen"/>
          <w:b/>
          <w:sz w:val="22"/>
          <w:szCs w:val="22"/>
          <w:lang w:val="ka-GE"/>
        </w:rPr>
        <w:t>არაფინანსური</w:t>
      </w:r>
      <w:r w:rsidRPr="00A605ED">
        <w:rPr>
          <w:rFonts w:ascii="Sylfaen" w:hAnsi="Sylfaen" w:cs="Arial"/>
          <w:b/>
          <w:sz w:val="22"/>
          <w:szCs w:val="22"/>
          <w:lang w:val="ka-GE"/>
        </w:rPr>
        <w:t xml:space="preserve"> </w:t>
      </w:r>
      <w:r w:rsidRPr="00A605ED">
        <w:rPr>
          <w:rFonts w:ascii="Sylfaen" w:hAnsi="Sylfaen" w:cs="Sylfaen"/>
          <w:b/>
          <w:sz w:val="22"/>
          <w:szCs w:val="22"/>
          <w:lang w:val="ka-GE"/>
        </w:rPr>
        <w:t>აქტივების</w:t>
      </w:r>
      <w:r w:rsidRPr="00A605ED">
        <w:rPr>
          <w:rFonts w:ascii="Sylfaen" w:hAnsi="Sylfaen" w:cs="Arial"/>
          <w:sz w:val="22"/>
          <w:szCs w:val="22"/>
          <w:lang w:val="ka-GE"/>
        </w:rPr>
        <w:t xml:space="preserve"> </w:t>
      </w:r>
      <w:r w:rsidRPr="00A605ED">
        <w:rPr>
          <w:rFonts w:ascii="Sylfaen" w:hAnsi="Sylfaen" w:cs="Sylfaen"/>
          <w:sz w:val="22"/>
          <w:szCs w:val="22"/>
          <w:lang w:val="ka-GE"/>
        </w:rPr>
        <w:t>კლებიდან</w:t>
      </w:r>
      <w:r w:rsidRPr="00A605ED">
        <w:rPr>
          <w:rFonts w:ascii="Sylfaen" w:hAnsi="Sylfaen" w:cs="Arial"/>
          <w:sz w:val="22"/>
          <w:szCs w:val="22"/>
          <w:lang w:val="ka-GE"/>
        </w:rPr>
        <w:t xml:space="preserve"> </w:t>
      </w:r>
      <w:r w:rsidRPr="00A605ED">
        <w:rPr>
          <w:rFonts w:ascii="Sylfaen" w:hAnsi="Sylfaen" w:cs="Sylfaen"/>
          <w:sz w:val="22"/>
          <w:szCs w:val="22"/>
          <w:lang w:val="ka-GE"/>
        </w:rPr>
        <w:t>მობილიზებულ</w:t>
      </w:r>
      <w:r w:rsidRPr="00A605ED">
        <w:rPr>
          <w:rFonts w:ascii="Sylfaen" w:hAnsi="Sylfaen" w:cs="Arial"/>
          <w:sz w:val="22"/>
          <w:szCs w:val="22"/>
          <w:lang w:val="ka-GE"/>
        </w:rPr>
        <w:t xml:space="preserve"> </w:t>
      </w:r>
      <w:r w:rsidRPr="00A605ED">
        <w:rPr>
          <w:rFonts w:ascii="Sylfaen" w:hAnsi="Sylfaen" w:cs="Sylfaen"/>
          <w:sz w:val="22"/>
          <w:szCs w:val="22"/>
          <w:lang w:val="ka-GE"/>
        </w:rPr>
        <w:t>იქნა</w:t>
      </w:r>
      <w:r w:rsidRPr="00A605ED">
        <w:rPr>
          <w:rFonts w:ascii="Sylfaen" w:hAnsi="Sylfaen" w:cs="Arial"/>
          <w:sz w:val="22"/>
          <w:szCs w:val="22"/>
          <w:lang w:val="ka-GE"/>
        </w:rPr>
        <w:t xml:space="preserve"> </w:t>
      </w:r>
      <w:r w:rsidR="00637891" w:rsidRPr="00A605ED">
        <w:rPr>
          <w:rFonts w:ascii="Sylfaen" w:hAnsi="Sylfaen" w:cs="Arial"/>
          <w:sz w:val="22"/>
          <w:szCs w:val="22"/>
          <w:lang w:val="en-US"/>
        </w:rPr>
        <w:t>218 501.6</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ათასი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რაც</w:t>
      </w:r>
      <w:r w:rsidR="00637891" w:rsidRPr="00A605ED">
        <w:rPr>
          <w:rFonts w:ascii="Sylfaen" w:hAnsi="Sylfaen" w:cs="Arial"/>
          <w:sz w:val="22"/>
          <w:szCs w:val="22"/>
          <w:lang w:val="ka-GE"/>
        </w:rPr>
        <w:t xml:space="preserve"> 6 თვის</w:t>
      </w:r>
      <w:r w:rsidR="00637891" w:rsidRPr="00A605ED">
        <w:rPr>
          <w:rFonts w:ascii="Sylfaen" w:hAnsi="Sylfaen" w:cs="Arial"/>
          <w:sz w:val="22"/>
          <w:szCs w:val="22"/>
        </w:rPr>
        <w:t xml:space="preserve"> </w:t>
      </w:r>
      <w:r w:rsidR="00637891" w:rsidRPr="00A605ED">
        <w:rPr>
          <w:rFonts w:ascii="Sylfaen" w:hAnsi="Sylfaen" w:cs="Sylfaen"/>
          <w:sz w:val="22"/>
          <w:szCs w:val="22"/>
          <w:lang w:val="ka-GE"/>
        </w:rPr>
        <w:t>საპროგნოზო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მაჩვენებლის</w:t>
      </w:r>
      <w:r w:rsidR="00637891" w:rsidRPr="00A605ED">
        <w:rPr>
          <w:rFonts w:ascii="Sylfaen" w:hAnsi="Sylfaen" w:cs="Arial"/>
          <w:sz w:val="22"/>
          <w:szCs w:val="22"/>
          <w:lang w:val="ka-GE"/>
        </w:rPr>
        <w:t xml:space="preserve"> (146 000.0 ათასი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149.7</w:t>
      </w:r>
      <w:r w:rsidR="00637891" w:rsidRPr="00A605ED">
        <w:rPr>
          <w:rFonts w:ascii="Sylfaen" w:hAnsi="Sylfaen" w:cs="Arial"/>
          <w:sz w:val="22"/>
          <w:szCs w:val="22"/>
          <w:lang w:val="ka-GE"/>
        </w:rPr>
        <w:t>%-</w:t>
      </w:r>
      <w:r w:rsidR="00637891" w:rsidRPr="00A605ED">
        <w:rPr>
          <w:rFonts w:ascii="Sylfaen" w:hAnsi="Sylfaen" w:cs="Sylfaen"/>
          <w:sz w:val="22"/>
          <w:szCs w:val="22"/>
          <w:lang w:val="ka-GE"/>
        </w:rPr>
        <w:t xml:space="preserve">ია, ხოლო წლიური საპროგნოზო მაჩვენებლის </w:t>
      </w:r>
      <w:r w:rsidR="00637891" w:rsidRPr="00A605ED">
        <w:rPr>
          <w:rFonts w:ascii="Sylfaen" w:hAnsi="Sylfaen" w:cs="Sylfaen"/>
          <w:sz w:val="22"/>
          <w:szCs w:val="22"/>
          <w:lang w:val="en-US"/>
        </w:rPr>
        <w:t>62.4</w:t>
      </w:r>
      <w:r w:rsidR="00637891" w:rsidRPr="00A605ED">
        <w:rPr>
          <w:rFonts w:ascii="Sylfaen" w:hAnsi="Sylfaen" w:cs="Sylfaen"/>
          <w:sz w:val="22"/>
          <w:szCs w:val="22"/>
          <w:lang w:val="ka-GE"/>
        </w:rPr>
        <w:t>%</w:t>
      </w:r>
      <w:r w:rsidR="00637891" w:rsidRPr="00A605ED">
        <w:rPr>
          <w:rFonts w:ascii="Sylfaen" w:hAnsi="Sylfaen" w:cs="Arial"/>
          <w:sz w:val="22"/>
          <w:szCs w:val="22"/>
          <w:lang w:val="ka-GE"/>
        </w:rPr>
        <w:t>.</w:t>
      </w:r>
    </w:p>
    <w:p w:rsidR="00AE5279" w:rsidRPr="00A605ED" w:rsidRDefault="00AE5279" w:rsidP="00F24A5B">
      <w:pPr>
        <w:ind w:firstLine="720"/>
        <w:jc w:val="both"/>
        <w:rPr>
          <w:rFonts w:ascii="Sylfaen" w:hAnsi="Sylfaen" w:cs="Arial"/>
          <w:sz w:val="22"/>
          <w:szCs w:val="22"/>
          <w:lang w:val="ka-GE"/>
        </w:rPr>
      </w:pPr>
    </w:p>
    <w:p w:rsidR="00754383" w:rsidRPr="00FA7500" w:rsidRDefault="00494D94" w:rsidP="00F24A5B">
      <w:pPr>
        <w:ind w:firstLine="720"/>
        <w:jc w:val="both"/>
        <w:rPr>
          <w:rFonts w:ascii="Sylfaen" w:hAnsi="Sylfaen" w:cs="Arial"/>
          <w:sz w:val="22"/>
          <w:szCs w:val="22"/>
          <w:lang w:val="ka-GE"/>
        </w:rPr>
      </w:pPr>
      <w:r w:rsidRPr="00A605ED">
        <w:rPr>
          <w:rFonts w:ascii="Sylfaen" w:hAnsi="Sylfaen" w:cs="Sylfaen"/>
          <w:b/>
          <w:sz w:val="22"/>
          <w:szCs w:val="22"/>
          <w:lang w:val="ka-GE"/>
        </w:rPr>
        <w:t>ფინანსური</w:t>
      </w:r>
      <w:r w:rsidRPr="00A605ED">
        <w:rPr>
          <w:rFonts w:ascii="Sylfaen" w:hAnsi="Sylfaen" w:cs="Arial"/>
          <w:b/>
          <w:sz w:val="22"/>
          <w:szCs w:val="22"/>
          <w:lang w:val="ka-GE"/>
        </w:rPr>
        <w:t xml:space="preserve"> </w:t>
      </w:r>
      <w:r w:rsidRPr="00A605ED">
        <w:rPr>
          <w:rFonts w:ascii="Sylfaen" w:hAnsi="Sylfaen" w:cs="Sylfaen"/>
          <w:b/>
          <w:sz w:val="22"/>
          <w:szCs w:val="22"/>
          <w:lang w:val="ka-GE"/>
        </w:rPr>
        <w:t>აქტივების</w:t>
      </w:r>
      <w:r w:rsidRPr="00A605ED">
        <w:rPr>
          <w:rFonts w:ascii="Sylfaen" w:hAnsi="Sylfaen" w:cs="Arial"/>
          <w:sz w:val="22"/>
          <w:szCs w:val="22"/>
          <w:lang w:val="ka-GE"/>
        </w:rPr>
        <w:t xml:space="preserve"> </w:t>
      </w:r>
      <w:r w:rsidRPr="00A605ED">
        <w:rPr>
          <w:rFonts w:ascii="Sylfaen" w:hAnsi="Sylfaen" w:cs="Arial"/>
          <w:sz w:val="22"/>
          <w:szCs w:val="22"/>
        </w:rPr>
        <w:t xml:space="preserve"> </w:t>
      </w:r>
      <w:r w:rsidRPr="00A605ED">
        <w:rPr>
          <w:rFonts w:ascii="Sylfaen" w:hAnsi="Sylfaen" w:cs="Sylfaen"/>
          <w:sz w:val="22"/>
          <w:szCs w:val="22"/>
          <w:lang w:val="ka-GE"/>
        </w:rPr>
        <w:t>კლებიდან</w:t>
      </w:r>
      <w:r w:rsidRPr="00A605ED">
        <w:rPr>
          <w:rFonts w:ascii="Sylfaen" w:hAnsi="Sylfaen" w:cs="Sylfaen"/>
          <w:sz w:val="22"/>
          <w:szCs w:val="22"/>
        </w:rPr>
        <w:t xml:space="preserve"> </w:t>
      </w:r>
      <w:r w:rsidRPr="00A605ED">
        <w:rPr>
          <w:rFonts w:ascii="Sylfaen" w:hAnsi="Sylfaen" w:cs="Sylfaen"/>
          <w:sz w:val="22"/>
          <w:szCs w:val="22"/>
          <w:lang w:val="ka-GE"/>
        </w:rPr>
        <w:t xml:space="preserve"> მობილიზებულ</w:t>
      </w:r>
      <w:r w:rsidRPr="00A605ED">
        <w:rPr>
          <w:rFonts w:ascii="Sylfaen" w:hAnsi="Sylfaen" w:cs="Arial"/>
          <w:sz w:val="22"/>
          <w:szCs w:val="22"/>
          <w:lang w:val="ka-GE"/>
        </w:rPr>
        <w:t xml:space="preserve"> </w:t>
      </w:r>
      <w:r w:rsidRPr="00A605ED">
        <w:rPr>
          <w:rFonts w:ascii="Sylfaen" w:hAnsi="Sylfaen" w:cs="Sylfaen"/>
          <w:sz w:val="22"/>
          <w:szCs w:val="22"/>
          <w:lang w:val="ka-GE"/>
        </w:rPr>
        <w:t xml:space="preserve">იქნა </w:t>
      </w:r>
      <w:r w:rsidRPr="00A605ED">
        <w:rPr>
          <w:rFonts w:ascii="Sylfaen" w:hAnsi="Sylfaen" w:cs="Arial"/>
          <w:sz w:val="22"/>
          <w:szCs w:val="22"/>
          <w:lang w:val="ka-GE"/>
        </w:rPr>
        <w:t xml:space="preserve"> </w:t>
      </w:r>
      <w:r w:rsidR="00637891" w:rsidRPr="00A605ED">
        <w:rPr>
          <w:rFonts w:ascii="Sylfaen" w:hAnsi="Sylfaen" w:cs="Arial"/>
          <w:sz w:val="22"/>
          <w:szCs w:val="22"/>
          <w:lang w:val="en-US"/>
        </w:rPr>
        <w:t>169 995.6</w:t>
      </w:r>
      <w:r w:rsidR="00637891" w:rsidRPr="00A605ED">
        <w:rPr>
          <w:rFonts w:ascii="Sylfaen" w:hAnsi="Sylfaen" w:cs="Arial"/>
          <w:sz w:val="22"/>
          <w:szCs w:val="22"/>
          <w:lang w:val="ka-GE"/>
        </w:rPr>
        <w:t xml:space="preserve">  ათასი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რაც</w:t>
      </w:r>
      <w:r w:rsidR="00637891" w:rsidRPr="00A605ED">
        <w:rPr>
          <w:rFonts w:ascii="Sylfaen" w:hAnsi="Sylfaen" w:cs="Sylfaen"/>
          <w:sz w:val="22"/>
          <w:szCs w:val="22"/>
        </w:rPr>
        <w:t xml:space="preserve">  </w:t>
      </w:r>
      <w:r w:rsidR="00637891" w:rsidRPr="00A605ED">
        <w:rPr>
          <w:rFonts w:ascii="Sylfaen" w:hAnsi="Sylfaen" w:cs="Sylfaen"/>
          <w:sz w:val="22"/>
          <w:szCs w:val="22"/>
          <w:lang w:val="ka-GE"/>
        </w:rPr>
        <w:t>6 თვის</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საპროგნოზო</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მაჩვენებელის</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205 000.0</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ათასი</w:t>
      </w:r>
      <w:r w:rsidR="00637891" w:rsidRPr="00A605ED">
        <w:rPr>
          <w:rFonts w:ascii="Sylfaen" w:hAnsi="Sylfaen" w:cs="Arial"/>
          <w:sz w:val="22"/>
          <w:szCs w:val="22"/>
          <w:lang w:val="ka-GE"/>
        </w:rPr>
        <w:t xml:space="preserve"> </w:t>
      </w:r>
      <w:r w:rsidR="00637891" w:rsidRPr="00A605ED">
        <w:rPr>
          <w:rFonts w:ascii="Sylfaen" w:hAnsi="Sylfaen" w:cs="Sylfaen"/>
          <w:sz w:val="22"/>
          <w:szCs w:val="22"/>
          <w:lang w:val="ka-GE"/>
        </w:rPr>
        <w:t>ლარი</w:t>
      </w:r>
      <w:r w:rsidR="00637891" w:rsidRPr="00A605ED">
        <w:rPr>
          <w:rFonts w:ascii="Sylfaen" w:hAnsi="Sylfaen" w:cs="Arial"/>
          <w:sz w:val="22"/>
          <w:szCs w:val="22"/>
          <w:lang w:val="ka-GE"/>
        </w:rPr>
        <w:t xml:space="preserve">) </w:t>
      </w:r>
      <w:r w:rsidR="00637891" w:rsidRPr="00A605ED">
        <w:rPr>
          <w:rFonts w:ascii="Sylfaen" w:hAnsi="Sylfaen" w:cs="Arial"/>
          <w:sz w:val="22"/>
          <w:szCs w:val="22"/>
          <w:lang w:val="en-US"/>
        </w:rPr>
        <w:t>82.9</w:t>
      </w:r>
      <w:r w:rsidR="00637891" w:rsidRPr="00A605ED">
        <w:rPr>
          <w:rFonts w:ascii="Sylfaen" w:hAnsi="Sylfaen" w:cs="Arial"/>
          <w:sz w:val="22"/>
          <w:szCs w:val="22"/>
          <w:lang w:val="ka-GE"/>
        </w:rPr>
        <w:t>%-</w:t>
      </w:r>
      <w:r w:rsidR="00637891" w:rsidRPr="00A605ED">
        <w:rPr>
          <w:rFonts w:ascii="Sylfaen" w:hAnsi="Sylfaen" w:cs="Sylfaen"/>
          <w:sz w:val="22"/>
          <w:szCs w:val="22"/>
          <w:lang w:val="ka-GE"/>
        </w:rPr>
        <w:t xml:space="preserve">ია, ხოლო წლიური საპროგოზო მაჩვენებლის </w:t>
      </w:r>
      <w:r w:rsidR="00637891" w:rsidRPr="00A605ED">
        <w:rPr>
          <w:rFonts w:ascii="Sylfaen" w:hAnsi="Sylfaen" w:cs="Sylfaen"/>
          <w:sz w:val="22"/>
          <w:szCs w:val="22"/>
          <w:lang w:val="en-US"/>
        </w:rPr>
        <w:t>63.0</w:t>
      </w:r>
      <w:r w:rsidR="00637891" w:rsidRPr="00A605ED">
        <w:rPr>
          <w:rFonts w:ascii="Sylfaen" w:hAnsi="Sylfaen" w:cs="Sylfaen"/>
          <w:sz w:val="22"/>
          <w:szCs w:val="22"/>
          <w:lang w:val="ka-GE"/>
        </w:rPr>
        <w:t>%</w:t>
      </w:r>
      <w:r w:rsidR="00637891" w:rsidRPr="00A605ED">
        <w:rPr>
          <w:rFonts w:ascii="Sylfaen" w:hAnsi="Sylfaen" w:cs="Arial"/>
          <w:sz w:val="22"/>
          <w:szCs w:val="22"/>
          <w:lang w:val="ka-GE"/>
        </w:rPr>
        <w:t>.</w:t>
      </w:r>
    </w:p>
    <w:p w:rsidR="00B62734" w:rsidRPr="00FA7500" w:rsidRDefault="00B62734" w:rsidP="00F24A5B">
      <w:pPr>
        <w:ind w:firstLine="720"/>
        <w:jc w:val="both"/>
        <w:rPr>
          <w:rFonts w:ascii="Sylfaen" w:hAnsi="Sylfaen" w:cs="Arial"/>
          <w:sz w:val="22"/>
          <w:szCs w:val="22"/>
          <w:lang w:val="ka-GE"/>
        </w:rPr>
      </w:pPr>
    </w:p>
    <w:p w:rsidR="00B62734" w:rsidRPr="00FA7500" w:rsidRDefault="00B62734" w:rsidP="00F24A5B">
      <w:pPr>
        <w:ind w:firstLine="720"/>
        <w:jc w:val="both"/>
        <w:rPr>
          <w:rFonts w:ascii="Sylfaen" w:hAnsi="Sylfaen" w:cs="Arial"/>
          <w:sz w:val="22"/>
          <w:szCs w:val="22"/>
          <w:highlight w:val="yellow"/>
          <w:lang w:val="ka-GE"/>
        </w:rPr>
      </w:pPr>
    </w:p>
    <w:p w:rsidR="001A3018" w:rsidRPr="00AB0537" w:rsidRDefault="001A3018" w:rsidP="00F24A5B">
      <w:pPr>
        <w:pStyle w:val="Heading1"/>
        <w:spacing w:before="0"/>
        <w:jc w:val="center"/>
        <w:rPr>
          <w:rFonts w:ascii="Sylfaen" w:hAnsi="Sylfaen"/>
          <w:b/>
          <w:noProof/>
          <w:color w:val="1F4E79" w:themeColor="accent1" w:themeShade="80"/>
          <w:sz w:val="22"/>
          <w:szCs w:val="22"/>
          <w:lang w:val="pt-BR"/>
        </w:rPr>
      </w:pPr>
      <w:r w:rsidRPr="00AB0537">
        <w:rPr>
          <w:rFonts w:ascii="Sylfaen" w:hAnsi="Sylfaen"/>
          <w:b/>
          <w:noProof/>
          <w:color w:val="1F4E79" w:themeColor="accent1" w:themeShade="80"/>
          <w:sz w:val="22"/>
          <w:szCs w:val="22"/>
          <w:lang w:val="pt-BR"/>
        </w:rPr>
        <w:t>20</w:t>
      </w:r>
      <w:r w:rsidR="00497DD6" w:rsidRPr="00AB0537">
        <w:rPr>
          <w:rFonts w:ascii="Sylfaen" w:hAnsi="Sylfaen"/>
          <w:b/>
          <w:noProof/>
          <w:color w:val="1F4E79" w:themeColor="accent1" w:themeShade="80"/>
          <w:sz w:val="22"/>
          <w:szCs w:val="22"/>
          <w:lang w:val="pt-BR"/>
        </w:rPr>
        <w:t>2</w:t>
      </w:r>
      <w:r w:rsidR="00637891" w:rsidRPr="00AB0537">
        <w:rPr>
          <w:rFonts w:ascii="Sylfaen" w:hAnsi="Sylfaen"/>
          <w:b/>
          <w:noProof/>
          <w:color w:val="1F4E79" w:themeColor="accent1" w:themeShade="80"/>
          <w:sz w:val="22"/>
          <w:szCs w:val="22"/>
          <w:lang w:val="pt-BR"/>
        </w:rPr>
        <w:t>4</w:t>
      </w:r>
      <w:r w:rsidRPr="00AB0537">
        <w:rPr>
          <w:rFonts w:ascii="Sylfaen" w:hAnsi="Sylfaen"/>
          <w:b/>
          <w:noProof/>
          <w:color w:val="1F4E79" w:themeColor="accent1" w:themeShade="80"/>
          <w:sz w:val="22"/>
          <w:szCs w:val="22"/>
          <w:lang w:val="pt-BR"/>
        </w:rPr>
        <w:t xml:space="preserve"> წლის საქართველოს სახელმწიფო ბიუჯეტის შესრულების მაჩვენებლები</w:t>
      </w:r>
    </w:p>
    <w:p w:rsidR="006D582E" w:rsidRPr="00FA7500" w:rsidRDefault="006D582E" w:rsidP="00F24A5B">
      <w:pPr>
        <w:pStyle w:val="BodyTextIndent2"/>
        <w:tabs>
          <w:tab w:val="num" w:pos="0"/>
        </w:tabs>
        <w:ind w:firstLine="0"/>
        <w:jc w:val="right"/>
        <w:rPr>
          <w:rFonts w:ascii="Sylfaen" w:hAnsi="Sylfaen" w:cs="Sylfaen"/>
          <w:i/>
          <w:sz w:val="18"/>
          <w:szCs w:val="24"/>
          <w:lang w:val="ka-GE"/>
        </w:rPr>
      </w:pPr>
    </w:p>
    <w:p w:rsidR="001A3018" w:rsidRPr="00FA7500" w:rsidRDefault="001A3018" w:rsidP="00F24A5B">
      <w:pPr>
        <w:pStyle w:val="BodyTextIndent2"/>
        <w:tabs>
          <w:tab w:val="num" w:pos="0"/>
        </w:tabs>
        <w:ind w:right="-187" w:firstLine="0"/>
        <w:jc w:val="left"/>
        <w:rPr>
          <w:rFonts w:ascii="Sylfaen" w:hAnsi="Sylfaen" w:cs="Sylfaen"/>
          <w:i/>
          <w:sz w:val="16"/>
          <w:szCs w:val="16"/>
          <w:lang w:val="ka-GE"/>
        </w:rPr>
      </w:pPr>
      <w:r w:rsidRPr="00FA7500">
        <w:rPr>
          <w:rFonts w:ascii="Sylfaen" w:hAnsi="Sylfaen" w:cs="Sylfaen"/>
          <w:i/>
          <w:sz w:val="18"/>
          <w:szCs w:val="24"/>
          <w:lang w:val="ka-GE"/>
        </w:rPr>
        <w:t xml:space="preserve">                                                                                                                                                                           </w:t>
      </w:r>
      <w:r w:rsidR="00E63F9F" w:rsidRPr="00FA7500">
        <w:rPr>
          <w:rFonts w:ascii="Sylfaen" w:hAnsi="Sylfaen" w:cs="Sylfaen"/>
          <w:i/>
          <w:sz w:val="18"/>
          <w:szCs w:val="24"/>
          <w:lang w:val="ka-GE"/>
        </w:rPr>
        <w:t xml:space="preserve">                 </w:t>
      </w:r>
      <w:r w:rsidRPr="00FA7500">
        <w:rPr>
          <w:rFonts w:ascii="Sylfaen" w:hAnsi="Sylfaen" w:cs="Sylfaen"/>
          <w:i/>
          <w:sz w:val="18"/>
          <w:szCs w:val="24"/>
          <w:lang w:val="ka-GE"/>
        </w:rPr>
        <w:t xml:space="preserve"> </w:t>
      </w:r>
      <w:r w:rsidRPr="00FA7500">
        <w:rPr>
          <w:rFonts w:ascii="Sylfaen" w:hAnsi="Sylfaen" w:cs="Sylfaen"/>
          <w:i/>
          <w:sz w:val="16"/>
          <w:szCs w:val="16"/>
          <w:lang w:val="ka-GE"/>
        </w:rPr>
        <w:t xml:space="preserve">ათას </w:t>
      </w:r>
      <w:r w:rsidR="00E63F9F" w:rsidRPr="00FA7500">
        <w:rPr>
          <w:rFonts w:ascii="Sylfaen" w:hAnsi="Sylfaen" w:cs="Sylfaen"/>
          <w:i/>
          <w:sz w:val="16"/>
          <w:szCs w:val="16"/>
          <w:lang w:val="ka-GE"/>
        </w:rPr>
        <w:t>ლა</w:t>
      </w:r>
      <w:r w:rsidRPr="00FA7500">
        <w:rPr>
          <w:rFonts w:ascii="Sylfaen" w:hAnsi="Sylfaen" w:cs="Sylfaen"/>
          <w:i/>
          <w:sz w:val="16"/>
          <w:szCs w:val="16"/>
          <w:lang w:val="ka-GE"/>
        </w:rPr>
        <w:t>რებში</w:t>
      </w:r>
    </w:p>
    <w:tbl>
      <w:tblPr>
        <w:tblW w:w="5626" w:type="pct"/>
        <w:tblInd w:w="-57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42"/>
        <w:gridCol w:w="1543"/>
        <w:gridCol w:w="1524"/>
        <w:gridCol w:w="1203"/>
        <w:gridCol w:w="1442"/>
        <w:gridCol w:w="1421"/>
      </w:tblGrid>
      <w:tr w:rsidR="008C0190" w:rsidRPr="008C0190" w:rsidTr="00AB0537">
        <w:trPr>
          <w:trHeight w:val="900"/>
          <w:tblHeader/>
        </w:trPr>
        <w:tc>
          <w:tcPr>
            <w:tcW w:w="1660"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დასახელება</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xml:space="preserve">2024 წლის დამტკიცებული გეგმა       </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2024 წლის დაზუსტებული გეგმა 01.07.2024 მდგომარეობით</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xml:space="preserve">2024 წლის 6 თვის ფაქტი </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%-ულად წლიურ დამტკიცებულ გეგმასთან</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%-ულად წლიურ დაზუსტებულ გეგმასთან</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შემოსავლები</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20,731,000.0</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20,731,000.0</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10,902,546.5</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52.6%</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52.6%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გადასახადები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19,115,000.0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19,115,000.0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9,915,112.5</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51.9%</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51.9%</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გრანტები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266,000.0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266,000.0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172,677.1</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64.9%</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64.9%</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სხვა შემოსავლები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1,350,000.0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1,350,000.0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814,756.9</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60.4%</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60.4%</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ხარჯები</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19,120,890.2</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19,118,500.3</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9,306,297.9</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48.7%</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48.7%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შრომის ანაზღაურება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2,577,281.4</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2,564,363.6</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1,233,094.7</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47.8%</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48.1%</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საქონელი და მომსახურება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2,232,047.8</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2,249,460.6</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1,083,651.4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48.5%</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48.2%</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პროცენტი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1,540,039.0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1,540,039.0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709,386.4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46.1%</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46.1%</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სუბსიდიები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1,044,923.0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1,061,609.7</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516,231.1</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49.4%</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48.6%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გრანტები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1,513,038.2</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1,503,685.6</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740,729.3</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49.0%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49.3%</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მ.შ. კაპიტალური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1,182,450.0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1,169,576.3</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556,279.0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47.0%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47.6%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სოციალური უზრუნველყოფა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7,470,410.0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7,473,709.1</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3,764,140.4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50.4%</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50.4%</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სხვა ხარჯები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2,743,150.9</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2,725,632.7</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1,259,064.5</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45.9%</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46.2%</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მ.შ. კაპიტალური ტრანსფერები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840,219.0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812,170.0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346,124.3</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41.2%</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42.6%</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საოპერაციო სალდო</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1,610,109.8</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1,612,499.7</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1,596,248.6</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99.1%</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99.0%</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lastRenderedPageBreak/>
              <w:t>არაფინანსური აქტივების ცვლილება</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3,980,619.5</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3,981,875.9</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1,680,766.6</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42.2%</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42.2%</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ზრდა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4,180,619.5</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4,181,875.9</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1,779,659.4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42.6%</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კლება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200,000.0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200,000.0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98,892.8</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49.4%</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49.4%</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მთლიანი სალდო</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-2,370,509.7</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-2,369,376.3</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-84,518.0</w:t>
            </w:r>
          </w:p>
        </w:tc>
        <w:tc>
          <w:tcPr>
            <w:tcW w:w="675" w:type="pct"/>
            <w:shd w:val="clear" w:color="auto" w:fill="auto"/>
            <w:vAlign w:val="center"/>
          </w:tcPr>
          <w:p w:rsidR="006905D7" w:rsidRPr="00F2318B" w:rsidRDefault="006905D7" w:rsidP="00F24A5B">
            <w:pPr>
              <w:jc w:val="center"/>
              <w:rPr>
                <w:rFonts w:ascii="Sylfaen" w:hAnsi="Sylfaen" w:cs="Calibri"/>
                <w:b/>
                <w:sz w:val="18"/>
                <w:szCs w:val="18"/>
                <w:lang w:val="en-US"/>
              </w:rPr>
            </w:pPr>
          </w:p>
        </w:tc>
        <w:tc>
          <w:tcPr>
            <w:tcW w:w="666" w:type="pct"/>
            <w:shd w:val="clear" w:color="auto" w:fill="auto"/>
            <w:vAlign w:val="center"/>
          </w:tcPr>
          <w:p w:rsidR="006905D7" w:rsidRPr="00F2318B" w:rsidRDefault="006905D7" w:rsidP="00F24A5B">
            <w:pPr>
              <w:jc w:val="center"/>
              <w:rPr>
                <w:rFonts w:ascii="Sylfaen" w:hAnsi="Sylfaen" w:cs="Calibri"/>
                <w:b/>
                <w:sz w:val="18"/>
                <w:szCs w:val="18"/>
                <w:lang w:val="en-US"/>
              </w:rPr>
            </w:pP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ფინასური აქტივების ცვლილება</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-455,378.2</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-454,193.2</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559,620.2</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-122.9%</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-123.2%</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ზრდა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305,550.0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306,735.0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762,649.6</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249.6%</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248.6%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ვალუტა და დეპოზიტები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649,373.6</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#DIV/0!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#DIV/0!</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სესხები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305,550.0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305,550.0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112,102.0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36.7%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36.7%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აქციები და სხვა კაპიტალი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1,185.0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1,174.0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#DIV/0!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99.1%</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კლება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760,928.2</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760,928.2</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203,029.4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ვალუტა და დეპოზიტები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460,928.2</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460,928.2</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სესხები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300,000.0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203,029.4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67.7%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67.7%</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ვალდებულებების ცვლილება</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1,915,131.5</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1,915,183.1</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644,138.2</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33.6%</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33.6%</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ზრდა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3,338,492.5</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3,338,492.5</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1,243,943.2</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37.3%</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37.3%</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საშინაო</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1,500,000.0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1,500,000.0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476,621.1</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31.8%</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31.8%</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ფასიანი ქაღალდები, გარდა აქციებისა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1,500,000.0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1,500,000.0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476,621.1</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31.8%</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31.8%</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საგარეო</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1,838,492.5</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1,838,492.5</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767,322.2</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სესხები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1,838,492.5</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1,838,492.5</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767,322.2</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100" w:firstLine="180"/>
              <w:rPr>
                <w:rFonts w:ascii="Sylfaen" w:hAnsi="Sylfaen" w:cs="Calibri"/>
                <w:sz w:val="18"/>
                <w:szCs w:val="18"/>
                <w:lang w:val="en-US"/>
              </w:rPr>
            </w:pPr>
            <w:r w:rsidRPr="008C0190">
              <w:rPr>
                <w:rFonts w:ascii="Sylfaen" w:hAnsi="Sylfaen" w:cs="Calibri"/>
                <w:sz w:val="18"/>
                <w:szCs w:val="18"/>
                <w:lang w:val="en-US"/>
              </w:rPr>
              <w:t>კლება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1,423,361.0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1,423,309.4</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599,805.0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42.1%</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42.1%</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საშინაო</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42,741.0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42,689.4</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24,689.4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57.8%</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57.8%</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ფასიანი ქაღალდები, გარდა აქციებისა</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40,000.0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40,000.0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22,000.0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55.0%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55.0%</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სესხები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2,741.0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2,689.4</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2,689.4</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98.1%</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100.0%</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200" w:firstLine="360"/>
              <w:rPr>
                <w:rFonts w:ascii="Sylfaen" w:hAnsi="Sylfaen" w:cs="Calibri"/>
                <w:sz w:val="18"/>
                <w:szCs w:val="18"/>
                <w:lang w:val="en-US"/>
              </w:rPr>
            </w:pPr>
            <w:r w:rsidRPr="008C0190">
              <w:rPr>
                <w:rFonts w:ascii="Sylfaen" w:hAnsi="Sylfaen" w:cs="Calibri"/>
                <w:sz w:val="18"/>
                <w:szCs w:val="18"/>
                <w:lang w:val="en-US"/>
              </w:rPr>
              <w:t>საგარეო</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1,380,620.0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1,380,620.0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575,115.6</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41.7%</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სესხები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1,375,000.0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1,375,000.0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575,115.6</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41.8%</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41.8%</w:t>
            </w:r>
          </w:p>
        </w:tc>
      </w:tr>
      <w:tr w:rsidR="008C0190" w:rsidRPr="008C0190" w:rsidTr="00AB0537">
        <w:trPr>
          <w:trHeight w:val="315"/>
        </w:trPr>
        <w:tc>
          <w:tcPr>
            <w:tcW w:w="1660" w:type="pct"/>
            <w:shd w:val="clear" w:color="auto" w:fill="auto"/>
            <w:vAlign w:val="center"/>
            <w:hideMark/>
          </w:tcPr>
          <w:p w:rsidR="006905D7" w:rsidRPr="008C0190" w:rsidRDefault="006905D7" w:rsidP="00F24A5B">
            <w:pPr>
              <w:ind w:firstLineChars="300" w:firstLine="540"/>
              <w:rPr>
                <w:rFonts w:ascii="Sylfaen" w:hAnsi="Sylfaen" w:cs="Calibri"/>
                <w:sz w:val="18"/>
                <w:szCs w:val="18"/>
                <w:lang w:val="en-US"/>
              </w:rPr>
            </w:pPr>
            <w:r w:rsidRPr="008C0190">
              <w:rPr>
                <w:rFonts w:ascii="Sylfaen" w:hAnsi="Sylfaen" w:cs="Calibri"/>
                <w:sz w:val="18"/>
                <w:szCs w:val="18"/>
                <w:lang w:val="en-US"/>
              </w:rPr>
              <w:t>სხვა კრედიტორული დავალიანებები</w:t>
            </w:r>
          </w:p>
        </w:tc>
        <w:tc>
          <w:tcPr>
            <w:tcW w:w="722"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5,620.0</w:t>
            </w:r>
          </w:p>
        </w:tc>
        <w:tc>
          <w:tcPr>
            <w:tcW w:w="713"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5,620.0</w:t>
            </w:r>
          </w:p>
        </w:tc>
        <w:tc>
          <w:tcPr>
            <w:tcW w:w="564"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675"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c>
          <w:tcPr>
            <w:tcW w:w="666" w:type="pct"/>
            <w:shd w:val="clear" w:color="auto" w:fill="auto"/>
            <w:vAlign w:val="center"/>
            <w:hideMark/>
          </w:tcPr>
          <w:p w:rsidR="006905D7" w:rsidRPr="008C0190" w:rsidRDefault="006905D7" w:rsidP="00F24A5B">
            <w:pPr>
              <w:jc w:val="center"/>
              <w:rPr>
                <w:rFonts w:ascii="Sylfaen" w:hAnsi="Sylfaen" w:cs="Calibri"/>
                <w:sz w:val="18"/>
                <w:szCs w:val="18"/>
                <w:lang w:val="en-US"/>
              </w:rPr>
            </w:pPr>
            <w:r w:rsidRPr="008C0190">
              <w:rPr>
                <w:rFonts w:ascii="Sylfaen" w:hAnsi="Sylfaen" w:cs="Calibri"/>
                <w:sz w:val="18"/>
                <w:szCs w:val="18"/>
                <w:lang w:val="en-US"/>
              </w:rPr>
              <w:t>0.0%</w:t>
            </w:r>
          </w:p>
        </w:tc>
      </w:tr>
      <w:tr w:rsidR="008C0190" w:rsidRPr="008C0190" w:rsidTr="00AB0537">
        <w:trPr>
          <w:trHeight w:val="315"/>
        </w:trPr>
        <w:tc>
          <w:tcPr>
            <w:tcW w:w="1660"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ბალანსი</w:t>
            </w:r>
          </w:p>
        </w:tc>
        <w:tc>
          <w:tcPr>
            <w:tcW w:w="72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0.0</w:t>
            </w:r>
          </w:p>
        </w:tc>
        <w:tc>
          <w:tcPr>
            <w:tcW w:w="713"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0.0</w:t>
            </w:r>
          </w:p>
        </w:tc>
        <w:tc>
          <w:tcPr>
            <w:tcW w:w="5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0.0</w:t>
            </w:r>
          </w:p>
        </w:tc>
        <w:tc>
          <w:tcPr>
            <w:tcW w:w="675"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w:t>
            </w:r>
          </w:p>
        </w:tc>
        <w:tc>
          <w:tcPr>
            <w:tcW w:w="666"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w:t>
            </w:r>
          </w:p>
        </w:tc>
      </w:tr>
    </w:tbl>
    <w:p w:rsidR="006905D7" w:rsidRDefault="006905D7" w:rsidP="00F24A5B">
      <w:pPr>
        <w:jc w:val="right"/>
        <w:rPr>
          <w:rFonts w:ascii="Sylfaen" w:hAnsi="Sylfaen" w:cs="Sylfaen"/>
          <w:i/>
          <w:sz w:val="18"/>
          <w:szCs w:val="24"/>
          <w:highlight w:val="yellow"/>
          <w:lang w:val="ka-GE"/>
        </w:rPr>
      </w:pPr>
    </w:p>
    <w:p w:rsidR="00B0185D" w:rsidRPr="00FA7500" w:rsidRDefault="00B0185D" w:rsidP="00F24A5B">
      <w:pPr>
        <w:jc w:val="right"/>
        <w:rPr>
          <w:rFonts w:ascii="Sylfaen" w:hAnsi="Sylfaen" w:cs="Sylfaen"/>
          <w:i/>
          <w:sz w:val="18"/>
          <w:szCs w:val="24"/>
          <w:highlight w:val="yellow"/>
          <w:lang w:val="ka-GE"/>
        </w:rPr>
      </w:pPr>
    </w:p>
    <w:p w:rsidR="00CE15FA" w:rsidRPr="00FA7500" w:rsidRDefault="00CE15FA" w:rsidP="00F24A5B">
      <w:pPr>
        <w:jc w:val="right"/>
        <w:rPr>
          <w:rFonts w:ascii="Sylfaen" w:hAnsi="Sylfaen" w:cs="Sylfaen"/>
          <w:i/>
          <w:sz w:val="18"/>
          <w:szCs w:val="24"/>
          <w:highlight w:val="yellow"/>
          <w:lang w:val="ka-GE"/>
        </w:rPr>
      </w:pPr>
    </w:p>
    <w:p w:rsidR="001A3018" w:rsidRPr="00FA7500" w:rsidRDefault="001A3018" w:rsidP="00F24A5B">
      <w:pPr>
        <w:ind w:right="-187"/>
        <w:jc w:val="right"/>
        <w:rPr>
          <w:rFonts w:ascii="Sylfaen" w:hAnsi="Sylfaen" w:cs="Sylfaen"/>
          <w:i/>
          <w:sz w:val="16"/>
          <w:szCs w:val="16"/>
          <w:lang w:val="ka-GE"/>
        </w:rPr>
      </w:pPr>
      <w:r w:rsidRPr="00FA7500">
        <w:rPr>
          <w:rFonts w:ascii="Sylfaen" w:hAnsi="Sylfaen" w:cs="Sylfaen"/>
          <w:i/>
          <w:sz w:val="16"/>
          <w:szCs w:val="16"/>
          <w:lang w:val="ka-GE"/>
        </w:rPr>
        <w:t>ათას ლარებში</w:t>
      </w:r>
    </w:p>
    <w:tbl>
      <w:tblPr>
        <w:tblW w:w="5635" w:type="pct"/>
        <w:tblInd w:w="-57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41"/>
        <w:gridCol w:w="1543"/>
        <w:gridCol w:w="1524"/>
        <w:gridCol w:w="1221"/>
        <w:gridCol w:w="1442"/>
        <w:gridCol w:w="1421"/>
      </w:tblGrid>
      <w:tr w:rsidR="00AB0537" w:rsidRPr="00AB0537" w:rsidTr="005E03A3">
        <w:trPr>
          <w:trHeight w:val="915"/>
          <w:tblHeader/>
        </w:trPr>
        <w:tc>
          <w:tcPr>
            <w:tcW w:w="1657"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დასახელება</w:t>
            </w:r>
          </w:p>
        </w:tc>
        <w:tc>
          <w:tcPr>
            <w:tcW w:w="721"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xml:space="preserve">2024 წლის დამტკიცებული გეგმა       </w:t>
            </w:r>
          </w:p>
        </w:tc>
        <w:tc>
          <w:tcPr>
            <w:tcW w:w="71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2024 წლის დაზუსტებული გეგმა 01.07.2024 მდგომარეობით</w:t>
            </w:r>
          </w:p>
        </w:tc>
        <w:tc>
          <w:tcPr>
            <w:tcW w:w="57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xml:space="preserve">2024 წლის 6 თვის ფაქტი </w:t>
            </w:r>
          </w:p>
        </w:tc>
        <w:tc>
          <w:tcPr>
            <w:tcW w:w="67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%-ულად წლიურ დამტკიცებულ გეგმასთან</w:t>
            </w:r>
          </w:p>
        </w:tc>
        <w:tc>
          <w:tcPr>
            <w:tcW w:w="6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%-ულად წლიურ დაზუსტებულ გეგმასთან</w:t>
            </w:r>
          </w:p>
        </w:tc>
      </w:tr>
      <w:tr w:rsidR="00AB0537" w:rsidRPr="00AB0537" w:rsidTr="00AB0537">
        <w:trPr>
          <w:trHeight w:val="315"/>
        </w:trPr>
        <w:tc>
          <w:tcPr>
            <w:tcW w:w="1657"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შემოსულობები</w:t>
            </w:r>
          </w:p>
        </w:tc>
        <w:tc>
          <w:tcPr>
            <w:tcW w:w="721"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24,569,492.5</w:t>
            </w:r>
          </w:p>
        </w:tc>
        <w:tc>
          <w:tcPr>
            <w:tcW w:w="71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24,569,492.5</w:t>
            </w:r>
          </w:p>
        </w:tc>
        <w:tc>
          <w:tcPr>
            <w:tcW w:w="57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12,448,411.9</w:t>
            </w:r>
          </w:p>
        </w:tc>
        <w:tc>
          <w:tcPr>
            <w:tcW w:w="67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50.7%</w:t>
            </w:r>
          </w:p>
        </w:tc>
        <w:tc>
          <w:tcPr>
            <w:tcW w:w="6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50.7%</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შემოსავლები</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20,731,000.0</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20,731,000.0</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10,902,546.5</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52.6%</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52.6%</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არაფინანსური აქტივების კლება</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200,000.0</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200,000.0</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98,892.8</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49.4%</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49.4%</w:t>
            </w:r>
          </w:p>
        </w:tc>
      </w:tr>
      <w:tr w:rsidR="00AB0537" w:rsidRPr="00AB0537" w:rsidTr="00AB0537">
        <w:trPr>
          <w:trHeight w:val="6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ფინანსური აქტივების კლება (ნაშთის გამოკლებით)</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300,000.0</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300,000.0</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203,029.4</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67.7%</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67.7%</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lastRenderedPageBreak/>
              <w:t>ვალდებულებების ზრდა</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3,338,492.5</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3,338,492.5</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1,243,943.2</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37.3%</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37.3%</w:t>
            </w:r>
          </w:p>
        </w:tc>
      </w:tr>
      <w:tr w:rsidR="00AB0537" w:rsidRPr="00AB0537" w:rsidTr="00AB0537">
        <w:trPr>
          <w:trHeight w:val="315"/>
        </w:trPr>
        <w:tc>
          <w:tcPr>
            <w:tcW w:w="1657"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გადასახდელები</w:t>
            </w:r>
          </w:p>
        </w:tc>
        <w:tc>
          <w:tcPr>
            <w:tcW w:w="721"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25,030,420.7</w:t>
            </w:r>
          </w:p>
        </w:tc>
        <w:tc>
          <w:tcPr>
            <w:tcW w:w="71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25,030,420.7</w:t>
            </w:r>
          </w:p>
        </w:tc>
        <w:tc>
          <w:tcPr>
            <w:tcW w:w="57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11,799,038.3</w:t>
            </w:r>
          </w:p>
        </w:tc>
        <w:tc>
          <w:tcPr>
            <w:tcW w:w="67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47.1%</w:t>
            </w:r>
          </w:p>
        </w:tc>
        <w:tc>
          <w:tcPr>
            <w:tcW w:w="6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47.1%</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ხარჯები</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19,120,890.2</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19,118,500.3</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9,306,297.9</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48.7%</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48.7%</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არაფინანსური აქტივების ზრდა</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4,180,619.5</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4,181,875.9</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1,779,659.4</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42.6%</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42.6%</w:t>
            </w:r>
          </w:p>
        </w:tc>
      </w:tr>
      <w:tr w:rsidR="00AB0537" w:rsidRPr="00AB0537" w:rsidTr="00AB0537">
        <w:trPr>
          <w:trHeight w:val="6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ფინანსური აქტივების ზრდა (ნაშთის გამოკლებით)</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305,550.0</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306,735.0</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113,276.0</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37.1%</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36.9%</w:t>
            </w:r>
          </w:p>
        </w:tc>
      </w:tr>
      <w:tr w:rsidR="00AB0537" w:rsidRPr="00AB0537" w:rsidTr="00AB0537">
        <w:trPr>
          <w:trHeight w:val="315"/>
        </w:trPr>
        <w:tc>
          <w:tcPr>
            <w:tcW w:w="1657" w:type="pct"/>
            <w:shd w:val="clear" w:color="auto" w:fill="auto"/>
            <w:vAlign w:val="center"/>
            <w:hideMark/>
          </w:tcPr>
          <w:p w:rsidR="006905D7" w:rsidRPr="00AB0537" w:rsidRDefault="006905D7" w:rsidP="00F24A5B">
            <w:pPr>
              <w:ind w:firstLineChars="100" w:firstLine="180"/>
              <w:rPr>
                <w:rFonts w:ascii="Sylfaen" w:hAnsi="Sylfaen" w:cs="Calibri"/>
                <w:sz w:val="18"/>
                <w:szCs w:val="18"/>
                <w:lang w:val="en-US"/>
              </w:rPr>
            </w:pPr>
            <w:r w:rsidRPr="00AB0537">
              <w:rPr>
                <w:rFonts w:ascii="Sylfaen" w:hAnsi="Sylfaen" w:cs="Calibri"/>
                <w:sz w:val="18"/>
                <w:szCs w:val="18"/>
                <w:lang w:val="en-US"/>
              </w:rPr>
              <w:t>ვალდებულებების კლება</w:t>
            </w:r>
          </w:p>
        </w:tc>
        <w:tc>
          <w:tcPr>
            <w:tcW w:w="721"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1,423,361.0</w:t>
            </w:r>
          </w:p>
        </w:tc>
        <w:tc>
          <w:tcPr>
            <w:tcW w:w="71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1,423,309.4</w:t>
            </w:r>
          </w:p>
        </w:tc>
        <w:tc>
          <w:tcPr>
            <w:tcW w:w="572"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599,805.0</w:t>
            </w:r>
          </w:p>
        </w:tc>
        <w:tc>
          <w:tcPr>
            <w:tcW w:w="67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42.1%</w:t>
            </w:r>
          </w:p>
        </w:tc>
        <w:tc>
          <w:tcPr>
            <w:tcW w:w="664" w:type="pct"/>
            <w:shd w:val="clear" w:color="auto" w:fill="auto"/>
            <w:vAlign w:val="center"/>
            <w:hideMark/>
          </w:tcPr>
          <w:p w:rsidR="006905D7" w:rsidRPr="00AB0537" w:rsidRDefault="006905D7" w:rsidP="00F24A5B">
            <w:pPr>
              <w:jc w:val="center"/>
              <w:rPr>
                <w:rFonts w:ascii="Sylfaen" w:hAnsi="Sylfaen" w:cs="Calibri"/>
                <w:sz w:val="18"/>
                <w:szCs w:val="18"/>
                <w:lang w:val="en-US"/>
              </w:rPr>
            </w:pPr>
            <w:r w:rsidRPr="00AB0537">
              <w:rPr>
                <w:rFonts w:ascii="Sylfaen" w:hAnsi="Sylfaen" w:cs="Calibri"/>
                <w:sz w:val="18"/>
                <w:szCs w:val="18"/>
                <w:lang w:val="en-US"/>
              </w:rPr>
              <w:t>42.1%</w:t>
            </w:r>
          </w:p>
        </w:tc>
      </w:tr>
      <w:tr w:rsidR="00AB0537" w:rsidRPr="00AB0537" w:rsidTr="00AB0537">
        <w:trPr>
          <w:trHeight w:val="315"/>
        </w:trPr>
        <w:tc>
          <w:tcPr>
            <w:tcW w:w="1657" w:type="pct"/>
            <w:shd w:val="clear" w:color="auto" w:fill="auto"/>
            <w:vAlign w:val="center"/>
            <w:hideMark/>
          </w:tcPr>
          <w:p w:rsidR="006905D7" w:rsidRPr="00F2318B" w:rsidRDefault="006905D7" w:rsidP="00F24A5B">
            <w:pPr>
              <w:rPr>
                <w:rFonts w:ascii="Sylfaen" w:hAnsi="Sylfaen" w:cs="Calibri"/>
                <w:b/>
                <w:sz w:val="18"/>
                <w:szCs w:val="18"/>
                <w:lang w:val="en-US"/>
              </w:rPr>
            </w:pPr>
            <w:r w:rsidRPr="00F2318B">
              <w:rPr>
                <w:rFonts w:ascii="Sylfaen" w:hAnsi="Sylfaen" w:cs="Calibri"/>
                <w:b/>
                <w:sz w:val="18"/>
                <w:szCs w:val="18"/>
                <w:lang w:val="en-US"/>
              </w:rPr>
              <w:t>ნაშთის ცვლილება</w:t>
            </w:r>
          </w:p>
        </w:tc>
        <w:tc>
          <w:tcPr>
            <w:tcW w:w="721"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-460,928.2</w:t>
            </w:r>
          </w:p>
        </w:tc>
        <w:tc>
          <w:tcPr>
            <w:tcW w:w="71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-460,928.2</w:t>
            </w:r>
          </w:p>
        </w:tc>
        <w:tc>
          <w:tcPr>
            <w:tcW w:w="572"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649,373.6</w:t>
            </w:r>
          </w:p>
        </w:tc>
        <w:tc>
          <w:tcPr>
            <w:tcW w:w="67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w:t>
            </w:r>
          </w:p>
        </w:tc>
        <w:tc>
          <w:tcPr>
            <w:tcW w:w="664" w:type="pct"/>
            <w:shd w:val="clear" w:color="auto" w:fill="auto"/>
            <w:vAlign w:val="center"/>
            <w:hideMark/>
          </w:tcPr>
          <w:p w:rsidR="006905D7" w:rsidRPr="00F2318B" w:rsidRDefault="006905D7" w:rsidP="00F24A5B">
            <w:pPr>
              <w:jc w:val="center"/>
              <w:rPr>
                <w:rFonts w:ascii="Sylfaen" w:hAnsi="Sylfaen" w:cs="Calibri"/>
                <w:b/>
                <w:sz w:val="18"/>
                <w:szCs w:val="18"/>
                <w:lang w:val="en-US"/>
              </w:rPr>
            </w:pPr>
            <w:r w:rsidRPr="00F2318B">
              <w:rPr>
                <w:rFonts w:ascii="Sylfaen" w:hAnsi="Sylfaen" w:cs="Calibri"/>
                <w:b/>
                <w:sz w:val="18"/>
                <w:szCs w:val="18"/>
                <w:lang w:val="en-US"/>
              </w:rPr>
              <w:t> </w:t>
            </w:r>
          </w:p>
        </w:tc>
      </w:tr>
    </w:tbl>
    <w:p w:rsidR="006905D7" w:rsidRPr="00FA7500" w:rsidRDefault="006905D7" w:rsidP="00F24A5B">
      <w:pPr>
        <w:tabs>
          <w:tab w:val="num" w:pos="0"/>
        </w:tabs>
        <w:jc w:val="both"/>
        <w:rPr>
          <w:rFonts w:ascii="Sylfaen" w:hAnsi="Sylfaen" w:cs="Arial"/>
          <w:sz w:val="22"/>
          <w:szCs w:val="22"/>
          <w:highlight w:val="yellow"/>
          <w:lang w:val="ka-GE"/>
        </w:rPr>
      </w:pPr>
    </w:p>
    <w:p w:rsidR="008A5EE7" w:rsidRPr="003F40C1" w:rsidRDefault="00F56F28" w:rsidP="00F24A5B">
      <w:pPr>
        <w:tabs>
          <w:tab w:val="num" w:pos="0"/>
        </w:tabs>
        <w:jc w:val="both"/>
        <w:rPr>
          <w:rFonts w:ascii="Sylfaen" w:hAnsi="Sylfaen" w:cs="Sylfaen"/>
          <w:i/>
          <w:sz w:val="22"/>
          <w:szCs w:val="22"/>
          <w:lang w:val="en-US"/>
        </w:rPr>
      </w:pPr>
      <w:r w:rsidRPr="00FA7500">
        <w:rPr>
          <w:rFonts w:ascii="Sylfaen" w:hAnsi="Sylfaen" w:cs="Arial"/>
          <w:sz w:val="22"/>
          <w:szCs w:val="22"/>
          <w:lang w:val="ka-GE"/>
        </w:rPr>
        <w:tab/>
      </w:r>
      <w:r w:rsidR="00DB75BE" w:rsidRPr="003F40C1">
        <w:rPr>
          <w:rFonts w:ascii="Sylfaen" w:hAnsi="Sylfaen" w:cs="Arial"/>
          <w:sz w:val="22"/>
          <w:szCs w:val="22"/>
          <w:lang w:val="ka-GE"/>
        </w:rPr>
        <w:t>202</w:t>
      </w:r>
      <w:r w:rsidR="00637891" w:rsidRPr="003F40C1">
        <w:rPr>
          <w:rFonts w:ascii="Sylfaen" w:hAnsi="Sylfaen" w:cs="Arial"/>
          <w:sz w:val="22"/>
          <w:szCs w:val="22"/>
          <w:lang w:val="en-US"/>
        </w:rPr>
        <w:t>4</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წლის სახელმწიფო</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ბიუჯეტის</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შემოსავლების საპროგნოზო</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მაჩვენებელი</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განისაზღვრა</w:t>
      </w:r>
      <w:r w:rsidR="00DB75BE" w:rsidRPr="003F40C1">
        <w:rPr>
          <w:rFonts w:ascii="Sylfaen" w:hAnsi="Sylfaen" w:cs="Arial"/>
          <w:sz w:val="22"/>
          <w:szCs w:val="22"/>
          <w:lang w:val="ka-GE"/>
        </w:rPr>
        <w:t xml:space="preserve"> </w:t>
      </w:r>
      <w:r w:rsidR="00637891" w:rsidRPr="003F40C1">
        <w:rPr>
          <w:rFonts w:ascii="Sylfaen" w:hAnsi="Sylfaen" w:cs="Arial"/>
          <w:sz w:val="22"/>
          <w:szCs w:val="22"/>
          <w:lang w:val="en-US"/>
        </w:rPr>
        <w:t>20 731 000.0</w:t>
      </w:r>
      <w:r w:rsidR="00637891" w:rsidRPr="003F40C1">
        <w:rPr>
          <w:rFonts w:ascii="Sylfaen" w:hAnsi="Sylfaen" w:cs="Arial"/>
          <w:sz w:val="22"/>
          <w:szCs w:val="22"/>
          <w:lang w:val="ka-GE"/>
        </w:rPr>
        <w:t xml:space="preserve"> ათასი ლარით, საანგარიშო პერიოდში მობილიზებულ იქნა </w:t>
      </w:r>
      <w:r w:rsidR="00637891" w:rsidRPr="003F40C1">
        <w:rPr>
          <w:rFonts w:ascii="Sylfaen" w:hAnsi="Sylfaen" w:cs="Arial"/>
          <w:sz w:val="22"/>
          <w:szCs w:val="22"/>
          <w:lang w:val="en-US"/>
        </w:rPr>
        <w:t>10 902 546.5</w:t>
      </w:r>
      <w:r w:rsidR="00637891" w:rsidRPr="003F40C1">
        <w:rPr>
          <w:rFonts w:ascii="Sylfaen" w:hAnsi="Sylfaen" w:cs="Arial"/>
          <w:sz w:val="22"/>
          <w:szCs w:val="22"/>
          <w:lang w:val="ka-GE"/>
        </w:rPr>
        <w:t xml:space="preserve"> ათასი ლარი, ანუ წლიური საპროგნოზო მაჩვენებლის </w:t>
      </w:r>
      <w:r w:rsidR="00637891" w:rsidRPr="003F40C1">
        <w:rPr>
          <w:rFonts w:ascii="Sylfaen" w:hAnsi="Sylfaen" w:cs="Arial"/>
          <w:sz w:val="22"/>
          <w:szCs w:val="22"/>
          <w:lang w:val="en-US"/>
        </w:rPr>
        <w:t>52.6</w:t>
      </w:r>
      <w:r w:rsidR="00637891" w:rsidRPr="003F40C1">
        <w:rPr>
          <w:rFonts w:ascii="Sylfaen" w:hAnsi="Sylfaen" w:cs="Arial"/>
          <w:sz w:val="22"/>
          <w:szCs w:val="22"/>
          <w:lang w:val="ka-GE"/>
        </w:rPr>
        <w:t xml:space="preserve">%, ხოლო 6 თვის საპროგნოზო მაჩვენებლის </w:t>
      </w:r>
      <w:r w:rsidR="00637891" w:rsidRPr="003F40C1">
        <w:rPr>
          <w:rFonts w:ascii="Sylfaen" w:hAnsi="Sylfaen" w:cs="Arial"/>
          <w:sz w:val="22"/>
          <w:szCs w:val="22"/>
          <w:lang w:val="en-US"/>
        </w:rPr>
        <w:t>104.3</w:t>
      </w:r>
      <w:r w:rsidR="00637891" w:rsidRPr="003F40C1">
        <w:rPr>
          <w:rFonts w:ascii="Sylfaen" w:hAnsi="Sylfaen" w:cs="Arial"/>
          <w:sz w:val="22"/>
          <w:szCs w:val="22"/>
          <w:lang w:val="ka-GE"/>
        </w:rPr>
        <w:t>%.</w:t>
      </w:r>
      <w:r w:rsidR="002E097F" w:rsidRPr="003F40C1">
        <w:rPr>
          <w:rFonts w:ascii="Sylfaen" w:hAnsi="Sylfaen" w:cs="Sylfaen"/>
          <w:i/>
          <w:sz w:val="22"/>
          <w:szCs w:val="22"/>
          <w:lang w:val="en-US"/>
        </w:rPr>
        <w:t xml:space="preserve">                                                                                                                     </w:t>
      </w:r>
    </w:p>
    <w:p w:rsidR="00AB0537" w:rsidRDefault="00AB0537" w:rsidP="005D0D7A">
      <w:pPr>
        <w:tabs>
          <w:tab w:val="num" w:pos="0"/>
        </w:tabs>
        <w:rPr>
          <w:rFonts w:ascii="Sylfaen" w:hAnsi="Sylfaen" w:cs="Sylfaen"/>
          <w:i/>
          <w:sz w:val="16"/>
          <w:szCs w:val="16"/>
          <w:lang w:val="ka-GE"/>
        </w:rPr>
      </w:pPr>
    </w:p>
    <w:p w:rsidR="002E097F" w:rsidRPr="003F40C1" w:rsidRDefault="002E097F" w:rsidP="00F24A5B">
      <w:pPr>
        <w:tabs>
          <w:tab w:val="num" w:pos="0"/>
        </w:tabs>
        <w:jc w:val="right"/>
        <w:rPr>
          <w:rFonts w:ascii="Sylfaen" w:hAnsi="Sylfaen" w:cs="Sylfaen"/>
          <w:i/>
          <w:sz w:val="16"/>
          <w:szCs w:val="16"/>
          <w:lang w:val="fr-FR"/>
        </w:rPr>
      </w:pPr>
      <w:r w:rsidRPr="003F40C1">
        <w:rPr>
          <w:rFonts w:ascii="Sylfaen" w:hAnsi="Sylfaen" w:cs="Sylfaen"/>
          <w:i/>
          <w:sz w:val="16"/>
          <w:szCs w:val="16"/>
          <w:lang w:val="ka-GE"/>
        </w:rPr>
        <w:t>ათასი</w:t>
      </w:r>
      <w:r w:rsidRPr="003F40C1">
        <w:rPr>
          <w:rFonts w:ascii="Sylfaen" w:hAnsi="Sylfaen" w:cs="Arial"/>
          <w:i/>
          <w:sz w:val="16"/>
          <w:szCs w:val="16"/>
          <w:lang w:val="fr-FR"/>
        </w:rPr>
        <w:t xml:space="preserve"> </w:t>
      </w:r>
      <w:r w:rsidRPr="003F40C1">
        <w:rPr>
          <w:rFonts w:ascii="Sylfaen" w:hAnsi="Sylfaen" w:cs="Sylfaen"/>
          <w:i/>
          <w:sz w:val="16"/>
          <w:szCs w:val="16"/>
          <w:lang w:val="fr-FR"/>
        </w:rPr>
        <w:t>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7"/>
        <w:gridCol w:w="1778"/>
        <w:gridCol w:w="1932"/>
        <w:gridCol w:w="1600"/>
      </w:tblGrid>
      <w:tr w:rsidR="00637891" w:rsidRPr="00F24A5B" w:rsidTr="00AB0537">
        <w:trPr>
          <w:trHeight w:val="516"/>
          <w:tblHeader/>
        </w:trPr>
        <w:tc>
          <w:tcPr>
            <w:tcW w:w="2202" w:type="pct"/>
            <w:shd w:val="clear" w:color="auto" w:fill="auto"/>
            <w:vAlign w:val="center"/>
            <w:hideMark/>
          </w:tcPr>
          <w:p w:rsidR="00637891" w:rsidRPr="00F24A5B" w:rsidRDefault="00637891" w:rsidP="00F24A5B">
            <w:pPr>
              <w:jc w:val="center"/>
              <w:rPr>
                <w:rFonts w:ascii="Sylfaen" w:hAnsi="Sylfaen" w:cs="Arial"/>
                <w:b/>
                <w:bCs/>
                <w:sz w:val="18"/>
                <w:szCs w:val="18"/>
                <w:lang w:val="en-US"/>
              </w:rPr>
            </w:pPr>
            <w:r w:rsidRPr="00F24A5B">
              <w:rPr>
                <w:rFonts w:ascii="Sylfaen" w:hAnsi="Sylfaen" w:cs="Arial"/>
                <w:b/>
                <w:bCs/>
                <w:sz w:val="18"/>
                <w:szCs w:val="18"/>
                <w:lang w:val="en-US"/>
              </w:rPr>
              <w:t>დასახელება</w:t>
            </w:r>
          </w:p>
        </w:tc>
        <w:tc>
          <w:tcPr>
            <w:tcW w:w="937" w:type="pct"/>
            <w:shd w:val="clear" w:color="auto" w:fill="auto"/>
            <w:vAlign w:val="center"/>
            <w:hideMark/>
          </w:tcPr>
          <w:p w:rsidR="00637891" w:rsidRPr="00F24A5B" w:rsidRDefault="00637891" w:rsidP="00F24A5B">
            <w:pPr>
              <w:jc w:val="center"/>
              <w:rPr>
                <w:rFonts w:ascii="Sylfaen" w:hAnsi="Sylfaen" w:cs="Arial"/>
                <w:b/>
                <w:bCs/>
                <w:sz w:val="18"/>
                <w:szCs w:val="18"/>
                <w:lang w:val="en-US"/>
              </w:rPr>
            </w:pPr>
            <w:r w:rsidRPr="00F24A5B">
              <w:rPr>
                <w:rFonts w:ascii="Sylfaen" w:hAnsi="Sylfaen" w:cs="Arial"/>
                <w:b/>
                <w:bCs/>
                <w:sz w:val="18"/>
                <w:szCs w:val="18"/>
                <w:lang w:val="en-US"/>
              </w:rPr>
              <w:t>202</w:t>
            </w:r>
            <w:r w:rsidRPr="00F24A5B">
              <w:rPr>
                <w:rFonts w:ascii="Sylfaen" w:hAnsi="Sylfaen" w:cs="Arial"/>
                <w:b/>
                <w:bCs/>
                <w:sz w:val="18"/>
                <w:szCs w:val="18"/>
                <w:lang w:val="ka-GE"/>
              </w:rPr>
              <w:t>4</w:t>
            </w:r>
            <w:r w:rsidRPr="00F24A5B">
              <w:rPr>
                <w:rFonts w:ascii="Sylfaen" w:hAnsi="Sylfaen" w:cs="Arial"/>
                <w:b/>
                <w:bCs/>
                <w:sz w:val="18"/>
                <w:szCs w:val="18"/>
                <w:lang w:val="en-US"/>
              </w:rPr>
              <w:t xml:space="preserve"> წლის გეგმა </w:t>
            </w:r>
          </w:p>
        </w:tc>
        <w:tc>
          <w:tcPr>
            <w:tcW w:w="1018" w:type="pct"/>
            <w:shd w:val="clear" w:color="auto" w:fill="auto"/>
            <w:vAlign w:val="center"/>
            <w:hideMark/>
          </w:tcPr>
          <w:p w:rsidR="00637891" w:rsidRPr="00F24A5B" w:rsidRDefault="00637891" w:rsidP="00F24A5B">
            <w:pPr>
              <w:jc w:val="center"/>
              <w:rPr>
                <w:rFonts w:ascii="Sylfaen" w:hAnsi="Sylfaen" w:cs="Arial"/>
                <w:b/>
                <w:bCs/>
                <w:sz w:val="18"/>
                <w:szCs w:val="18"/>
                <w:lang w:val="en-US"/>
              </w:rPr>
            </w:pPr>
            <w:r w:rsidRPr="00F24A5B">
              <w:rPr>
                <w:rFonts w:ascii="Sylfaen" w:hAnsi="Sylfaen" w:cs="Arial"/>
                <w:b/>
                <w:bCs/>
                <w:sz w:val="18"/>
                <w:szCs w:val="18"/>
                <w:lang w:val="en-US"/>
              </w:rPr>
              <w:t xml:space="preserve"> 6 თვის ფაქტი</w:t>
            </w:r>
          </w:p>
        </w:tc>
        <w:tc>
          <w:tcPr>
            <w:tcW w:w="843" w:type="pct"/>
            <w:shd w:val="clear" w:color="auto" w:fill="auto"/>
            <w:vAlign w:val="center"/>
            <w:hideMark/>
          </w:tcPr>
          <w:p w:rsidR="00637891" w:rsidRPr="00F24A5B" w:rsidRDefault="00637891" w:rsidP="00F24A5B">
            <w:pPr>
              <w:jc w:val="center"/>
              <w:rPr>
                <w:rFonts w:ascii="Sylfaen" w:hAnsi="Sylfaen" w:cs="Arial"/>
                <w:b/>
                <w:bCs/>
                <w:sz w:val="18"/>
                <w:szCs w:val="18"/>
                <w:lang w:val="en-US"/>
              </w:rPr>
            </w:pPr>
            <w:r w:rsidRPr="00F24A5B">
              <w:rPr>
                <w:rFonts w:ascii="Sylfaen" w:hAnsi="Sylfaen" w:cs="Arial"/>
                <w:b/>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rPr>
                <w:rFonts w:ascii="Sylfaen" w:hAnsi="Sylfaen" w:cs="Arial"/>
                <w:b/>
                <w:bCs/>
                <w:sz w:val="18"/>
                <w:szCs w:val="18"/>
                <w:lang w:val="en-US"/>
              </w:rPr>
            </w:pPr>
            <w:r w:rsidRPr="00F24A5B">
              <w:rPr>
                <w:rFonts w:ascii="Sylfaen" w:hAnsi="Sylfaen" w:cs="Arial"/>
                <w:b/>
                <w:bCs/>
                <w:sz w:val="18"/>
                <w:szCs w:val="18"/>
                <w:lang w:val="en-US"/>
              </w:rPr>
              <w:t>შემოსავლები</w:t>
            </w:r>
          </w:p>
        </w:tc>
        <w:tc>
          <w:tcPr>
            <w:tcW w:w="937"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20,731,000.0</w:t>
            </w:r>
          </w:p>
        </w:tc>
        <w:tc>
          <w:tcPr>
            <w:tcW w:w="1018"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10,902,546.5</w:t>
            </w:r>
          </w:p>
        </w:tc>
        <w:tc>
          <w:tcPr>
            <w:tcW w:w="843"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52.6%</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1"/>
              <w:rPr>
                <w:rFonts w:ascii="Sylfaen" w:hAnsi="Sylfaen" w:cs="Arial"/>
                <w:b/>
                <w:bCs/>
                <w:sz w:val="18"/>
                <w:szCs w:val="18"/>
                <w:lang w:val="en-US"/>
              </w:rPr>
            </w:pPr>
            <w:r w:rsidRPr="00F24A5B">
              <w:rPr>
                <w:rFonts w:ascii="Sylfaen" w:hAnsi="Sylfaen" w:cs="Arial"/>
                <w:b/>
                <w:bCs/>
                <w:sz w:val="18"/>
                <w:szCs w:val="18"/>
                <w:lang w:val="en-US"/>
              </w:rPr>
              <w:t>გადასახადები</w:t>
            </w:r>
          </w:p>
        </w:tc>
        <w:tc>
          <w:tcPr>
            <w:tcW w:w="937"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19,115,000.0</w:t>
            </w:r>
          </w:p>
        </w:tc>
        <w:tc>
          <w:tcPr>
            <w:tcW w:w="1018"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9,915,112.5</w:t>
            </w:r>
          </w:p>
        </w:tc>
        <w:tc>
          <w:tcPr>
            <w:tcW w:w="843"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51.9%</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საშემოსავლო გადასახადი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6,345,066.0</w:t>
            </w:r>
          </w:p>
        </w:tc>
        <w:tc>
          <w:tcPr>
            <w:tcW w:w="1018"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3,279,007.4</w:t>
            </w:r>
          </w:p>
        </w:tc>
        <w:tc>
          <w:tcPr>
            <w:tcW w:w="843" w:type="pct"/>
            <w:shd w:val="clear" w:color="auto" w:fill="auto"/>
            <w:hideMark/>
          </w:tcPr>
          <w:p w:rsidR="00637891" w:rsidRPr="00F24A5B" w:rsidRDefault="00637891" w:rsidP="00AB0537">
            <w:pPr>
              <w:jc w:val="center"/>
              <w:rPr>
                <w:rFonts w:ascii="Sylfaen" w:hAnsi="Sylfaen" w:cs="Arial"/>
                <w:bCs/>
                <w:sz w:val="18"/>
                <w:szCs w:val="18"/>
                <w:lang w:val="en-US"/>
              </w:rPr>
            </w:pPr>
            <w:r w:rsidRPr="00F24A5B">
              <w:rPr>
                <w:rFonts w:ascii="Sylfaen" w:hAnsi="Sylfaen" w:cs="Arial"/>
                <w:bCs/>
                <w:sz w:val="18"/>
                <w:szCs w:val="18"/>
                <w:lang w:val="ka-GE"/>
              </w:rPr>
              <w:t>51.7</w:t>
            </w:r>
            <w:r w:rsidRPr="00F24A5B">
              <w:rPr>
                <w:rFonts w:ascii="Sylfaen" w:hAnsi="Sylfaen" w:cs="Arial"/>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მოგების გადასახადი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2,690,000.0</w:t>
            </w:r>
          </w:p>
        </w:tc>
        <w:tc>
          <w:tcPr>
            <w:tcW w:w="1018"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1,736,928.7</w:t>
            </w:r>
          </w:p>
        </w:tc>
        <w:tc>
          <w:tcPr>
            <w:tcW w:w="843" w:type="pct"/>
            <w:shd w:val="clear" w:color="auto" w:fill="auto"/>
            <w:hideMark/>
          </w:tcPr>
          <w:p w:rsidR="00637891" w:rsidRPr="00F24A5B" w:rsidRDefault="00637891" w:rsidP="00AB0537">
            <w:pPr>
              <w:jc w:val="center"/>
              <w:rPr>
                <w:rFonts w:ascii="Sylfaen" w:hAnsi="Sylfaen" w:cs="Arial"/>
                <w:bCs/>
                <w:sz w:val="18"/>
                <w:szCs w:val="18"/>
                <w:lang w:val="en-US"/>
              </w:rPr>
            </w:pPr>
            <w:r w:rsidRPr="00F24A5B">
              <w:rPr>
                <w:rFonts w:ascii="Sylfaen" w:hAnsi="Sylfaen" w:cs="Arial"/>
                <w:bCs/>
                <w:sz w:val="18"/>
                <w:szCs w:val="18"/>
                <w:lang w:val="ka-GE"/>
              </w:rPr>
              <w:t>64.6</w:t>
            </w:r>
            <w:r w:rsidRPr="00F24A5B">
              <w:rPr>
                <w:rFonts w:ascii="Sylfaen" w:hAnsi="Sylfaen" w:cs="Arial"/>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დამატებული ღირებულების გადასახადი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7,388,334.0</w:t>
            </w:r>
          </w:p>
        </w:tc>
        <w:tc>
          <w:tcPr>
            <w:tcW w:w="1018"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3,540,224.9</w:t>
            </w:r>
          </w:p>
        </w:tc>
        <w:tc>
          <w:tcPr>
            <w:tcW w:w="843" w:type="pct"/>
            <w:shd w:val="clear" w:color="auto" w:fill="auto"/>
            <w:hideMark/>
          </w:tcPr>
          <w:p w:rsidR="00637891" w:rsidRPr="00F24A5B" w:rsidRDefault="00637891" w:rsidP="00AB0537">
            <w:pPr>
              <w:jc w:val="center"/>
              <w:rPr>
                <w:rFonts w:ascii="Sylfaen" w:hAnsi="Sylfaen" w:cs="Arial"/>
                <w:bCs/>
                <w:sz w:val="18"/>
                <w:szCs w:val="18"/>
                <w:lang w:val="en-US"/>
              </w:rPr>
            </w:pPr>
            <w:r w:rsidRPr="00F24A5B">
              <w:rPr>
                <w:rFonts w:ascii="Sylfaen" w:hAnsi="Sylfaen" w:cs="Arial"/>
                <w:bCs/>
                <w:sz w:val="18"/>
                <w:szCs w:val="18"/>
                <w:lang w:val="ka-GE"/>
              </w:rPr>
              <w:t>47.9</w:t>
            </w:r>
            <w:r w:rsidRPr="00F24A5B">
              <w:rPr>
                <w:rFonts w:ascii="Sylfaen" w:hAnsi="Sylfaen" w:cs="Arial"/>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აქციზი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2,375,000.0</w:t>
            </w:r>
          </w:p>
        </w:tc>
        <w:tc>
          <w:tcPr>
            <w:tcW w:w="1018"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1,180,384.1</w:t>
            </w:r>
          </w:p>
        </w:tc>
        <w:tc>
          <w:tcPr>
            <w:tcW w:w="843" w:type="pct"/>
            <w:shd w:val="clear" w:color="auto" w:fill="auto"/>
            <w:hideMark/>
          </w:tcPr>
          <w:p w:rsidR="00637891" w:rsidRPr="00F24A5B" w:rsidRDefault="00637891" w:rsidP="00AB0537">
            <w:pPr>
              <w:jc w:val="center"/>
              <w:rPr>
                <w:rFonts w:ascii="Sylfaen" w:hAnsi="Sylfaen" w:cs="Arial"/>
                <w:bCs/>
                <w:sz w:val="18"/>
                <w:szCs w:val="18"/>
                <w:lang w:val="en-US"/>
              </w:rPr>
            </w:pPr>
            <w:r w:rsidRPr="00F24A5B">
              <w:rPr>
                <w:rFonts w:ascii="Sylfaen" w:hAnsi="Sylfaen" w:cs="Arial"/>
                <w:bCs/>
                <w:sz w:val="18"/>
                <w:szCs w:val="18"/>
                <w:lang w:val="ka-GE"/>
              </w:rPr>
              <w:t>49.7</w:t>
            </w:r>
            <w:r w:rsidRPr="00F24A5B">
              <w:rPr>
                <w:rFonts w:ascii="Sylfaen" w:hAnsi="Sylfaen" w:cs="Arial"/>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იმპორტის გადასახადი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150,000.0</w:t>
            </w:r>
          </w:p>
        </w:tc>
        <w:tc>
          <w:tcPr>
            <w:tcW w:w="1018"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67,804.7</w:t>
            </w:r>
          </w:p>
        </w:tc>
        <w:tc>
          <w:tcPr>
            <w:tcW w:w="843" w:type="pct"/>
            <w:shd w:val="clear" w:color="auto" w:fill="auto"/>
            <w:hideMark/>
          </w:tcPr>
          <w:p w:rsidR="00637891" w:rsidRPr="00F24A5B" w:rsidRDefault="00637891" w:rsidP="00AB0537">
            <w:pPr>
              <w:jc w:val="center"/>
              <w:rPr>
                <w:rFonts w:ascii="Sylfaen" w:hAnsi="Sylfaen" w:cs="Arial"/>
                <w:bCs/>
                <w:sz w:val="18"/>
                <w:szCs w:val="18"/>
                <w:lang w:val="en-US"/>
              </w:rPr>
            </w:pPr>
            <w:r w:rsidRPr="00F24A5B">
              <w:rPr>
                <w:rFonts w:ascii="Sylfaen" w:hAnsi="Sylfaen" w:cs="Arial"/>
                <w:bCs/>
                <w:sz w:val="18"/>
                <w:szCs w:val="18"/>
                <w:lang w:val="ka-GE"/>
              </w:rPr>
              <w:t>45.2</w:t>
            </w:r>
            <w:r w:rsidRPr="00F24A5B">
              <w:rPr>
                <w:rFonts w:ascii="Sylfaen" w:hAnsi="Sylfaen" w:cs="Arial"/>
                <w:bCs/>
                <w:sz w:val="18"/>
                <w:szCs w:val="18"/>
                <w:lang w:val="en-US"/>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0"/>
              <w:rPr>
                <w:rFonts w:ascii="Sylfaen" w:hAnsi="Sylfaen" w:cs="Arial"/>
                <w:sz w:val="18"/>
                <w:szCs w:val="18"/>
                <w:lang w:val="en-US"/>
              </w:rPr>
            </w:pPr>
            <w:r w:rsidRPr="00F24A5B">
              <w:rPr>
                <w:rFonts w:ascii="Sylfaen" w:hAnsi="Sylfaen" w:cs="Arial"/>
                <w:sz w:val="18"/>
                <w:szCs w:val="18"/>
                <w:lang w:val="en-US"/>
              </w:rPr>
              <w:t xml:space="preserve">   სხვა გადასახადი</w:t>
            </w:r>
          </w:p>
        </w:tc>
        <w:tc>
          <w:tcPr>
            <w:tcW w:w="937" w:type="pct"/>
            <w:shd w:val="clear" w:color="auto" w:fill="auto"/>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166,600.0</w:t>
            </w:r>
          </w:p>
        </w:tc>
        <w:tc>
          <w:tcPr>
            <w:tcW w:w="1018" w:type="pct"/>
            <w:shd w:val="clear" w:color="auto" w:fill="auto"/>
            <w:vAlign w:val="center"/>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ka-GE"/>
              </w:rPr>
              <w:t>110,762.5</w:t>
            </w:r>
          </w:p>
        </w:tc>
        <w:tc>
          <w:tcPr>
            <w:tcW w:w="843" w:type="pct"/>
            <w:shd w:val="clear" w:color="auto" w:fill="auto"/>
            <w:vAlign w:val="center"/>
            <w:hideMark/>
          </w:tcPr>
          <w:p w:rsidR="00637891" w:rsidRPr="00F24A5B" w:rsidRDefault="00637891" w:rsidP="00AB0537">
            <w:pPr>
              <w:jc w:val="center"/>
              <w:rPr>
                <w:rFonts w:ascii="Sylfaen" w:hAnsi="Sylfaen" w:cs="Arial"/>
                <w:bCs/>
                <w:sz w:val="18"/>
                <w:szCs w:val="18"/>
                <w:lang w:val="ka-GE"/>
              </w:rPr>
            </w:pPr>
            <w:r w:rsidRPr="00F24A5B">
              <w:rPr>
                <w:rFonts w:ascii="Sylfaen" w:hAnsi="Sylfaen" w:cs="Arial"/>
                <w:bCs/>
                <w:sz w:val="18"/>
                <w:szCs w:val="18"/>
                <w:lang w:val="en-US"/>
              </w:rPr>
              <w:t>66.5</w:t>
            </w:r>
            <w:r w:rsidRPr="00F24A5B">
              <w:rPr>
                <w:rFonts w:ascii="Sylfaen" w:hAnsi="Sylfaen" w:cs="Arial"/>
                <w:bCs/>
                <w:sz w:val="18"/>
                <w:szCs w:val="18"/>
                <w:lang w:val="ka-GE"/>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1"/>
              <w:rPr>
                <w:rFonts w:ascii="Sylfaen" w:hAnsi="Sylfaen" w:cs="Arial"/>
                <w:b/>
                <w:bCs/>
                <w:sz w:val="18"/>
                <w:szCs w:val="18"/>
                <w:lang w:val="en-US"/>
              </w:rPr>
            </w:pPr>
            <w:r w:rsidRPr="00F24A5B">
              <w:rPr>
                <w:rFonts w:ascii="Sylfaen" w:hAnsi="Sylfaen" w:cs="Arial"/>
                <w:b/>
                <w:bCs/>
                <w:sz w:val="18"/>
                <w:szCs w:val="18"/>
                <w:lang w:val="en-US"/>
              </w:rPr>
              <w:t>გრანტები</w:t>
            </w:r>
          </w:p>
        </w:tc>
        <w:tc>
          <w:tcPr>
            <w:tcW w:w="937"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266,000.0</w:t>
            </w:r>
          </w:p>
        </w:tc>
        <w:tc>
          <w:tcPr>
            <w:tcW w:w="1018"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172,677.1</w:t>
            </w:r>
          </w:p>
        </w:tc>
        <w:tc>
          <w:tcPr>
            <w:tcW w:w="843" w:type="pct"/>
            <w:shd w:val="clear" w:color="auto" w:fill="auto"/>
            <w:vAlign w:val="center"/>
            <w:hideMark/>
          </w:tcPr>
          <w:p w:rsidR="00637891" w:rsidRPr="00F24A5B" w:rsidRDefault="00637891" w:rsidP="00AB0537">
            <w:pPr>
              <w:jc w:val="center"/>
              <w:rPr>
                <w:rFonts w:ascii="Sylfaen" w:hAnsi="Sylfaen" w:cs="Arial"/>
                <w:b/>
                <w:bCs/>
                <w:sz w:val="18"/>
                <w:szCs w:val="18"/>
              </w:rPr>
            </w:pPr>
            <w:r w:rsidRPr="00F24A5B">
              <w:rPr>
                <w:rFonts w:ascii="Sylfaen" w:hAnsi="Sylfaen" w:cs="Arial"/>
                <w:b/>
                <w:bCs/>
                <w:sz w:val="18"/>
                <w:szCs w:val="18"/>
                <w:lang w:val="en-US"/>
              </w:rPr>
              <w:t>64.9</w:t>
            </w:r>
            <w:r w:rsidRPr="00F24A5B">
              <w:rPr>
                <w:rFonts w:ascii="Sylfaen" w:hAnsi="Sylfaen" w:cs="Arial"/>
                <w:b/>
                <w:bCs/>
                <w:sz w:val="18"/>
                <w:szCs w:val="18"/>
              </w:rPr>
              <w:t>%</w:t>
            </w:r>
          </w:p>
        </w:tc>
      </w:tr>
      <w:tr w:rsidR="00637891" w:rsidRPr="00F24A5B" w:rsidTr="00AB0537">
        <w:trPr>
          <w:trHeight w:val="113"/>
        </w:trPr>
        <w:tc>
          <w:tcPr>
            <w:tcW w:w="2202" w:type="pct"/>
            <w:shd w:val="clear" w:color="auto" w:fill="auto"/>
            <w:vAlign w:val="center"/>
            <w:hideMark/>
          </w:tcPr>
          <w:p w:rsidR="00637891" w:rsidRPr="00F24A5B" w:rsidRDefault="00637891" w:rsidP="00F24A5B">
            <w:pPr>
              <w:ind w:firstLineChars="100" w:firstLine="181"/>
              <w:rPr>
                <w:rFonts w:ascii="Sylfaen" w:hAnsi="Sylfaen" w:cs="Arial"/>
                <w:b/>
                <w:bCs/>
                <w:sz w:val="18"/>
                <w:szCs w:val="18"/>
                <w:lang w:val="en-US"/>
              </w:rPr>
            </w:pPr>
            <w:r w:rsidRPr="00F24A5B">
              <w:rPr>
                <w:rFonts w:ascii="Sylfaen" w:hAnsi="Sylfaen" w:cs="Arial"/>
                <w:b/>
                <w:bCs/>
                <w:sz w:val="18"/>
                <w:szCs w:val="18"/>
                <w:lang w:val="en-US"/>
              </w:rPr>
              <w:t>სხვა შემოსავლები</w:t>
            </w:r>
          </w:p>
        </w:tc>
        <w:tc>
          <w:tcPr>
            <w:tcW w:w="937"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1,350,000.0</w:t>
            </w:r>
          </w:p>
        </w:tc>
        <w:tc>
          <w:tcPr>
            <w:tcW w:w="1018" w:type="pct"/>
            <w:shd w:val="clear" w:color="auto" w:fill="auto"/>
            <w:hideMark/>
          </w:tcPr>
          <w:p w:rsidR="00637891" w:rsidRPr="00F24A5B" w:rsidRDefault="00637891" w:rsidP="00AB0537">
            <w:pPr>
              <w:jc w:val="center"/>
              <w:rPr>
                <w:rFonts w:ascii="Sylfaen" w:hAnsi="Sylfaen" w:cs="Arial"/>
                <w:b/>
                <w:bCs/>
                <w:sz w:val="18"/>
                <w:szCs w:val="18"/>
                <w:lang w:val="ka-GE"/>
              </w:rPr>
            </w:pPr>
            <w:r w:rsidRPr="00F24A5B">
              <w:rPr>
                <w:rFonts w:ascii="Sylfaen" w:hAnsi="Sylfaen" w:cs="Arial"/>
                <w:b/>
                <w:bCs/>
                <w:sz w:val="18"/>
                <w:szCs w:val="18"/>
                <w:lang w:val="ka-GE"/>
              </w:rPr>
              <w:t>814,756.9</w:t>
            </w:r>
          </w:p>
        </w:tc>
        <w:tc>
          <w:tcPr>
            <w:tcW w:w="843" w:type="pct"/>
            <w:shd w:val="clear" w:color="auto" w:fill="auto"/>
            <w:vAlign w:val="center"/>
            <w:hideMark/>
          </w:tcPr>
          <w:p w:rsidR="00637891" w:rsidRPr="00F24A5B" w:rsidRDefault="00637891" w:rsidP="00AB0537">
            <w:pPr>
              <w:jc w:val="center"/>
              <w:rPr>
                <w:rFonts w:ascii="Sylfaen" w:hAnsi="Sylfaen" w:cs="Arial"/>
                <w:b/>
                <w:bCs/>
                <w:sz w:val="18"/>
                <w:szCs w:val="18"/>
              </w:rPr>
            </w:pPr>
            <w:r w:rsidRPr="00F24A5B">
              <w:rPr>
                <w:rFonts w:ascii="Sylfaen" w:hAnsi="Sylfaen" w:cs="Arial"/>
                <w:b/>
                <w:bCs/>
                <w:sz w:val="18"/>
                <w:szCs w:val="18"/>
                <w:lang w:val="en-US"/>
              </w:rPr>
              <w:t>60.4</w:t>
            </w:r>
            <w:r w:rsidRPr="00F24A5B">
              <w:rPr>
                <w:rFonts w:ascii="Sylfaen" w:hAnsi="Sylfaen" w:cs="Arial"/>
                <w:b/>
                <w:bCs/>
                <w:sz w:val="18"/>
                <w:szCs w:val="18"/>
              </w:rPr>
              <w:t>%</w:t>
            </w:r>
          </w:p>
        </w:tc>
      </w:tr>
    </w:tbl>
    <w:p w:rsidR="00DB75BE" w:rsidRPr="003F40C1" w:rsidRDefault="00DB75BE" w:rsidP="00F24A5B">
      <w:pPr>
        <w:tabs>
          <w:tab w:val="num" w:pos="0"/>
        </w:tabs>
        <w:jc w:val="both"/>
        <w:rPr>
          <w:rFonts w:ascii="Sylfaen" w:hAnsi="Sylfaen" w:cs="Sylfaen"/>
          <w:b/>
          <w:sz w:val="22"/>
          <w:szCs w:val="22"/>
          <w:lang w:val="ka-GE"/>
        </w:rPr>
      </w:pPr>
    </w:p>
    <w:p w:rsidR="00DB75BE" w:rsidRPr="003F40C1" w:rsidRDefault="009A5207" w:rsidP="00F24A5B">
      <w:pPr>
        <w:tabs>
          <w:tab w:val="num" w:pos="0"/>
        </w:tabs>
        <w:jc w:val="both"/>
        <w:rPr>
          <w:rFonts w:ascii="Sylfaen" w:hAnsi="Sylfaen" w:cs="Arial"/>
          <w:sz w:val="22"/>
          <w:szCs w:val="22"/>
          <w:lang w:val="en-US"/>
        </w:rPr>
      </w:pPr>
      <w:r w:rsidRPr="003F40C1">
        <w:rPr>
          <w:rFonts w:ascii="Sylfaen" w:hAnsi="Sylfaen" w:cs="Sylfaen"/>
          <w:b/>
          <w:sz w:val="22"/>
          <w:szCs w:val="22"/>
          <w:lang w:val="ka-GE"/>
        </w:rPr>
        <w:tab/>
      </w:r>
      <w:r w:rsidR="00DB75BE" w:rsidRPr="003F40C1">
        <w:rPr>
          <w:rFonts w:ascii="Sylfaen" w:hAnsi="Sylfaen" w:cs="Sylfaen"/>
          <w:b/>
          <w:sz w:val="22"/>
          <w:szCs w:val="22"/>
          <w:lang w:val="ka-GE"/>
        </w:rPr>
        <w:t>გადასახადების</w:t>
      </w:r>
      <w:r w:rsidR="00DB75BE" w:rsidRPr="003F40C1">
        <w:rPr>
          <w:rFonts w:ascii="Sylfaen" w:hAnsi="Sylfaen" w:cs="Sylfaen"/>
          <w:b/>
          <w:sz w:val="22"/>
          <w:szCs w:val="22"/>
          <w:lang w:val="en-US"/>
        </w:rPr>
        <w:t xml:space="preserve"> </w:t>
      </w:r>
      <w:r w:rsidR="00DB75BE" w:rsidRPr="003F40C1">
        <w:rPr>
          <w:rFonts w:ascii="Sylfaen" w:hAnsi="Sylfaen" w:cs="Arial"/>
          <w:sz w:val="22"/>
          <w:szCs w:val="22"/>
          <w:lang w:val="ka-GE"/>
        </w:rPr>
        <w:t xml:space="preserve"> </w:t>
      </w:r>
      <w:r w:rsidR="00B62734" w:rsidRPr="003F40C1">
        <w:rPr>
          <w:rFonts w:ascii="Sylfaen" w:hAnsi="Sylfaen" w:cs="Arial"/>
          <w:sz w:val="22"/>
          <w:szCs w:val="22"/>
          <w:lang w:val="ka-GE"/>
        </w:rPr>
        <w:t xml:space="preserve">წლიური </w:t>
      </w:r>
      <w:r w:rsidR="00DB75BE" w:rsidRPr="003F40C1">
        <w:rPr>
          <w:rFonts w:ascii="Sylfaen" w:hAnsi="Sylfaen" w:cs="Sylfaen"/>
          <w:sz w:val="22"/>
          <w:szCs w:val="22"/>
          <w:lang w:val="ka-GE"/>
        </w:rPr>
        <w:t>საპროგნოზო</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მაჩვენებელი</w:t>
      </w:r>
      <w:r w:rsidR="00DB75BE" w:rsidRPr="003F40C1">
        <w:rPr>
          <w:rFonts w:ascii="Sylfaen" w:hAnsi="Sylfaen" w:cs="Arial"/>
          <w:sz w:val="22"/>
          <w:szCs w:val="22"/>
          <w:lang w:val="ka-GE"/>
        </w:rPr>
        <w:t xml:space="preserve"> </w:t>
      </w:r>
      <w:r w:rsidR="00DB75BE" w:rsidRPr="003F40C1">
        <w:rPr>
          <w:rFonts w:ascii="Sylfaen" w:hAnsi="Sylfaen" w:cs="Sylfaen"/>
          <w:sz w:val="22"/>
          <w:szCs w:val="22"/>
          <w:lang w:val="ka-GE"/>
        </w:rPr>
        <w:t>განისაზღვრა</w:t>
      </w:r>
      <w:r w:rsidR="00DB75BE" w:rsidRPr="003F40C1">
        <w:rPr>
          <w:rFonts w:ascii="Sylfaen" w:hAnsi="Sylfaen" w:cs="Arial"/>
          <w:sz w:val="22"/>
          <w:szCs w:val="22"/>
          <w:lang w:val="ka-GE"/>
        </w:rPr>
        <w:t xml:space="preserve"> </w:t>
      </w:r>
      <w:r w:rsidRPr="003F40C1">
        <w:rPr>
          <w:rFonts w:ascii="Sylfaen" w:hAnsi="Sylfaen" w:cs="Arial"/>
          <w:sz w:val="22"/>
          <w:szCs w:val="22"/>
          <w:lang w:val="en-US"/>
        </w:rPr>
        <w:t>19 115 000.0</w:t>
      </w:r>
      <w:r w:rsidRPr="003F40C1">
        <w:rPr>
          <w:rFonts w:ascii="Sylfaen" w:hAnsi="Sylfaen" w:cs="Arial"/>
          <w:sz w:val="22"/>
          <w:szCs w:val="22"/>
          <w:lang w:val="ka-GE"/>
        </w:rPr>
        <w:t xml:space="preserve"> ათასი </w:t>
      </w:r>
      <w:r w:rsidRPr="003F40C1">
        <w:rPr>
          <w:rFonts w:ascii="Sylfaen" w:hAnsi="Sylfaen" w:cs="Sylfaen"/>
          <w:sz w:val="22"/>
          <w:szCs w:val="22"/>
          <w:lang w:val="ka-GE"/>
        </w:rPr>
        <w:t>ლარით</w:t>
      </w:r>
      <w:r w:rsidRPr="003F40C1">
        <w:rPr>
          <w:rFonts w:ascii="Sylfaen" w:hAnsi="Sylfaen" w:cs="Arial"/>
          <w:sz w:val="22"/>
          <w:szCs w:val="22"/>
          <w:lang w:val="ka-GE"/>
        </w:rPr>
        <w:t xml:space="preserve">, </w:t>
      </w:r>
      <w:r w:rsidRPr="003F40C1">
        <w:rPr>
          <w:rFonts w:ascii="Sylfaen" w:hAnsi="Sylfaen" w:cs="Sylfaen"/>
          <w:sz w:val="22"/>
          <w:szCs w:val="22"/>
          <w:lang w:val="ka-GE"/>
        </w:rPr>
        <w:t>საანგარიშო</w:t>
      </w:r>
      <w:r w:rsidRPr="003F40C1">
        <w:rPr>
          <w:rFonts w:ascii="Sylfaen" w:hAnsi="Sylfaen" w:cs="Arial"/>
          <w:sz w:val="22"/>
          <w:szCs w:val="22"/>
          <w:lang w:val="ka-GE"/>
        </w:rPr>
        <w:t xml:space="preserve"> </w:t>
      </w:r>
      <w:r w:rsidRPr="003F40C1">
        <w:rPr>
          <w:rFonts w:ascii="Sylfaen" w:hAnsi="Sylfaen" w:cs="Sylfaen"/>
          <w:sz w:val="22"/>
          <w:szCs w:val="22"/>
          <w:lang w:val="ka-GE"/>
        </w:rPr>
        <w:t>პერიოდში</w:t>
      </w:r>
      <w:r w:rsidRPr="003F40C1">
        <w:rPr>
          <w:rFonts w:ascii="Sylfaen" w:hAnsi="Sylfaen" w:cs="Arial"/>
          <w:sz w:val="22"/>
          <w:szCs w:val="22"/>
          <w:lang w:val="ka-GE"/>
        </w:rPr>
        <w:t xml:space="preserve"> </w:t>
      </w:r>
      <w:r w:rsidRPr="003F40C1">
        <w:rPr>
          <w:rFonts w:ascii="Sylfaen" w:hAnsi="Sylfaen" w:cs="Sylfaen"/>
          <w:sz w:val="22"/>
          <w:szCs w:val="22"/>
          <w:lang w:val="ka-GE"/>
        </w:rPr>
        <w:t>მობილიზებულ</w:t>
      </w:r>
      <w:r w:rsidRPr="003F40C1">
        <w:rPr>
          <w:rFonts w:ascii="Sylfaen" w:hAnsi="Sylfaen" w:cs="Arial"/>
          <w:sz w:val="22"/>
          <w:szCs w:val="22"/>
          <w:lang w:val="ka-GE"/>
        </w:rPr>
        <w:t xml:space="preserve"> </w:t>
      </w:r>
      <w:r w:rsidRPr="003F40C1">
        <w:rPr>
          <w:rFonts w:ascii="Sylfaen" w:hAnsi="Sylfaen" w:cs="Sylfaen"/>
          <w:sz w:val="22"/>
          <w:szCs w:val="22"/>
          <w:lang w:val="ka-GE"/>
        </w:rPr>
        <w:t>იქნა</w:t>
      </w:r>
      <w:r w:rsidRPr="003F40C1">
        <w:rPr>
          <w:rFonts w:ascii="Sylfaen" w:hAnsi="Sylfaen" w:cs="Arial"/>
          <w:sz w:val="22"/>
          <w:szCs w:val="22"/>
          <w:lang w:val="ka-GE"/>
        </w:rPr>
        <w:t xml:space="preserve"> </w:t>
      </w:r>
      <w:r w:rsidRPr="003F40C1">
        <w:rPr>
          <w:rFonts w:ascii="Sylfaen" w:hAnsi="Sylfaen" w:cs="Arial"/>
          <w:sz w:val="22"/>
          <w:szCs w:val="22"/>
          <w:lang w:val="en-US"/>
        </w:rPr>
        <w:t>9 915 112.5</w:t>
      </w:r>
      <w:r w:rsidRPr="003F40C1">
        <w:rPr>
          <w:rFonts w:ascii="Sylfaen" w:hAnsi="Sylfaen" w:cs="Arial"/>
          <w:sz w:val="22"/>
          <w:szCs w:val="22"/>
          <w:lang w:val="ka-GE"/>
        </w:rPr>
        <w:t xml:space="preserve"> ათასი </w:t>
      </w:r>
      <w:r w:rsidRPr="003F40C1">
        <w:rPr>
          <w:rFonts w:ascii="Sylfaen" w:hAnsi="Sylfaen" w:cs="Sylfaen"/>
          <w:sz w:val="22"/>
          <w:szCs w:val="22"/>
          <w:lang w:val="ka-GE"/>
        </w:rPr>
        <w:t>ლარი</w:t>
      </w:r>
      <w:r w:rsidRPr="003F40C1">
        <w:rPr>
          <w:rFonts w:ascii="Sylfaen" w:hAnsi="Sylfaen" w:cs="Arial"/>
          <w:sz w:val="22"/>
          <w:szCs w:val="22"/>
          <w:lang w:val="ka-GE"/>
        </w:rPr>
        <w:t xml:space="preserve">, </w:t>
      </w:r>
      <w:r w:rsidRPr="003F40C1">
        <w:rPr>
          <w:rFonts w:ascii="Sylfaen" w:hAnsi="Sylfaen" w:cs="Sylfaen"/>
          <w:sz w:val="22"/>
          <w:szCs w:val="22"/>
          <w:lang w:val="ka-GE"/>
        </w:rPr>
        <w:t>ანუ</w:t>
      </w:r>
      <w:r w:rsidRPr="003F40C1">
        <w:rPr>
          <w:rFonts w:ascii="Sylfaen" w:hAnsi="Sylfaen" w:cs="Arial"/>
          <w:sz w:val="22"/>
          <w:szCs w:val="22"/>
          <w:lang w:val="ka-GE"/>
        </w:rPr>
        <w:t xml:space="preserve"> წლიური </w:t>
      </w:r>
      <w:r w:rsidRPr="003F40C1">
        <w:rPr>
          <w:rFonts w:ascii="Sylfaen" w:hAnsi="Sylfaen" w:cs="Sylfaen"/>
          <w:sz w:val="22"/>
          <w:szCs w:val="22"/>
          <w:lang w:val="ka-GE"/>
        </w:rPr>
        <w:t>საპროგნოზო</w:t>
      </w:r>
      <w:r w:rsidRPr="003F40C1">
        <w:rPr>
          <w:rFonts w:ascii="Sylfaen" w:hAnsi="Sylfaen" w:cs="Arial"/>
          <w:sz w:val="22"/>
          <w:szCs w:val="22"/>
          <w:lang w:val="ka-GE"/>
        </w:rPr>
        <w:t xml:space="preserve"> </w:t>
      </w:r>
      <w:r w:rsidRPr="003F40C1">
        <w:rPr>
          <w:rFonts w:ascii="Sylfaen" w:hAnsi="Sylfaen" w:cs="Sylfaen"/>
          <w:sz w:val="22"/>
          <w:szCs w:val="22"/>
          <w:lang w:val="ka-GE"/>
        </w:rPr>
        <w:t>მაჩვენებლის</w:t>
      </w:r>
      <w:r w:rsidRPr="003F40C1">
        <w:rPr>
          <w:rFonts w:ascii="Sylfaen" w:hAnsi="Sylfaen" w:cs="Arial"/>
          <w:sz w:val="22"/>
          <w:szCs w:val="22"/>
          <w:lang w:val="ka-GE"/>
        </w:rPr>
        <w:t xml:space="preserve"> </w:t>
      </w:r>
      <w:r w:rsidRPr="003F40C1">
        <w:rPr>
          <w:rFonts w:ascii="Sylfaen" w:hAnsi="Sylfaen" w:cs="Arial"/>
          <w:sz w:val="22"/>
          <w:szCs w:val="22"/>
          <w:lang w:val="en-US"/>
        </w:rPr>
        <w:t>51.9</w:t>
      </w:r>
      <w:r w:rsidRPr="003F40C1">
        <w:rPr>
          <w:rFonts w:ascii="Sylfaen" w:hAnsi="Sylfaen" w:cs="Arial"/>
          <w:sz w:val="22"/>
          <w:szCs w:val="22"/>
          <w:lang w:val="ka-GE"/>
        </w:rPr>
        <w:t xml:space="preserve">%, ხოლო 6 თვის საპროგნოზო მაჩვენებლის  </w:t>
      </w:r>
      <w:r w:rsidRPr="003F40C1">
        <w:rPr>
          <w:rFonts w:ascii="Sylfaen" w:hAnsi="Sylfaen" w:cs="Arial"/>
          <w:sz w:val="22"/>
          <w:szCs w:val="22"/>
          <w:lang w:val="en-US"/>
        </w:rPr>
        <w:t>105.5</w:t>
      </w:r>
      <w:r w:rsidRPr="003F40C1">
        <w:rPr>
          <w:rFonts w:ascii="Sylfaen" w:hAnsi="Sylfaen" w:cs="Arial"/>
          <w:sz w:val="22"/>
          <w:szCs w:val="22"/>
          <w:lang w:val="ka-GE"/>
        </w:rPr>
        <w:t>%.</w:t>
      </w:r>
    </w:p>
    <w:p w:rsidR="00DB75BE" w:rsidRPr="003F40C1" w:rsidRDefault="00DB75BE" w:rsidP="00F24A5B">
      <w:pPr>
        <w:tabs>
          <w:tab w:val="num" w:pos="0"/>
        </w:tabs>
        <w:jc w:val="both"/>
        <w:rPr>
          <w:rFonts w:ascii="Sylfaen" w:hAnsi="Sylfaen" w:cs="Arial"/>
          <w:sz w:val="22"/>
          <w:szCs w:val="22"/>
          <w:lang w:val="ka-GE"/>
        </w:rPr>
      </w:pPr>
      <w:r w:rsidRPr="003F40C1">
        <w:rPr>
          <w:rFonts w:ascii="Sylfaen" w:hAnsi="Sylfaen" w:cs="Sylfaen"/>
          <w:sz w:val="22"/>
          <w:szCs w:val="22"/>
          <w:lang w:val="ka-GE"/>
        </w:rPr>
        <w:tab/>
        <w:t>სახელმწიფო</w:t>
      </w:r>
      <w:r w:rsidRPr="003F40C1">
        <w:rPr>
          <w:rFonts w:ascii="Sylfaen" w:hAnsi="Sylfaen" w:cs="Arial"/>
          <w:sz w:val="22"/>
          <w:szCs w:val="22"/>
          <w:lang w:val="ka-GE"/>
        </w:rPr>
        <w:t xml:space="preserve"> </w:t>
      </w:r>
      <w:r w:rsidRPr="003F40C1">
        <w:rPr>
          <w:rFonts w:ascii="Sylfaen" w:hAnsi="Sylfaen" w:cs="Sylfaen"/>
          <w:sz w:val="22"/>
          <w:szCs w:val="22"/>
          <w:lang w:val="ka-GE"/>
        </w:rPr>
        <w:t>ბიუჯეტში</w:t>
      </w:r>
      <w:r w:rsidRPr="003F40C1">
        <w:rPr>
          <w:rFonts w:ascii="Sylfaen" w:hAnsi="Sylfaen" w:cs="Arial"/>
          <w:sz w:val="22"/>
          <w:szCs w:val="22"/>
          <w:lang w:val="ka-GE"/>
        </w:rPr>
        <w:t xml:space="preserve"> </w:t>
      </w:r>
      <w:r w:rsidRPr="003F40C1">
        <w:rPr>
          <w:rFonts w:ascii="Sylfaen" w:hAnsi="Sylfaen" w:cs="Sylfaen"/>
          <w:sz w:val="22"/>
          <w:szCs w:val="22"/>
          <w:lang w:val="ka-GE"/>
        </w:rPr>
        <w:t>გადასახადების მობილიზაციის</w:t>
      </w:r>
      <w:r w:rsidRPr="003F40C1">
        <w:rPr>
          <w:rFonts w:ascii="Sylfaen" w:hAnsi="Sylfaen" w:cs="Arial"/>
          <w:sz w:val="22"/>
          <w:szCs w:val="22"/>
          <w:lang w:val="ka-GE"/>
        </w:rPr>
        <w:t xml:space="preserve"> </w:t>
      </w:r>
      <w:r w:rsidRPr="003F40C1">
        <w:rPr>
          <w:rFonts w:ascii="Sylfaen" w:hAnsi="Sylfaen" w:cs="Sylfaen"/>
          <w:sz w:val="22"/>
          <w:szCs w:val="22"/>
          <w:lang w:val="ka-GE"/>
        </w:rPr>
        <w:t>მდგომარეობა</w:t>
      </w:r>
      <w:r w:rsidRPr="003F40C1">
        <w:rPr>
          <w:rFonts w:ascii="Sylfaen" w:hAnsi="Sylfaen" w:cs="Arial"/>
          <w:sz w:val="22"/>
          <w:szCs w:val="22"/>
          <w:lang w:val="ka-GE"/>
        </w:rPr>
        <w:t xml:space="preserve"> </w:t>
      </w:r>
      <w:r w:rsidRPr="003F40C1">
        <w:rPr>
          <w:rFonts w:ascii="Sylfaen" w:hAnsi="Sylfaen" w:cs="Sylfaen"/>
          <w:sz w:val="22"/>
          <w:szCs w:val="22"/>
          <w:lang w:val="ka-GE"/>
        </w:rPr>
        <w:t>ცალკეული სახეების</w:t>
      </w:r>
      <w:r w:rsidRPr="003F40C1">
        <w:rPr>
          <w:rFonts w:ascii="Sylfaen" w:hAnsi="Sylfaen" w:cs="Arial"/>
          <w:sz w:val="22"/>
          <w:szCs w:val="22"/>
          <w:lang w:val="ka-GE"/>
        </w:rPr>
        <w:t xml:space="preserve"> </w:t>
      </w:r>
      <w:r w:rsidRPr="003F40C1">
        <w:rPr>
          <w:rFonts w:ascii="Sylfaen" w:hAnsi="Sylfaen" w:cs="Sylfaen"/>
          <w:sz w:val="22"/>
          <w:szCs w:val="22"/>
          <w:lang w:val="ka-GE"/>
        </w:rPr>
        <w:t>მიხედვით</w:t>
      </w:r>
      <w:r w:rsidRPr="003F40C1">
        <w:rPr>
          <w:rFonts w:ascii="Sylfaen" w:hAnsi="Sylfaen" w:cs="Arial"/>
          <w:sz w:val="22"/>
          <w:szCs w:val="22"/>
          <w:lang w:val="ka-GE"/>
        </w:rPr>
        <w:t xml:space="preserve">  </w:t>
      </w:r>
      <w:r w:rsidRPr="003F40C1">
        <w:rPr>
          <w:rFonts w:ascii="Sylfaen" w:hAnsi="Sylfaen" w:cs="Sylfaen"/>
          <w:sz w:val="22"/>
          <w:szCs w:val="22"/>
          <w:lang w:val="ka-GE"/>
        </w:rPr>
        <w:t>შემდეგია</w:t>
      </w:r>
      <w:r w:rsidRPr="003F40C1">
        <w:rPr>
          <w:rFonts w:ascii="Sylfaen" w:hAnsi="Sylfaen" w:cs="Arial"/>
          <w:sz w:val="22"/>
          <w:szCs w:val="22"/>
          <w:lang w:val="ka-GE"/>
        </w:rPr>
        <w:t>:</w:t>
      </w:r>
    </w:p>
    <w:p w:rsidR="00DB75BE" w:rsidRPr="003F40C1" w:rsidRDefault="00DB75BE" w:rsidP="00F24A5B">
      <w:pPr>
        <w:numPr>
          <w:ilvl w:val="0"/>
          <w:numId w:val="1"/>
        </w:numPr>
        <w:tabs>
          <w:tab w:val="num" w:pos="0"/>
          <w:tab w:val="left" w:pos="1080"/>
        </w:tabs>
        <w:ind w:left="720" w:firstLine="0"/>
        <w:jc w:val="both"/>
        <w:rPr>
          <w:rFonts w:ascii="Sylfaen" w:hAnsi="Sylfaen" w:cs="Sylfaen"/>
          <w:sz w:val="22"/>
          <w:szCs w:val="22"/>
          <w:lang w:val="ka-GE"/>
        </w:rPr>
      </w:pPr>
      <w:r w:rsidRPr="003F40C1">
        <w:rPr>
          <w:rFonts w:ascii="Sylfaen" w:hAnsi="Sylfaen" w:cs="Sylfaen"/>
          <w:sz w:val="22"/>
          <w:szCs w:val="22"/>
          <w:lang w:val="ka-GE"/>
        </w:rPr>
        <w:t>საშემოსავლო</w:t>
      </w:r>
      <w:r w:rsidRPr="003F40C1">
        <w:rPr>
          <w:rFonts w:ascii="Sylfaen" w:hAnsi="Sylfaen" w:cs="Arial"/>
          <w:sz w:val="22"/>
          <w:szCs w:val="22"/>
          <w:lang w:val="ka-GE"/>
        </w:rPr>
        <w:t xml:space="preserve"> </w:t>
      </w:r>
      <w:r w:rsidRPr="003F40C1">
        <w:rPr>
          <w:rFonts w:ascii="Sylfaen" w:hAnsi="Sylfaen" w:cs="Sylfaen"/>
          <w:sz w:val="22"/>
          <w:szCs w:val="22"/>
          <w:lang w:val="ka-GE"/>
        </w:rPr>
        <w:t>გადასახადის</w:t>
      </w:r>
      <w:r w:rsidRPr="003F40C1">
        <w:rPr>
          <w:rFonts w:ascii="Sylfaen" w:hAnsi="Sylfaen" w:cs="Arial"/>
          <w:sz w:val="22"/>
          <w:szCs w:val="22"/>
          <w:lang w:val="ka-GE"/>
        </w:rPr>
        <w:t xml:space="preserve"> </w:t>
      </w:r>
      <w:r w:rsidRPr="003F40C1">
        <w:rPr>
          <w:rFonts w:ascii="Sylfaen" w:hAnsi="Sylfaen" w:cs="Sylfaen"/>
          <w:sz w:val="22"/>
          <w:szCs w:val="22"/>
          <w:lang w:val="ka-GE"/>
        </w:rPr>
        <w:t>სახით</w:t>
      </w:r>
      <w:r w:rsidRPr="003F40C1">
        <w:rPr>
          <w:rFonts w:ascii="Sylfaen" w:hAnsi="Sylfaen" w:cs="Arial"/>
          <w:sz w:val="22"/>
          <w:szCs w:val="22"/>
          <w:lang w:val="ka-GE"/>
        </w:rPr>
        <w:t xml:space="preserve"> </w:t>
      </w:r>
      <w:r w:rsidRPr="003F40C1">
        <w:rPr>
          <w:rFonts w:ascii="Sylfaen" w:hAnsi="Sylfaen" w:cs="Sylfaen"/>
          <w:sz w:val="22"/>
          <w:szCs w:val="22"/>
          <w:lang w:val="ka-GE"/>
        </w:rPr>
        <w:t xml:space="preserve">მობილიზებულია </w:t>
      </w:r>
      <w:r w:rsidR="009A5207" w:rsidRPr="003F40C1">
        <w:rPr>
          <w:rFonts w:ascii="Sylfaen" w:hAnsi="Sylfaen" w:cs="Sylfaen"/>
          <w:sz w:val="22"/>
          <w:szCs w:val="22"/>
          <w:lang w:val="en-US"/>
        </w:rPr>
        <w:t>3 279 007.4</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ათასი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რაც</w:t>
      </w:r>
      <w:r w:rsidR="009A5207" w:rsidRPr="003F40C1">
        <w:rPr>
          <w:rFonts w:ascii="Sylfaen" w:hAnsi="Sylfaen" w:cs="Arial"/>
          <w:sz w:val="22"/>
          <w:szCs w:val="22"/>
          <w:lang w:val="ka-GE"/>
        </w:rPr>
        <w:t xml:space="preserve"> წლიური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6 345 066.0</w:t>
      </w:r>
      <w:r w:rsidR="009A5207" w:rsidRPr="003F40C1">
        <w:rPr>
          <w:rFonts w:ascii="Sylfaen" w:hAnsi="Sylfaen" w:cs="Arial"/>
          <w:sz w:val="22"/>
          <w:szCs w:val="22"/>
          <w:lang w:val="ka-GE"/>
        </w:rPr>
        <w:t xml:space="preserve"> ათასი ლარი) </w:t>
      </w:r>
      <w:r w:rsidR="009A5207" w:rsidRPr="003F40C1">
        <w:rPr>
          <w:rFonts w:ascii="Sylfaen" w:hAnsi="Sylfaen" w:cs="Arial"/>
          <w:sz w:val="22"/>
          <w:szCs w:val="22"/>
          <w:lang w:val="en-US"/>
        </w:rPr>
        <w:t>51.7</w:t>
      </w:r>
      <w:r w:rsidR="009A5207" w:rsidRPr="003F40C1">
        <w:rPr>
          <w:rFonts w:ascii="Sylfaen" w:hAnsi="Sylfaen" w:cs="Arial"/>
          <w:sz w:val="22"/>
          <w:szCs w:val="22"/>
          <w:lang w:val="ka-GE"/>
        </w:rPr>
        <w:t>%-</w:t>
      </w:r>
      <w:r w:rsidR="009A5207" w:rsidRPr="003F40C1">
        <w:rPr>
          <w:rFonts w:ascii="Sylfaen" w:hAnsi="Sylfaen" w:cs="Sylfaen"/>
          <w:sz w:val="22"/>
          <w:szCs w:val="22"/>
          <w:lang w:val="ka-GE"/>
        </w:rPr>
        <w:t>ია</w:t>
      </w:r>
      <w:r w:rsidR="009A5207" w:rsidRPr="003F40C1">
        <w:rPr>
          <w:rFonts w:ascii="Sylfaen" w:hAnsi="Sylfaen" w:cs="Arial"/>
          <w:sz w:val="22"/>
          <w:szCs w:val="22"/>
          <w:lang w:val="ka-GE"/>
        </w:rPr>
        <w:t>.</w:t>
      </w:r>
      <w:r w:rsidRPr="003F40C1">
        <w:rPr>
          <w:rFonts w:ascii="Sylfaen" w:hAnsi="Sylfaen" w:cs="Arial"/>
          <w:sz w:val="22"/>
          <w:szCs w:val="22"/>
          <w:lang w:val="en-US"/>
        </w:rPr>
        <w:t xml:space="preserve"> </w:t>
      </w:r>
    </w:p>
    <w:p w:rsidR="00DB75BE" w:rsidRPr="003F40C1" w:rsidRDefault="00DB75BE" w:rsidP="00F24A5B">
      <w:pPr>
        <w:numPr>
          <w:ilvl w:val="0"/>
          <w:numId w:val="1"/>
        </w:numPr>
        <w:tabs>
          <w:tab w:val="num" w:pos="0"/>
          <w:tab w:val="left" w:pos="1080"/>
        </w:tabs>
        <w:ind w:left="720" w:firstLine="0"/>
        <w:jc w:val="both"/>
        <w:rPr>
          <w:rFonts w:ascii="Sylfaen" w:hAnsi="Sylfaen" w:cs="Sylfaen"/>
          <w:sz w:val="22"/>
          <w:szCs w:val="22"/>
          <w:lang w:val="ka-GE"/>
        </w:rPr>
      </w:pPr>
      <w:r w:rsidRPr="003F40C1">
        <w:rPr>
          <w:rFonts w:ascii="Sylfaen" w:hAnsi="Sylfaen" w:cs="Sylfaen"/>
          <w:sz w:val="22"/>
          <w:szCs w:val="22"/>
          <w:lang w:val="ka-GE"/>
        </w:rPr>
        <w:t xml:space="preserve">მოგების გადასახადის სახით მობილიზებულია </w:t>
      </w:r>
      <w:r w:rsidR="009A5207" w:rsidRPr="003F40C1">
        <w:rPr>
          <w:rFonts w:ascii="Sylfaen" w:hAnsi="Sylfaen" w:cs="Sylfaen"/>
          <w:sz w:val="22"/>
          <w:szCs w:val="22"/>
          <w:lang w:val="en-US"/>
        </w:rPr>
        <w:t>1 736 928.7</w:t>
      </w:r>
      <w:r w:rsidR="009A5207" w:rsidRPr="003F40C1">
        <w:rPr>
          <w:rFonts w:ascii="Sylfaen" w:hAnsi="Sylfaen" w:cs="Sylfaen"/>
          <w:sz w:val="22"/>
          <w:szCs w:val="22"/>
          <w:lang w:val="ka-GE"/>
        </w:rPr>
        <w:t xml:space="preserve"> ათასი ლარი, რაც წლიური საპროგნოზო მაჩვენებლის (</w:t>
      </w:r>
      <w:r w:rsidR="009A5207" w:rsidRPr="003F40C1">
        <w:rPr>
          <w:rFonts w:ascii="Sylfaen" w:hAnsi="Sylfaen" w:cs="Sylfaen"/>
          <w:sz w:val="22"/>
          <w:szCs w:val="22"/>
          <w:lang w:val="en-US"/>
        </w:rPr>
        <w:t>2 690 000</w:t>
      </w:r>
      <w:r w:rsidR="009A5207" w:rsidRPr="003F40C1">
        <w:rPr>
          <w:rFonts w:ascii="Sylfaen" w:hAnsi="Sylfaen" w:cs="Sylfaen"/>
          <w:sz w:val="22"/>
          <w:szCs w:val="22"/>
          <w:lang w:val="ka-GE"/>
        </w:rPr>
        <w:t xml:space="preserve">.0 ათასი  ლარი) </w:t>
      </w:r>
      <w:r w:rsidR="009A5207" w:rsidRPr="003F40C1">
        <w:rPr>
          <w:rFonts w:ascii="Sylfaen" w:hAnsi="Sylfaen" w:cs="Sylfaen"/>
          <w:sz w:val="22"/>
          <w:szCs w:val="22"/>
          <w:lang w:val="en-US"/>
        </w:rPr>
        <w:t>64.6</w:t>
      </w:r>
      <w:r w:rsidR="009A5207" w:rsidRPr="003F40C1">
        <w:rPr>
          <w:rFonts w:ascii="Sylfaen" w:hAnsi="Sylfaen" w:cs="Sylfaen"/>
          <w:sz w:val="22"/>
          <w:szCs w:val="22"/>
          <w:lang w:val="ka-GE"/>
        </w:rPr>
        <w:t>%-ია.</w:t>
      </w:r>
      <w:r w:rsidRPr="003F40C1">
        <w:rPr>
          <w:rFonts w:ascii="Sylfaen" w:hAnsi="Sylfaen" w:cs="Sylfaen"/>
          <w:sz w:val="22"/>
          <w:szCs w:val="22"/>
          <w:lang w:val="ka-GE"/>
        </w:rPr>
        <w:t xml:space="preserve"> </w:t>
      </w:r>
    </w:p>
    <w:p w:rsidR="00DB75BE" w:rsidRPr="003F40C1" w:rsidRDefault="00DB75BE" w:rsidP="00F24A5B">
      <w:pPr>
        <w:numPr>
          <w:ilvl w:val="0"/>
          <w:numId w:val="1"/>
        </w:numPr>
        <w:tabs>
          <w:tab w:val="num" w:pos="0"/>
          <w:tab w:val="left" w:pos="1080"/>
        </w:tabs>
        <w:ind w:left="720" w:firstLine="0"/>
        <w:jc w:val="both"/>
        <w:rPr>
          <w:rFonts w:ascii="Sylfaen" w:hAnsi="Sylfaen" w:cs="Arial"/>
          <w:sz w:val="22"/>
          <w:szCs w:val="22"/>
          <w:lang w:val="ka-GE"/>
        </w:rPr>
      </w:pPr>
      <w:r w:rsidRPr="003F40C1">
        <w:rPr>
          <w:rFonts w:ascii="Sylfaen" w:hAnsi="Sylfaen" w:cs="Sylfaen"/>
          <w:sz w:val="22"/>
          <w:szCs w:val="22"/>
          <w:lang w:val="ka-GE"/>
        </w:rPr>
        <w:t>დამატებული</w:t>
      </w:r>
      <w:r w:rsidRPr="003F40C1">
        <w:rPr>
          <w:rFonts w:ascii="Sylfaen" w:hAnsi="Sylfaen" w:cs="Arial"/>
          <w:sz w:val="22"/>
          <w:szCs w:val="22"/>
          <w:lang w:val="ka-GE"/>
        </w:rPr>
        <w:t xml:space="preserve"> </w:t>
      </w:r>
      <w:r w:rsidRPr="003F40C1">
        <w:rPr>
          <w:rFonts w:ascii="Sylfaen" w:hAnsi="Sylfaen" w:cs="Sylfaen"/>
          <w:sz w:val="22"/>
          <w:szCs w:val="22"/>
          <w:lang w:val="ka-GE"/>
        </w:rPr>
        <w:t>ღირებულების</w:t>
      </w:r>
      <w:r w:rsidRPr="003F40C1">
        <w:rPr>
          <w:rFonts w:ascii="Sylfaen" w:hAnsi="Sylfaen" w:cs="Arial"/>
          <w:sz w:val="22"/>
          <w:szCs w:val="22"/>
          <w:lang w:val="ka-GE"/>
        </w:rPr>
        <w:t xml:space="preserve"> </w:t>
      </w:r>
      <w:r w:rsidRPr="003F40C1">
        <w:rPr>
          <w:rFonts w:ascii="Sylfaen" w:hAnsi="Sylfaen" w:cs="Sylfaen"/>
          <w:sz w:val="22"/>
          <w:szCs w:val="22"/>
          <w:lang w:val="ka-GE"/>
        </w:rPr>
        <w:t>გადასახადის</w:t>
      </w:r>
      <w:r w:rsidRPr="003F40C1">
        <w:rPr>
          <w:rFonts w:ascii="Sylfaen" w:hAnsi="Sylfaen" w:cs="Arial"/>
          <w:sz w:val="22"/>
          <w:szCs w:val="22"/>
          <w:lang w:val="ka-GE"/>
        </w:rPr>
        <w:t xml:space="preserve"> </w:t>
      </w:r>
      <w:r w:rsidRPr="003F40C1">
        <w:rPr>
          <w:rFonts w:ascii="Sylfaen" w:hAnsi="Sylfaen" w:cs="Sylfaen"/>
          <w:sz w:val="22"/>
          <w:szCs w:val="22"/>
          <w:lang w:val="ka-GE"/>
        </w:rPr>
        <w:t>სახით</w:t>
      </w:r>
      <w:r w:rsidRPr="003F40C1">
        <w:rPr>
          <w:rFonts w:ascii="Sylfaen" w:hAnsi="Sylfaen" w:cs="Arial"/>
          <w:sz w:val="22"/>
          <w:szCs w:val="22"/>
          <w:lang w:val="ka-GE"/>
        </w:rPr>
        <w:t xml:space="preserve"> </w:t>
      </w:r>
      <w:r w:rsidRPr="003F40C1">
        <w:rPr>
          <w:rFonts w:ascii="Sylfaen" w:hAnsi="Sylfaen" w:cs="Sylfaen"/>
          <w:sz w:val="22"/>
          <w:szCs w:val="22"/>
          <w:lang w:val="ka-GE"/>
        </w:rPr>
        <w:t>მობილიზებულია</w:t>
      </w:r>
      <w:r w:rsidRPr="003F40C1">
        <w:rPr>
          <w:rFonts w:ascii="Sylfaen" w:hAnsi="Sylfaen" w:cs="Arial"/>
          <w:sz w:val="22"/>
          <w:szCs w:val="22"/>
          <w:lang w:val="ka-GE"/>
        </w:rPr>
        <w:t xml:space="preserve"> </w:t>
      </w:r>
      <w:r w:rsidR="009A5207" w:rsidRPr="003F40C1">
        <w:rPr>
          <w:rFonts w:ascii="Sylfaen" w:hAnsi="Sylfaen" w:cs="Arial"/>
          <w:sz w:val="22"/>
          <w:szCs w:val="22"/>
          <w:lang w:val="en-US"/>
        </w:rPr>
        <w:t xml:space="preserve">3 540 224.9 </w:t>
      </w:r>
      <w:r w:rsidR="009A5207" w:rsidRPr="003F40C1">
        <w:rPr>
          <w:rFonts w:ascii="Sylfaen" w:hAnsi="Sylfaen" w:cs="Arial"/>
          <w:sz w:val="22"/>
          <w:szCs w:val="22"/>
          <w:lang w:val="ka-GE"/>
        </w:rPr>
        <w:t xml:space="preserve">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რაც</w:t>
      </w:r>
      <w:r w:rsidR="009A5207" w:rsidRPr="003F40C1">
        <w:rPr>
          <w:rFonts w:ascii="Sylfaen" w:hAnsi="Sylfaen" w:cs="Arial"/>
          <w:sz w:val="22"/>
          <w:szCs w:val="22"/>
          <w:lang w:val="ka-GE"/>
        </w:rPr>
        <w:t xml:space="preserve"> წლიური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 xml:space="preserve">7 388 334.0 </w:t>
      </w:r>
      <w:r w:rsidR="009A5207" w:rsidRPr="003F40C1">
        <w:rPr>
          <w:rFonts w:ascii="Sylfaen" w:hAnsi="Sylfaen" w:cs="Arial"/>
          <w:sz w:val="22"/>
          <w:szCs w:val="22"/>
          <w:lang w:val="ka-GE"/>
        </w:rPr>
        <w:t xml:space="preserve">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w:t>
      </w:r>
      <w:r w:rsidR="009A5207" w:rsidRPr="003F40C1">
        <w:rPr>
          <w:rFonts w:ascii="Sylfaen" w:hAnsi="Sylfaen" w:cs="Arial"/>
          <w:sz w:val="22"/>
          <w:szCs w:val="22"/>
          <w:lang w:val="en-US"/>
        </w:rPr>
        <w:t xml:space="preserve"> </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47.9</w:t>
      </w:r>
      <w:r w:rsidR="009A5207" w:rsidRPr="003F40C1">
        <w:rPr>
          <w:rFonts w:ascii="Sylfaen" w:hAnsi="Sylfaen" w:cs="Arial"/>
          <w:sz w:val="22"/>
          <w:szCs w:val="22"/>
          <w:lang w:val="ka-GE"/>
        </w:rPr>
        <w:t>%-</w:t>
      </w:r>
      <w:r w:rsidR="009A5207" w:rsidRPr="003F40C1">
        <w:rPr>
          <w:rFonts w:ascii="Sylfaen" w:hAnsi="Sylfaen" w:cs="Sylfaen"/>
          <w:sz w:val="22"/>
          <w:szCs w:val="22"/>
          <w:lang w:val="ka-GE"/>
        </w:rPr>
        <w:t>ია</w:t>
      </w:r>
      <w:r w:rsidR="009A5207" w:rsidRPr="003F40C1">
        <w:rPr>
          <w:rFonts w:ascii="Sylfaen" w:hAnsi="Sylfaen" w:cs="Arial"/>
          <w:sz w:val="22"/>
          <w:szCs w:val="22"/>
          <w:lang w:val="ka-GE"/>
        </w:rPr>
        <w:t>.</w:t>
      </w:r>
    </w:p>
    <w:p w:rsidR="00DB75BE" w:rsidRPr="003F40C1" w:rsidRDefault="00DB75BE" w:rsidP="00F24A5B">
      <w:pPr>
        <w:numPr>
          <w:ilvl w:val="0"/>
          <w:numId w:val="1"/>
        </w:numPr>
        <w:tabs>
          <w:tab w:val="num" w:pos="0"/>
          <w:tab w:val="left" w:pos="1080"/>
        </w:tabs>
        <w:ind w:left="720" w:firstLine="0"/>
        <w:jc w:val="both"/>
        <w:rPr>
          <w:rFonts w:ascii="Sylfaen" w:hAnsi="Sylfaen" w:cs="Arial"/>
          <w:sz w:val="22"/>
          <w:szCs w:val="22"/>
          <w:lang w:val="ka-GE"/>
        </w:rPr>
      </w:pPr>
      <w:r w:rsidRPr="003F40C1">
        <w:rPr>
          <w:rFonts w:ascii="Sylfaen" w:hAnsi="Sylfaen" w:cs="Sylfaen"/>
          <w:sz w:val="22"/>
          <w:szCs w:val="22"/>
          <w:lang w:val="ka-GE"/>
        </w:rPr>
        <w:t>აქციზის</w:t>
      </w:r>
      <w:r w:rsidRPr="003F40C1">
        <w:rPr>
          <w:rFonts w:ascii="Sylfaen" w:hAnsi="Sylfaen" w:cs="Arial"/>
          <w:sz w:val="22"/>
          <w:szCs w:val="22"/>
          <w:lang w:val="ka-GE"/>
        </w:rPr>
        <w:t xml:space="preserve"> </w:t>
      </w:r>
      <w:r w:rsidRPr="003F40C1">
        <w:rPr>
          <w:rFonts w:ascii="Sylfaen" w:hAnsi="Sylfaen" w:cs="Sylfaen"/>
          <w:sz w:val="22"/>
          <w:szCs w:val="22"/>
          <w:lang w:val="ka-GE"/>
        </w:rPr>
        <w:t>სახით</w:t>
      </w:r>
      <w:r w:rsidRPr="003F40C1">
        <w:rPr>
          <w:rFonts w:ascii="Sylfaen" w:hAnsi="Sylfaen" w:cs="Arial"/>
          <w:sz w:val="22"/>
          <w:szCs w:val="22"/>
          <w:lang w:val="ka-GE"/>
        </w:rPr>
        <w:t xml:space="preserve"> </w:t>
      </w:r>
      <w:r w:rsidRPr="003F40C1">
        <w:rPr>
          <w:rFonts w:ascii="Sylfaen" w:hAnsi="Sylfaen" w:cs="Sylfaen"/>
          <w:sz w:val="22"/>
          <w:szCs w:val="22"/>
          <w:lang w:val="ka-GE"/>
        </w:rPr>
        <w:t>მობილიზებულია</w:t>
      </w:r>
      <w:r w:rsidRPr="003F40C1">
        <w:rPr>
          <w:rFonts w:ascii="Sylfaen" w:hAnsi="Sylfaen" w:cs="Sylfaen"/>
          <w:sz w:val="22"/>
          <w:szCs w:val="22"/>
          <w:lang w:val="en-US"/>
        </w:rPr>
        <w:t xml:space="preserve"> </w:t>
      </w:r>
      <w:r w:rsidR="009A5207" w:rsidRPr="003F40C1">
        <w:rPr>
          <w:rFonts w:ascii="Sylfaen" w:hAnsi="Sylfaen" w:cs="Sylfaen"/>
          <w:sz w:val="22"/>
          <w:szCs w:val="22"/>
          <w:lang w:val="en-US"/>
        </w:rPr>
        <w:t>1 180 384.1</w:t>
      </w:r>
      <w:r w:rsidR="009A5207" w:rsidRPr="003F40C1">
        <w:rPr>
          <w:rFonts w:ascii="Sylfaen" w:hAnsi="Sylfaen" w:cs="Arial"/>
          <w:sz w:val="22"/>
          <w:szCs w:val="22"/>
          <w:lang w:val="ka-GE"/>
        </w:rPr>
        <w:t xml:space="preserve"> 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რაც</w:t>
      </w:r>
      <w:r w:rsidR="009A5207" w:rsidRPr="003F40C1">
        <w:rPr>
          <w:rFonts w:ascii="Sylfaen" w:hAnsi="Sylfaen" w:cs="Arial"/>
          <w:sz w:val="22"/>
          <w:szCs w:val="22"/>
          <w:lang w:val="ka-GE"/>
        </w:rPr>
        <w:t xml:space="preserve"> წლიური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2 375 000.0</w:t>
      </w:r>
      <w:r w:rsidR="009A5207" w:rsidRPr="003F40C1">
        <w:rPr>
          <w:rFonts w:ascii="Sylfaen" w:hAnsi="Sylfaen" w:cs="Arial"/>
          <w:sz w:val="22"/>
          <w:szCs w:val="22"/>
          <w:lang w:val="ka-GE"/>
        </w:rPr>
        <w:t xml:space="preserve"> 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49.7</w:t>
      </w:r>
      <w:r w:rsidR="009A5207" w:rsidRPr="003F40C1">
        <w:rPr>
          <w:rFonts w:ascii="Sylfaen" w:hAnsi="Sylfaen" w:cs="Arial"/>
          <w:sz w:val="22"/>
          <w:szCs w:val="22"/>
          <w:lang w:val="ka-GE"/>
        </w:rPr>
        <w:t>%-</w:t>
      </w:r>
      <w:r w:rsidR="009A5207" w:rsidRPr="003F40C1">
        <w:rPr>
          <w:rFonts w:ascii="Sylfaen" w:hAnsi="Sylfaen" w:cs="Sylfaen"/>
          <w:sz w:val="22"/>
          <w:szCs w:val="22"/>
          <w:lang w:val="ka-GE"/>
        </w:rPr>
        <w:t>ია</w:t>
      </w:r>
      <w:r w:rsidR="009A5207" w:rsidRPr="003F40C1">
        <w:rPr>
          <w:rFonts w:ascii="Sylfaen" w:hAnsi="Sylfaen" w:cs="Arial"/>
          <w:sz w:val="22"/>
          <w:szCs w:val="22"/>
          <w:lang w:val="ka-GE"/>
        </w:rPr>
        <w:t>.</w:t>
      </w:r>
      <w:r w:rsidRPr="003F40C1">
        <w:rPr>
          <w:rFonts w:ascii="Sylfaen" w:hAnsi="Sylfaen" w:cs="Arial"/>
          <w:sz w:val="22"/>
          <w:szCs w:val="22"/>
          <w:lang w:val="ka-GE"/>
        </w:rPr>
        <w:t xml:space="preserve"> </w:t>
      </w:r>
    </w:p>
    <w:p w:rsidR="00DB75BE" w:rsidRPr="003F40C1" w:rsidRDefault="00DB75BE" w:rsidP="00F24A5B">
      <w:pPr>
        <w:numPr>
          <w:ilvl w:val="0"/>
          <w:numId w:val="1"/>
        </w:numPr>
        <w:tabs>
          <w:tab w:val="num" w:pos="0"/>
          <w:tab w:val="left" w:pos="1080"/>
        </w:tabs>
        <w:ind w:left="720" w:firstLine="0"/>
        <w:jc w:val="both"/>
        <w:rPr>
          <w:rFonts w:ascii="Sylfaen" w:hAnsi="Sylfaen" w:cs="Arial"/>
          <w:sz w:val="22"/>
          <w:szCs w:val="22"/>
          <w:lang w:val="ka-GE"/>
        </w:rPr>
      </w:pPr>
      <w:r w:rsidRPr="003F40C1">
        <w:rPr>
          <w:rFonts w:ascii="Sylfaen" w:hAnsi="Sylfaen" w:cs="Arial"/>
          <w:sz w:val="22"/>
          <w:szCs w:val="22"/>
          <w:lang w:val="ka-GE"/>
        </w:rPr>
        <w:t xml:space="preserve">იმპორტის გადასახადის სახით მობილიზებულია </w:t>
      </w:r>
      <w:r w:rsidR="009A5207" w:rsidRPr="003F40C1">
        <w:rPr>
          <w:rFonts w:ascii="Sylfaen" w:hAnsi="Sylfaen" w:cs="Arial"/>
          <w:sz w:val="22"/>
          <w:szCs w:val="22"/>
          <w:lang w:val="en-US"/>
        </w:rPr>
        <w:t>67 804.7</w:t>
      </w:r>
      <w:r w:rsidR="009A5207" w:rsidRPr="003F40C1">
        <w:rPr>
          <w:rFonts w:ascii="Sylfaen" w:hAnsi="Sylfaen" w:cs="Arial"/>
          <w:sz w:val="22"/>
          <w:szCs w:val="22"/>
          <w:lang w:val="ka-GE"/>
        </w:rPr>
        <w:t xml:space="preserve"> ათასი ლარი, რაც წლიური საპროგნოზო მაჩვენებლის (</w:t>
      </w:r>
      <w:r w:rsidR="009A5207" w:rsidRPr="003F40C1">
        <w:rPr>
          <w:rFonts w:ascii="Sylfaen" w:hAnsi="Sylfaen" w:cs="Arial"/>
          <w:sz w:val="22"/>
          <w:szCs w:val="22"/>
          <w:lang w:val="en-US"/>
        </w:rPr>
        <w:t>150</w:t>
      </w:r>
      <w:r w:rsidR="009A5207" w:rsidRPr="003F40C1">
        <w:rPr>
          <w:rFonts w:ascii="Sylfaen" w:hAnsi="Sylfaen" w:cs="Arial"/>
          <w:sz w:val="22"/>
          <w:szCs w:val="22"/>
          <w:lang w:val="ka-GE"/>
        </w:rPr>
        <w:t xml:space="preserve"> 000.0 ათასი ლარი) </w:t>
      </w:r>
      <w:r w:rsidR="009A5207" w:rsidRPr="003F40C1">
        <w:rPr>
          <w:rFonts w:ascii="Sylfaen" w:hAnsi="Sylfaen" w:cs="Arial"/>
          <w:sz w:val="22"/>
          <w:szCs w:val="22"/>
          <w:lang w:val="en-US"/>
        </w:rPr>
        <w:t>45.2</w:t>
      </w:r>
      <w:r w:rsidR="009A5207" w:rsidRPr="003F40C1">
        <w:rPr>
          <w:rFonts w:ascii="Sylfaen" w:hAnsi="Sylfaen" w:cs="Arial"/>
          <w:sz w:val="22"/>
          <w:szCs w:val="22"/>
          <w:lang w:val="ka-GE"/>
        </w:rPr>
        <w:t>%-ია.</w:t>
      </w:r>
    </w:p>
    <w:p w:rsidR="00DB75BE" w:rsidRPr="003F40C1" w:rsidRDefault="00DB75BE" w:rsidP="00F24A5B">
      <w:pPr>
        <w:numPr>
          <w:ilvl w:val="0"/>
          <w:numId w:val="1"/>
        </w:numPr>
        <w:tabs>
          <w:tab w:val="num" w:pos="0"/>
          <w:tab w:val="left" w:pos="1080"/>
        </w:tabs>
        <w:ind w:left="720" w:firstLine="0"/>
        <w:jc w:val="both"/>
        <w:rPr>
          <w:rFonts w:ascii="Sylfaen" w:hAnsi="Sylfaen" w:cs="Arial"/>
          <w:sz w:val="22"/>
          <w:szCs w:val="22"/>
          <w:lang w:val="ka-GE"/>
        </w:rPr>
      </w:pPr>
      <w:r w:rsidRPr="003F40C1">
        <w:rPr>
          <w:rFonts w:ascii="Sylfaen" w:hAnsi="Sylfaen" w:cs="Arial"/>
          <w:sz w:val="22"/>
          <w:szCs w:val="22"/>
          <w:lang w:val="ka-GE"/>
        </w:rPr>
        <w:lastRenderedPageBreak/>
        <w:t xml:space="preserve">სხვა </w:t>
      </w:r>
      <w:r w:rsidRPr="003F40C1">
        <w:rPr>
          <w:rFonts w:ascii="Sylfaen" w:hAnsi="Sylfaen" w:cs="Sylfaen"/>
          <w:sz w:val="22"/>
          <w:szCs w:val="22"/>
          <w:lang w:val="ka-GE"/>
        </w:rPr>
        <w:t>გადასახადის</w:t>
      </w:r>
      <w:r w:rsidRPr="003F40C1">
        <w:rPr>
          <w:rFonts w:ascii="Sylfaen" w:hAnsi="Sylfaen" w:cs="Arial"/>
          <w:sz w:val="22"/>
          <w:szCs w:val="22"/>
          <w:lang w:val="ka-GE"/>
        </w:rPr>
        <w:t xml:space="preserve"> </w:t>
      </w:r>
      <w:r w:rsidRPr="003F40C1">
        <w:rPr>
          <w:rFonts w:ascii="Sylfaen" w:hAnsi="Sylfaen" w:cs="Sylfaen"/>
          <w:sz w:val="22"/>
          <w:szCs w:val="22"/>
          <w:lang w:val="ka-GE"/>
        </w:rPr>
        <w:t>სახით</w:t>
      </w:r>
      <w:r w:rsidRPr="003F40C1">
        <w:rPr>
          <w:rFonts w:ascii="Sylfaen" w:hAnsi="Sylfaen" w:cs="Arial"/>
          <w:sz w:val="22"/>
          <w:szCs w:val="22"/>
          <w:lang w:val="ka-GE"/>
        </w:rPr>
        <w:t xml:space="preserve"> </w:t>
      </w:r>
      <w:r w:rsidRPr="003F40C1">
        <w:rPr>
          <w:rFonts w:ascii="Sylfaen" w:hAnsi="Sylfaen" w:cs="Sylfaen"/>
          <w:sz w:val="22"/>
          <w:szCs w:val="22"/>
          <w:lang w:val="ka-GE"/>
        </w:rPr>
        <w:t>მობილიზებულია</w:t>
      </w:r>
      <w:r w:rsidRPr="003F40C1">
        <w:rPr>
          <w:rFonts w:ascii="Sylfaen" w:hAnsi="Sylfaen" w:cs="Arial"/>
          <w:sz w:val="22"/>
          <w:szCs w:val="22"/>
          <w:lang w:val="ka-GE"/>
        </w:rPr>
        <w:t xml:space="preserve"> </w:t>
      </w:r>
      <w:r w:rsidR="009A5207" w:rsidRPr="003F40C1">
        <w:rPr>
          <w:rFonts w:ascii="Sylfaen" w:hAnsi="Sylfaen" w:cs="Arial"/>
          <w:sz w:val="22"/>
          <w:szCs w:val="22"/>
          <w:lang w:val="en-US"/>
        </w:rPr>
        <w:t xml:space="preserve">110 762.5 </w:t>
      </w:r>
      <w:r w:rsidR="009A5207" w:rsidRPr="003F40C1">
        <w:rPr>
          <w:rFonts w:ascii="Sylfaen" w:hAnsi="Sylfaen" w:cs="Arial"/>
          <w:sz w:val="22"/>
          <w:szCs w:val="22"/>
          <w:lang w:val="ka-GE"/>
        </w:rPr>
        <w:t xml:space="preserve">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რაც</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საპროგნოზ</w:t>
      </w:r>
      <w:r w:rsidR="009A5207" w:rsidRPr="003F40C1">
        <w:rPr>
          <w:rFonts w:ascii="Sylfaen" w:hAnsi="Sylfaen" w:cs="Sylfaen"/>
          <w:sz w:val="22"/>
          <w:szCs w:val="22"/>
          <w:lang w:val="en-US"/>
        </w:rPr>
        <w:t>ო</w:t>
      </w:r>
      <w:r w:rsidR="009A5207" w:rsidRPr="003F40C1">
        <w:rPr>
          <w:rFonts w:ascii="Sylfaen" w:hAnsi="Sylfaen" w:cs="Sylfaen"/>
          <w:sz w:val="22"/>
          <w:szCs w:val="22"/>
          <w:lang w:val="ka-GE"/>
        </w:rPr>
        <w:t xml:space="preserve"> 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166 600.0</w:t>
      </w:r>
      <w:r w:rsidR="009A5207" w:rsidRPr="003F40C1">
        <w:rPr>
          <w:rFonts w:ascii="Sylfaen" w:hAnsi="Sylfaen" w:cs="Arial"/>
          <w:sz w:val="22"/>
          <w:szCs w:val="22"/>
          <w:lang w:val="ka-GE"/>
        </w:rPr>
        <w:t xml:space="preserve"> ათასი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66.5%-ია.</w:t>
      </w:r>
    </w:p>
    <w:p w:rsidR="00DB75BE" w:rsidRPr="003F40C1" w:rsidRDefault="00DB75BE" w:rsidP="00F24A5B">
      <w:pPr>
        <w:tabs>
          <w:tab w:val="num" w:pos="0"/>
        </w:tabs>
        <w:ind w:left="720"/>
        <w:jc w:val="both"/>
        <w:rPr>
          <w:rFonts w:ascii="Sylfaen" w:hAnsi="Sylfaen" w:cs="Sylfaen"/>
          <w:sz w:val="22"/>
          <w:szCs w:val="22"/>
        </w:rPr>
      </w:pPr>
    </w:p>
    <w:p w:rsidR="00DB75BE" w:rsidRPr="003F40C1" w:rsidRDefault="00DB75BE" w:rsidP="00F24A5B">
      <w:pPr>
        <w:tabs>
          <w:tab w:val="num" w:pos="0"/>
        </w:tabs>
        <w:jc w:val="both"/>
        <w:rPr>
          <w:rFonts w:ascii="Sylfaen" w:hAnsi="Sylfaen" w:cs="Arial"/>
          <w:sz w:val="22"/>
          <w:szCs w:val="22"/>
          <w:lang w:val="ka-GE"/>
        </w:rPr>
      </w:pPr>
      <w:r w:rsidRPr="003F40C1">
        <w:rPr>
          <w:rFonts w:ascii="Sylfaen" w:hAnsi="Sylfaen" w:cs="Sylfaen"/>
          <w:sz w:val="22"/>
          <w:szCs w:val="22"/>
        </w:rPr>
        <w:tab/>
      </w:r>
      <w:r w:rsidRPr="003F40C1">
        <w:rPr>
          <w:rFonts w:ascii="Sylfaen" w:hAnsi="Sylfaen" w:cs="Sylfaen"/>
          <w:b/>
          <w:sz w:val="22"/>
          <w:szCs w:val="22"/>
          <w:lang w:val="ka-GE"/>
        </w:rPr>
        <w:t>გრანტების</w:t>
      </w:r>
      <w:r w:rsidRPr="003F40C1">
        <w:rPr>
          <w:rFonts w:ascii="Sylfaen" w:hAnsi="Sylfaen" w:cs="Arial"/>
          <w:sz w:val="22"/>
          <w:szCs w:val="22"/>
          <w:lang w:val="ka-GE"/>
        </w:rPr>
        <w:t xml:space="preserve"> წლიური </w:t>
      </w:r>
      <w:r w:rsidRPr="003F40C1">
        <w:rPr>
          <w:rFonts w:ascii="Sylfaen" w:hAnsi="Sylfaen" w:cs="Sylfaen"/>
          <w:sz w:val="22"/>
          <w:szCs w:val="22"/>
          <w:lang w:val="ka-GE"/>
        </w:rPr>
        <w:t>საპროგნოზო</w:t>
      </w:r>
      <w:r w:rsidRPr="003F40C1">
        <w:rPr>
          <w:rFonts w:ascii="Sylfaen" w:hAnsi="Sylfaen" w:cs="Arial"/>
          <w:sz w:val="22"/>
          <w:szCs w:val="22"/>
          <w:lang w:val="ka-GE"/>
        </w:rPr>
        <w:t xml:space="preserve"> </w:t>
      </w:r>
      <w:r w:rsidRPr="003F40C1">
        <w:rPr>
          <w:rFonts w:ascii="Sylfaen" w:hAnsi="Sylfaen" w:cs="Sylfaen"/>
          <w:sz w:val="22"/>
          <w:szCs w:val="22"/>
          <w:lang w:val="ka-GE"/>
        </w:rPr>
        <w:t>მაჩვენებელი</w:t>
      </w:r>
      <w:r w:rsidRPr="003F40C1">
        <w:rPr>
          <w:rFonts w:ascii="Sylfaen" w:hAnsi="Sylfaen" w:cs="Arial"/>
          <w:sz w:val="22"/>
          <w:szCs w:val="22"/>
          <w:lang w:val="ka-GE"/>
        </w:rPr>
        <w:t xml:space="preserve"> </w:t>
      </w:r>
      <w:r w:rsidRPr="003F40C1">
        <w:rPr>
          <w:rFonts w:ascii="Sylfaen" w:hAnsi="Sylfaen" w:cs="Sylfaen"/>
          <w:sz w:val="22"/>
          <w:szCs w:val="22"/>
          <w:lang w:val="ka-GE"/>
        </w:rPr>
        <w:t>განისაზღვრა</w:t>
      </w:r>
      <w:r w:rsidRPr="003F40C1">
        <w:rPr>
          <w:rFonts w:ascii="Sylfaen" w:hAnsi="Sylfaen" w:cs="Arial"/>
          <w:sz w:val="22"/>
          <w:szCs w:val="22"/>
          <w:lang w:val="ka-GE"/>
        </w:rPr>
        <w:t xml:space="preserve"> </w:t>
      </w:r>
      <w:r w:rsidR="009A5207" w:rsidRPr="003F40C1">
        <w:rPr>
          <w:rFonts w:ascii="Sylfaen" w:hAnsi="Sylfaen" w:cs="Arial"/>
          <w:sz w:val="22"/>
          <w:szCs w:val="22"/>
          <w:lang w:val="en-US"/>
        </w:rPr>
        <w:t>266 000.0</w:t>
      </w:r>
      <w:r w:rsidR="009A5207" w:rsidRPr="003F40C1">
        <w:rPr>
          <w:rFonts w:ascii="Sylfaen" w:hAnsi="Sylfaen" w:cs="Arial"/>
          <w:sz w:val="22"/>
          <w:szCs w:val="22"/>
          <w:lang w:val="ka-GE"/>
        </w:rPr>
        <w:t xml:space="preserve"> ათასი </w:t>
      </w:r>
      <w:r w:rsidR="009A5207" w:rsidRPr="003F40C1">
        <w:rPr>
          <w:rFonts w:ascii="Sylfaen" w:hAnsi="Sylfaen" w:cs="Sylfaen"/>
          <w:sz w:val="22"/>
          <w:szCs w:val="22"/>
          <w:lang w:val="ka-GE"/>
        </w:rPr>
        <w:t>ლარით</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ხოლო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 xml:space="preserve">მობილიზებულია </w:t>
      </w:r>
      <w:r w:rsidR="009A5207" w:rsidRPr="003F40C1">
        <w:rPr>
          <w:rFonts w:ascii="Sylfaen" w:hAnsi="Sylfaen" w:cs="Sylfaen"/>
          <w:sz w:val="22"/>
          <w:szCs w:val="22"/>
          <w:lang w:val="en-US"/>
        </w:rPr>
        <w:t xml:space="preserve">172 677.1 </w:t>
      </w:r>
      <w:r w:rsidR="009A5207" w:rsidRPr="003F40C1">
        <w:rPr>
          <w:rFonts w:ascii="Sylfaen" w:hAnsi="Sylfaen" w:cs="Sylfaen"/>
          <w:sz w:val="22"/>
          <w:szCs w:val="22"/>
          <w:lang w:val="ka-GE"/>
        </w:rPr>
        <w:t>ათასი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ანუ</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64.9</w:t>
      </w:r>
      <w:r w:rsidR="009A5207" w:rsidRPr="003F40C1">
        <w:rPr>
          <w:rFonts w:ascii="Sylfaen" w:hAnsi="Sylfaen" w:cs="Arial"/>
          <w:sz w:val="22"/>
          <w:szCs w:val="22"/>
          <w:lang w:val="ka-GE"/>
        </w:rPr>
        <w:t xml:space="preserve">%, ხოლო 6 თვის საპროგნოზო მაჩვენებლის </w:t>
      </w:r>
      <w:r w:rsidR="009A5207" w:rsidRPr="003F40C1">
        <w:rPr>
          <w:rFonts w:ascii="Sylfaen" w:hAnsi="Sylfaen" w:cs="Arial"/>
          <w:sz w:val="22"/>
          <w:szCs w:val="22"/>
          <w:lang w:val="en-US"/>
        </w:rPr>
        <w:t>126.8</w:t>
      </w:r>
      <w:r w:rsidR="009A5207" w:rsidRPr="003F40C1">
        <w:rPr>
          <w:rFonts w:ascii="Sylfaen" w:hAnsi="Sylfaen" w:cs="Arial"/>
          <w:sz w:val="22"/>
          <w:szCs w:val="22"/>
          <w:lang w:val="ka-GE"/>
        </w:rPr>
        <w:t>%.</w:t>
      </w:r>
    </w:p>
    <w:p w:rsidR="00DB75BE" w:rsidRPr="003F40C1" w:rsidRDefault="00DB75BE" w:rsidP="00F24A5B">
      <w:pPr>
        <w:tabs>
          <w:tab w:val="num" w:pos="0"/>
        </w:tabs>
        <w:jc w:val="both"/>
        <w:rPr>
          <w:rFonts w:ascii="Sylfaen" w:hAnsi="Sylfaen" w:cs="Arial"/>
          <w:sz w:val="22"/>
          <w:szCs w:val="22"/>
          <w:lang w:val="ka-GE"/>
        </w:rPr>
      </w:pPr>
    </w:p>
    <w:p w:rsidR="00DB75BE" w:rsidRPr="003F40C1" w:rsidRDefault="00DB75BE" w:rsidP="00F24A5B">
      <w:pPr>
        <w:tabs>
          <w:tab w:val="num" w:pos="0"/>
        </w:tabs>
        <w:jc w:val="both"/>
        <w:rPr>
          <w:rFonts w:ascii="Sylfaen" w:hAnsi="Sylfaen" w:cs="Arial"/>
          <w:sz w:val="22"/>
          <w:szCs w:val="22"/>
          <w:lang w:val="ka-GE"/>
        </w:rPr>
      </w:pPr>
      <w:r w:rsidRPr="003F40C1">
        <w:rPr>
          <w:rFonts w:ascii="Sylfaen" w:hAnsi="Sylfaen" w:cs="Sylfaen"/>
          <w:b/>
          <w:sz w:val="22"/>
          <w:szCs w:val="22"/>
          <w:lang w:val="ka-GE"/>
        </w:rPr>
        <w:tab/>
        <w:t>სხვა</w:t>
      </w:r>
      <w:r w:rsidRPr="003F40C1">
        <w:rPr>
          <w:rFonts w:ascii="Sylfaen" w:hAnsi="Sylfaen" w:cs="Arial"/>
          <w:b/>
          <w:sz w:val="22"/>
          <w:szCs w:val="22"/>
          <w:lang w:val="ka-GE"/>
        </w:rPr>
        <w:t xml:space="preserve"> </w:t>
      </w:r>
      <w:r w:rsidR="009A5207" w:rsidRPr="003F40C1">
        <w:rPr>
          <w:rFonts w:ascii="Sylfaen" w:hAnsi="Sylfaen" w:cs="Arial"/>
          <w:b/>
          <w:sz w:val="22"/>
          <w:szCs w:val="22"/>
          <w:lang w:val="en-US"/>
        </w:rPr>
        <w:t xml:space="preserve"> </w:t>
      </w:r>
      <w:r w:rsidRPr="003F40C1">
        <w:rPr>
          <w:rFonts w:ascii="Sylfaen" w:hAnsi="Sylfaen" w:cs="Sylfaen"/>
          <w:b/>
          <w:sz w:val="22"/>
          <w:szCs w:val="22"/>
          <w:lang w:val="ka-GE"/>
        </w:rPr>
        <w:t>შემოსავლების</w:t>
      </w:r>
      <w:r w:rsidR="009A5207" w:rsidRPr="003F40C1">
        <w:rPr>
          <w:rFonts w:ascii="Sylfaen" w:hAnsi="Sylfaen" w:cs="Sylfaen"/>
          <w:b/>
          <w:sz w:val="22"/>
          <w:szCs w:val="22"/>
          <w:lang w:val="en-US"/>
        </w:rPr>
        <w:t xml:space="preserve"> </w:t>
      </w:r>
      <w:r w:rsidRPr="003F40C1">
        <w:rPr>
          <w:rFonts w:ascii="Sylfaen" w:hAnsi="Sylfaen" w:cs="Arial"/>
          <w:sz w:val="22"/>
          <w:szCs w:val="22"/>
          <w:lang w:val="ka-GE"/>
        </w:rPr>
        <w:t xml:space="preserve">წლიური </w:t>
      </w:r>
      <w:r w:rsidRPr="003F40C1">
        <w:rPr>
          <w:rFonts w:ascii="Sylfaen" w:hAnsi="Sylfaen" w:cs="Sylfaen"/>
          <w:sz w:val="22"/>
          <w:szCs w:val="22"/>
          <w:lang w:val="ka-GE"/>
        </w:rPr>
        <w:t>საპროგნოზო</w:t>
      </w:r>
      <w:r w:rsidRPr="003F40C1">
        <w:rPr>
          <w:rFonts w:ascii="Sylfaen" w:hAnsi="Sylfaen" w:cs="Arial"/>
          <w:sz w:val="22"/>
          <w:szCs w:val="22"/>
          <w:lang w:val="ka-GE"/>
        </w:rPr>
        <w:t xml:space="preserve"> </w:t>
      </w:r>
      <w:r w:rsidRPr="003F40C1">
        <w:rPr>
          <w:rFonts w:ascii="Sylfaen" w:hAnsi="Sylfaen" w:cs="Sylfaen"/>
          <w:sz w:val="22"/>
          <w:szCs w:val="22"/>
          <w:lang w:val="ka-GE"/>
        </w:rPr>
        <w:t>მაჩვენებელი</w:t>
      </w:r>
      <w:r w:rsidRPr="003F40C1">
        <w:rPr>
          <w:rFonts w:ascii="Sylfaen" w:hAnsi="Sylfaen" w:cs="Arial"/>
          <w:sz w:val="22"/>
          <w:szCs w:val="22"/>
          <w:lang w:val="ka-GE"/>
        </w:rPr>
        <w:t xml:space="preserve"> </w:t>
      </w:r>
      <w:r w:rsidRPr="003F40C1">
        <w:rPr>
          <w:rFonts w:ascii="Sylfaen" w:hAnsi="Sylfaen" w:cs="Sylfaen"/>
          <w:sz w:val="22"/>
          <w:szCs w:val="22"/>
          <w:lang w:val="ka-GE"/>
        </w:rPr>
        <w:t>განისაზღვრა</w:t>
      </w:r>
      <w:r w:rsidRPr="003F40C1">
        <w:rPr>
          <w:rFonts w:ascii="Sylfaen" w:hAnsi="Sylfaen" w:cs="Arial"/>
          <w:sz w:val="22"/>
          <w:szCs w:val="22"/>
          <w:lang w:val="ka-GE"/>
        </w:rPr>
        <w:t xml:space="preserve"> </w:t>
      </w:r>
      <w:r w:rsidR="009A5207" w:rsidRPr="003F40C1">
        <w:rPr>
          <w:rFonts w:ascii="Sylfaen" w:hAnsi="Sylfaen" w:cs="Arial"/>
          <w:sz w:val="22"/>
          <w:szCs w:val="22"/>
          <w:lang w:val="ka-GE"/>
        </w:rPr>
        <w:t xml:space="preserve">წლიური </w:t>
      </w:r>
      <w:r w:rsidR="009A5207" w:rsidRPr="003F40C1">
        <w:rPr>
          <w:rFonts w:ascii="Sylfaen" w:hAnsi="Sylfaen" w:cs="Arial"/>
          <w:sz w:val="22"/>
          <w:szCs w:val="22"/>
          <w:lang w:val="en-US"/>
        </w:rPr>
        <w:t xml:space="preserve">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მაჩვენებელი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განისაზღვრა</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1 350 000.0</w:t>
      </w:r>
      <w:r w:rsidR="009A5207" w:rsidRPr="003F40C1">
        <w:rPr>
          <w:rFonts w:ascii="Sylfaen" w:hAnsi="Sylfaen" w:cs="Arial"/>
          <w:sz w:val="22"/>
          <w:szCs w:val="22"/>
          <w:lang w:val="ka-GE"/>
        </w:rPr>
        <w:t xml:space="preserve"> ათასი </w:t>
      </w:r>
      <w:r w:rsidR="009A5207" w:rsidRPr="003F40C1">
        <w:rPr>
          <w:rFonts w:ascii="Sylfaen" w:hAnsi="Sylfaen" w:cs="Sylfaen"/>
          <w:sz w:val="22"/>
          <w:szCs w:val="22"/>
          <w:lang w:val="ka-GE"/>
        </w:rPr>
        <w:t>ლარის</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ოდენობით</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მობილიზებულ</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იქნა</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 xml:space="preserve">814 756.9 </w:t>
      </w:r>
      <w:r w:rsidR="009A5207" w:rsidRPr="003F40C1">
        <w:rPr>
          <w:rFonts w:ascii="Sylfaen" w:hAnsi="Sylfaen" w:cs="Sylfaen"/>
          <w:sz w:val="22"/>
          <w:szCs w:val="22"/>
          <w:lang w:val="ka-GE"/>
        </w:rPr>
        <w:t>ათასი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ლარი</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ანუ</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საპროგნოზო</w:t>
      </w:r>
      <w:r w:rsidR="009A5207" w:rsidRPr="003F40C1">
        <w:rPr>
          <w:rFonts w:ascii="Sylfaen" w:hAnsi="Sylfaen" w:cs="Arial"/>
          <w:sz w:val="22"/>
          <w:szCs w:val="22"/>
          <w:lang w:val="ka-GE"/>
        </w:rPr>
        <w:t xml:space="preserve"> </w:t>
      </w:r>
      <w:r w:rsidR="009A5207" w:rsidRPr="003F40C1">
        <w:rPr>
          <w:rFonts w:ascii="Sylfaen" w:hAnsi="Sylfaen" w:cs="Sylfaen"/>
          <w:sz w:val="22"/>
          <w:szCs w:val="22"/>
          <w:lang w:val="ka-GE"/>
        </w:rPr>
        <w:t>მაჩვენებლის</w:t>
      </w:r>
      <w:r w:rsidR="009A5207" w:rsidRPr="003F40C1">
        <w:rPr>
          <w:rFonts w:ascii="Sylfaen" w:hAnsi="Sylfaen" w:cs="Arial"/>
          <w:sz w:val="22"/>
          <w:szCs w:val="22"/>
          <w:lang w:val="ka-GE"/>
        </w:rPr>
        <w:t xml:space="preserve"> </w:t>
      </w:r>
      <w:r w:rsidR="009A5207" w:rsidRPr="003F40C1">
        <w:rPr>
          <w:rFonts w:ascii="Sylfaen" w:hAnsi="Sylfaen" w:cs="Arial"/>
          <w:sz w:val="22"/>
          <w:szCs w:val="22"/>
          <w:lang w:val="en-US"/>
        </w:rPr>
        <w:t>60.4</w:t>
      </w:r>
      <w:r w:rsidR="009A5207" w:rsidRPr="003F40C1">
        <w:rPr>
          <w:rFonts w:ascii="Sylfaen" w:hAnsi="Sylfaen" w:cs="Arial"/>
          <w:sz w:val="22"/>
          <w:szCs w:val="22"/>
          <w:lang w:val="ka-GE"/>
        </w:rPr>
        <w:t xml:space="preserve">%, ხოლო 6 თვის საპროგნოზო მაჩვენებლის </w:t>
      </w:r>
      <w:r w:rsidR="009A5207" w:rsidRPr="003F40C1">
        <w:rPr>
          <w:rFonts w:ascii="Sylfaen" w:hAnsi="Sylfaen" w:cs="Arial"/>
          <w:sz w:val="22"/>
          <w:szCs w:val="22"/>
          <w:lang w:val="en-US"/>
        </w:rPr>
        <w:t>89.0</w:t>
      </w:r>
      <w:r w:rsidR="009A5207" w:rsidRPr="003F40C1">
        <w:rPr>
          <w:rFonts w:ascii="Sylfaen" w:hAnsi="Sylfaen" w:cs="Arial"/>
          <w:sz w:val="22"/>
          <w:szCs w:val="22"/>
          <w:lang w:val="ka-GE"/>
        </w:rPr>
        <w:t>%.</w:t>
      </w:r>
      <w:r w:rsidRPr="003F40C1">
        <w:rPr>
          <w:rFonts w:ascii="Sylfaen" w:hAnsi="Sylfaen" w:cs="Arial"/>
          <w:sz w:val="22"/>
          <w:szCs w:val="22"/>
          <w:lang w:val="ka-GE"/>
        </w:rPr>
        <w:t xml:space="preserve"> </w:t>
      </w:r>
    </w:p>
    <w:p w:rsidR="008A5EE7" w:rsidRPr="003F40C1" w:rsidRDefault="008A5EE7" w:rsidP="00F24A5B">
      <w:pPr>
        <w:tabs>
          <w:tab w:val="num" w:pos="0"/>
        </w:tabs>
        <w:jc w:val="both"/>
        <w:rPr>
          <w:rFonts w:ascii="Sylfaen" w:hAnsi="Sylfaen" w:cs="Arial"/>
          <w:sz w:val="22"/>
          <w:szCs w:val="22"/>
          <w:lang w:val="ka-GE"/>
        </w:rPr>
      </w:pPr>
      <w:r w:rsidRPr="003F40C1">
        <w:rPr>
          <w:rFonts w:ascii="Sylfaen" w:hAnsi="Sylfaen" w:cs="Arial"/>
          <w:sz w:val="22"/>
          <w:szCs w:val="22"/>
          <w:lang w:val="ka-GE"/>
        </w:rPr>
        <w:t xml:space="preserve"> </w:t>
      </w:r>
    </w:p>
    <w:p w:rsidR="00F24A5B" w:rsidRDefault="00F24A5B" w:rsidP="00F24A5B">
      <w:pPr>
        <w:tabs>
          <w:tab w:val="num" w:pos="0"/>
        </w:tabs>
        <w:jc w:val="center"/>
        <w:rPr>
          <w:rFonts w:ascii="Sylfaen" w:hAnsi="Sylfaen"/>
          <w:b/>
          <w:noProof/>
          <w:sz w:val="22"/>
          <w:szCs w:val="22"/>
          <w:lang w:val="pt-BR"/>
        </w:rPr>
      </w:pPr>
    </w:p>
    <w:p w:rsidR="003108B9" w:rsidRPr="003F40C1" w:rsidRDefault="002E097F" w:rsidP="00F24A5B">
      <w:pPr>
        <w:tabs>
          <w:tab w:val="num" w:pos="0"/>
        </w:tabs>
        <w:jc w:val="center"/>
        <w:rPr>
          <w:rFonts w:ascii="Sylfaen" w:hAnsi="Sylfaen"/>
          <w:b/>
          <w:noProof/>
          <w:sz w:val="22"/>
          <w:szCs w:val="22"/>
          <w:lang w:val="pt-BR"/>
        </w:rPr>
      </w:pPr>
      <w:r w:rsidRPr="003F40C1">
        <w:rPr>
          <w:rFonts w:ascii="Sylfaen" w:hAnsi="Sylfaen"/>
          <w:b/>
          <w:noProof/>
          <w:sz w:val="22"/>
          <w:szCs w:val="22"/>
          <w:lang w:val="pt-BR"/>
        </w:rPr>
        <w:t>202</w:t>
      </w:r>
      <w:r w:rsidR="009A5207" w:rsidRPr="003F40C1">
        <w:rPr>
          <w:rFonts w:ascii="Sylfaen" w:hAnsi="Sylfaen"/>
          <w:b/>
          <w:noProof/>
          <w:sz w:val="22"/>
          <w:szCs w:val="22"/>
          <w:lang w:val="pt-BR"/>
        </w:rPr>
        <w:t>4</w:t>
      </w:r>
      <w:r w:rsidRPr="003F40C1">
        <w:rPr>
          <w:rFonts w:ascii="Sylfaen" w:hAnsi="Sylfaen"/>
          <w:b/>
          <w:noProof/>
          <w:sz w:val="22"/>
          <w:szCs w:val="22"/>
          <w:lang w:val="pt-BR"/>
        </w:rPr>
        <w:t xml:space="preserve"> წლის სახელმწიფო ბიუჯეტის სხვა შემოსავლების </w:t>
      </w:r>
    </w:p>
    <w:p w:rsidR="002E097F" w:rsidRPr="003F40C1" w:rsidRDefault="002E097F" w:rsidP="00F24A5B">
      <w:pPr>
        <w:tabs>
          <w:tab w:val="num" w:pos="0"/>
        </w:tabs>
        <w:jc w:val="center"/>
        <w:rPr>
          <w:rFonts w:ascii="Sylfaen" w:hAnsi="Sylfaen"/>
          <w:b/>
          <w:noProof/>
          <w:sz w:val="22"/>
          <w:szCs w:val="22"/>
          <w:lang w:val="pt-BR"/>
        </w:rPr>
      </w:pPr>
      <w:r w:rsidRPr="003F40C1">
        <w:rPr>
          <w:rFonts w:ascii="Sylfaen" w:hAnsi="Sylfaen"/>
          <w:b/>
          <w:noProof/>
          <w:sz w:val="22"/>
          <w:szCs w:val="22"/>
          <w:lang w:val="pt-BR"/>
        </w:rPr>
        <w:t>შესრულების მაჩვენებლები</w:t>
      </w:r>
    </w:p>
    <w:p w:rsidR="002E097F" w:rsidRPr="003F40C1" w:rsidRDefault="002E097F" w:rsidP="00F24A5B">
      <w:pPr>
        <w:rPr>
          <w:rFonts w:ascii="Sylfaen" w:hAnsi="Sylfaen"/>
          <w:sz w:val="22"/>
          <w:szCs w:val="22"/>
          <w:lang w:val="ka-GE"/>
        </w:rPr>
      </w:pPr>
    </w:p>
    <w:p w:rsidR="00945D9B" w:rsidRPr="003F40C1" w:rsidRDefault="002E097F" w:rsidP="00F24A5B">
      <w:pPr>
        <w:tabs>
          <w:tab w:val="num" w:pos="0"/>
        </w:tabs>
        <w:jc w:val="both"/>
        <w:rPr>
          <w:rFonts w:ascii="Sylfaen" w:hAnsi="Sylfaen" w:cs="Sylfaen"/>
          <w:sz w:val="22"/>
          <w:szCs w:val="22"/>
          <w:lang w:val="en-US"/>
        </w:rPr>
      </w:pPr>
      <w:r w:rsidRPr="003F40C1">
        <w:rPr>
          <w:rFonts w:ascii="Sylfaen" w:hAnsi="Sylfaen"/>
          <w:sz w:val="22"/>
          <w:szCs w:val="22"/>
          <w:lang w:val="ka-GE"/>
        </w:rPr>
        <w:tab/>
      </w:r>
      <w:r w:rsidR="00DB75BE" w:rsidRPr="003F40C1">
        <w:rPr>
          <w:rFonts w:ascii="Sylfaen" w:hAnsi="Sylfaen" w:cs="Sylfaen"/>
          <w:sz w:val="22"/>
          <w:szCs w:val="22"/>
          <w:lang w:val="ka-GE"/>
        </w:rPr>
        <w:t>202</w:t>
      </w:r>
      <w:r w:rsidR="003108B9" w:rsidRPr="003F40C1">
        <w:rPr>
          <w:rFonts w:ascii="Sylfaen" w:hAnsi="Sylfaen" w:cs="Sylfaen"/>
          <w:sz w:val="22"/>
          <w:szCs w:val="22"/>
          <w:lang w:val="en-US"/>
        </w:rPr>
        <w:t>4</w:t>
      </w:r>
      <w:r w:rsidR="00DB75BE" w:rsidRPr="003F40C1">
        <w:rPr>
          <w:rFonts w:ascii="Sylfaen" w:hAnsi="Sylfaen" w:cs="Sylfaen"/>
          <w:sz w:val="22"/>
          <w:szCs w:val="22"/>
          <w:lang w:val="ka-GE"/>
        </w:rPr>
        <w:t xml:space="preserve"> წლის სხვა შემოსავლების წლიური საპროგნოზო მაჩვენებელი განისაზღვრა </w:t>
      </w:r>
      <w:r w:rsidR="003108B9" w:rsidRPr="003F40C1">
        <w:rPr>
          <w:rFonts w:ascii="Sylfaen" w:hAnsi="Sylfaen" w:cs="Arial"/>
          <w:sz w:val="22"/>
          <w:szCs w:val="22"/>
          <w:lang w:val="en-US"/>
        </w:rPr>
        <w:t>1 350 000.0</w:t>
      </w:r>
      <w:r w:rsidR="003108B9" w:rsidRPr="003F40C1">
        <w:rPr>
          <w:rFonts w:ascii="Sylfaen" w:hAnsi="Sylfaen" w:cs="Arial"/>
          <w:sz w:val="22"/>
          <w:szCs w:val="22"/>
          <w:lang w:val="ka-GE"/>
        </w:rPr>
        <w:t xml:space="preserve"> ათასი </w:t>
      </w:r>
      <w:r w:rsidR="003108B9" w:rsidRPr="003F40C1">
        <w:rPr>
          <w:rFonts w:ascii="Sylfaen" w:hAnsi="Sylfaen" w:cs="Sylfaen"/>
          <w:sz w:val="22"/>
          <w:szCs w:val="22"/>
          <w:lang w:val="ka-GE"/>
        </w:rPr>
        <w:t>ლარის</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ოდენობით</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მობილიზებულ</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იქნა</w:t>
      </w:r>
      <w:r w:rsidR="003108B9" w:rsidRPr="003F40C1">
        <w:rPr>
          <w:rFonts w:ascii="Sylfaen" w:hAnsi="Sylfaen" w:cs="Arial"/>
          <w:sz w:val="22"/>
          <w:szCs w:val="22"/>
          <w:lang w:val="ka-GE"/>
        </w:rPr>
        <w:t xml:space="preserve"> </w:t>
      </w:r>
      <w:r w:rsidR="003108B9" w:rsidRPr="003F40C1">
        <w:rPr>
          <w:rFonts w:ascii="Sylfaen" w:hAnsi="Sylfaen" w:cs="Arial"/>
          <w:sz w:val="22"/>
          <w:szCs w:val="22"/>
          <w:lang w:val="en-US"/>
        </w:rPr>
        <w:t xml:space="preserve">814 756.9 </w:t>
      </w:r>
      <w:r w:rsidR="003108B9" w:rsidRPr="003F40C1">
        <w:rPr>
          <w:rFonts w:ascii="Sylfaen" w:hAnsi="Sylfaen" w:cs="Sylfaen"/>
          <w:sz w:val="22"/>
          <w:szCs w:val="22"/>
          <w:lang w:val="ka-GE"/>
        </w:rPr>
        <w:t>ათასი</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ლარი</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ანუ</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საპროგნოზო</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მაჩვენებლის</w:t>
      </w:r>
      <w:r w:rsidR="003108B9" w:rsidRPr="003F40C1">
        <w:rPr>
          <w:rFonts w:ascii="Sylfaen" w:hAnsi="Sylfaen" w:cs="Arial"/>
          <w:sz w:val="22"/>
          <w:szCs w:val="22"/>
          <w:lang w:val="ka-GE"/>
        </w:rPr>
        <w:t xml:space="preserve"> </w:t>
      </w:r>
      <w:r w:rsidR="003108B9" w:rsidRPr="003F40C1">
        <w:rPr>
          <w:rFonts w:ascii="Sylfaen" w:hAnsi="Sylfaen" w:cs="Arial"/>
          <w:sz w:val="22"/>
          <w:szCs w:val="22"/>
          <w:lang w:val="en-US"/>
        </w:rPr>
        <w:t>60.4</w:t>
      </w:r>
      <w:r w:rsidR="003108B9" w:rsidRPr="003F40C1">
        <w:rPr>
          <w:rFonts w:ascii="Sylfaen" w:hAnsi="Sylfaen" w:cs="Arial"/>
          <w:sz w:val="22"/>
          <w:szCs w:val="22"/>
          <w:lang w:val="ka-GE"/>
        </w:rPr>
        <w:t xml:space="preserve">%, ხოლო 6 თვის საპროგნოზო მაჩვენებლის </w:t>
      </w:r>
      <w:r w:rsidR="003108B9" w:rsidRPr="003F40C1">
        <w:rPr>
          <w:rFonts w:ascii="Sylfaen" w:hAnsi="Sylfaen" w:cs="Arial"/>
          <w:sz w:val="22"/>
          <w:szCs w:val="22"/>
          <w:lang w:val="en-US"/>
        </w:rPr>
        <w:t>89.0</w:t>
      </w:r>
      <w:r w:rsidR="003108B9" w:rsidRPr="003F40C1">
        <w:rPr>
          <w:rFonts w:ascii="Sylfaen" w:hAnsi="Sylfaen" w:cs="Arial"/>
          <w:sz w:val="22"/>
          <w:szCs w:val="22"/>
          <w:lang w:val="ka-GE"/>
        </w:rPr>
        <w:t>%.</w:t>
      </w:r>
    </w:p>
    <w:p w:rsidR="002E097F" w:rsidRPr="003F40C1" w:rsidRDefault="002E097F" w:rsidP="00F24A5B">
      <w:pPr>
        <w:rPr>
          <w:rFonts w:ascii="Sylfaen" w:hAnsi="Sylfaen" w:cs="Sylfaen"/>
        </w:rPr>
      </w:pPr>
    </w:p>
    <w:p w:rsidR="002E097F" w:rsidRPr="003F40C1" w:rsidRDefault="002E097F" w:rsidP="00F24A5B">
      <w:pPr>
        <w:tabs>
          <w:tab w:val="num" w:pos="0"/>
        </w:tabs>
        <w:ind w:right="-7"/>
        <w:jc w:val="right"/>
        <w:rPr>
          <w:rFonts w:ascii="Sylfaen" w:hAnsi="Sylfaen" w:cs="Arial"/>
          <w:i/>
          <w:sz w:val="16"/>
          <w:szCs w:val="16"/>
          <w:lang w:val="ka-GE"/>
        </w:rPr>
      </w:pPr>
      <w:r w:rsidRPr="003F40C1">
        <w:rPr>
          <w:rFonts w:ascii="Sylfaen" w:hAnsi="Sylfaen" w:cs="Arial"/>
          <w:i/>
          <w:sz w:val="16"/>
          <w:szCs w:val="16"/>
          <w:lang w:val="ka-GE"/>
        </w:rPr>
        <w:t>ათასი ლარი</w:t>
      </w:r>
    </w:p>
    <w:tbl>
      <w:tblPr>
        <w:tblW w:w="509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965"/>
        <w:gridCol w:w="1728"/>
        <w:gridCol w:w="1348"/>
        <w:gridCol w:w="1346"/>
        <w:gridCol w:w="1271"/>
      </w:tblGrid>
      <w:tr w:rsidR="00064977" w:rsidRPr="00F24A5B" w:rsidTr="00AB0537">
        <w:trPr>
          <w:trHeight w:val="576"/>
          <w:tblHeader/>
        </w:trPr>
        <w:tc>
          <w:tcPr>
            <w:tcW w:w="2052" w:type="pct"/>
            <w:shd w:val="clear" w:color="auto" w:fill="auto"/>
            <w:vAlign w:val="center"/>
            <w:hideMark/>
          </w:tcPr>
          <w:p w:rsidR="00064977" w:rsidRPr="00F24A5B" w:rsidRDefault="00064977" w:rsidP="00F24A5B">
            <w:pPr>
              <w:jc w:val="center"/>
              <w:rPr>
                <w:rFonts w:ascii="Sylfaen" w:hAnsi="Sylfaen" w:cs="Arial"/>
                <w:b/>
                <w:bCs/>
                <w:sz w:val="18"/>
                <w:szCs w:val="18"/>
                <w:lang w:val="en-US"/>
              </w:rPr>
            </w:pPr>
            <w:r w:rsidRPr="00F24A5B">
              <w:rPr>
                <w:rFonts w:ascii="Sylfaen" w:hAnsi="Sylfaen" w:cs="Arial"/>
                <w:b/>
                <w:bCs/>
                <w:sz w:val="18"/>
                <w:szCs w:val="18"/>
                <w:lang w:val="en-US"/>
              </w:rPr>
              <w:t>დასახელება</w:t>
            </w:r>
          </w:p>
        </w:tc>
        <w:tc>
          <w:tcPr>
            <w:tcW w:w="894" w:type="pct"/>
            <w:vAlign w:val="center"/>
          </w:tcPr>
          <w:p w:rsidR="00064977" w:rsidRPr="00F24A5B" w:rsidRDefault="00064977" w:rsidP="00F24A5B">
            <w:pPr>
              <w:jc w:val="center"/>
              <w:rPr>
                <w:rFonts w:ascii="Sylfaen" w:hAnsi="Sylfaen" w:cs="Arial"/>
                <w:b/>
                <w:bCs/>
                <w:sz w:val="18"/>
                <w:szCs w:val="18"/>
                <w:lang w:val="ka-GE"/>
              </w:rPr>
            </w:pPr>
            <w:r w:rsidRPr="00F24A5B">
              <w:rPr>
                <w:rFonts w:ascii="Sylfaen" w:hAnsi="Sylfaen" w:cs="Arial"/>
                <w:b/>
                <w:bCs/>
                <w:sz w:val="18"/>
                <w:szCs w:val="18"/>
                <w:lang w:val="ka-GE"/>
              </w:rPr>
              <w:t xml:space="preserve">2024 წლის </w:t>
            </w:r>
          </w:p>
          <w:p w:rsidR="00064977" w:rsidRPr="00F24A5B" w:rsidRDefault="00064977" w:rsidP="00F24A5B">
            <w:pPr>
              <w:jc w:val="center"/>
              <w:rPr>
                <w:rFonts w:ascii="Sylfaen" w:hAnsi="Sylfaen" w:cs="Arial"/>
                <w:b/>
                <w:bCs/>
                <w:sz w:val="18"/>
                <w:szCs w:val="18"/>
                <w:lang w:val="ka-GE"/>
              </w:rPr>
            </w:pPr>
            <w:r w:rsidRPr="00F24A5B">
              <w:rPr>
                <w:rFonts w:ascii="Sylfaen" w:hAnsi="Sylfaen" w:cs="Arial"/>
                <w:b/>
                <w:bCs/>
                <w:sz w:val="18"/>
                <w:szCs w:val="18"/>
                <w:lang w:val="ka-GE"/>
              </w:rPr>
              <w:t xml:space="preserve">გეგმა  </w:t>
            </w:r>
          </w:p>
        </w:tc>
        <w:tc>
          <w:tcPr>
            <w:tcW w:w="698" w:type="pct"/>
            <w:shd w:val="clear" w:color="auto" w:fill="auto"/>
            <w:vAlign w:val="center"/>
            <w:hideMark/>
          </w:tcPr>
          <w:p w:rsidR="00064977" w:rsidRPr="00F24A5B" w:rsidRDefault="00064977" w:rsidP="00F24A5B">
            <w:pPr>
              <w:jc w:val="center"/>
              <w:rPr>
                <w:rFonts w:ascii="Sylfaen" w:hAnsi="Sylfaen" w:cs="Arial"/>
                <w:b/>
                <w:bCs/>
                <w:sz w:val="18"/>
                <w:szCs w:val="18"/>
                <w:lang w:val="en-US"/>
              </w:rPr>
            </w:pPr>
            <w:r w:rsidRPr="00F24A5B">
              <w:rPr>
                <w:rFonts w:ascii="Sylfaen" w:hAnsi="Sylfaen" w:cs="Arial"/>
                <w:b/>
                <w:bCs/>
                <w:sz w:val="18"/>
                <w:szCs w:val="18"/>
                <w:lang w:val="ka-GE"/>
              </w:rPr>
              <w:t xml:space="preserve">6 თვის </w:t>
            </w:r>
            <w:r w:rsidRPr="00F24A5B">
              <w:rPr>
                <w:rFonts w:ascii="Sylfaen" w:hAnsi="Sylfaen" w:cs="Arial"/>
                <w:b/>
                <w:bCs/>
                <w:sz w:val="18"/>
                <w:szCs w:val="18"/>
                <w:lang w:val="en-US"/>
              </w:rPr>
              <w:t>ფაქტი</w:t>
            </w:r>
          </w:p>
        </w:tc>
        <w:tc>
          <w:tcPr>
            <w:tcW w:w="697" w:type="pct"/>
            <w:shd w:val="clear" w:color="auto" w:fill="auto"/>
            <w:vAlign w:val="center"/>
            <w:hideMark/>
          </w:tcPr>
          <w:p w:rsidR="00064977" w:rsidRPr="00F24A5B" w:rsidRDefault="00064977" w:rsidP="00F24A5B">
            <w:pPr>
              <w:jc w:val="center"/>
              <w:rPr>
                <w:rFonts w:ascii="Sylfaen" w:hAnsi="Sylfaen" w:cs="Arial"/>
                <w:b/>
                <w:bCs/>
                <w:sz w:val="18"/>
                <w:szCs w:val="18"/>
                <w:lang w:val="en-US"/>
              </w:rPr>
            </w:pPr>
            <w:r w:rsidRPr="00F24A5B">
              <w:rPr>
                <w:rFonts w:ascii="Sylfaen" w:hAnsi="Sylfaen" w:cs="Arial"/>
                <w:b/>
                <w:bCs/>
                <w:sz w:val="18"/>
                <w:szCs w:val="18"/>
                <w:lang w:val="en-US"/>
              </w:rPr>
              <w:t xml:space="preserve"> +/- </w:t>
            </w:r>
          </w:p>
        </w:tc>
        <w:tc>
          <w:tcPr>
            <w:tcW w:w="658" w:type="pct"/>
            <w:shd w:val="clear" w:color="auto" w:fill="auto"/>
            <w:vAlign w:val="center"/>
            <w:hideMark/>
          </w:tcPr>
          <w:p w:rsidR="00064977" w:rsidRPr="00F24A5B" w:rsidRDefault="00064977" w:rsidP="00F24A5B">
            <w:pPr>
              <w:jc w:val="center"/>
              <w:rPr>
                <w:rFonts w:ascii="Sylfaen" w:hAnsi="Sylfaen" w:cs="Arial"/>
                <w:b/>
                <w:bCs/>
                <w:sz w:val="18"/>
                <w:szCs w:val="18"/>
                <w:lang w:val="en-US"/>
              </w:rPr>
            </w:pPr>
            <w:r w:rsidRPr="00F24A5B">
              <w:rPr>
                <w:rFonts w:ascii="Sylfaen" w:hAnsi="Sylfaen" w:cs="Arial"/>
                <w:b/>
                <w:bCs/>
                <w:sz w:val="18"/>
                <w:szCs w:val="18"/>
                <w:lang w:val="en-US"/>
              </w:rPr>
              <w:t>%</w:t>
            </w:r>
          </w:p>
        </w:tc>
      </w:tr>
      <w:tr w:rsidR="00064977" w:rsidRPr="00F24A5B" w:rsidTr="00AB0537">
        <w:trPr>
          <w:trHeight w:val="212"/>
        </w:trPr>
        <w:tc>
          <w:tcPr>
            <w:tcW w:w="2052" w:type="pct"/>
            <w:shd w:val="clear" w:color="auto" w:fill="auto"/>
            <w:noWrap/>
            <w:vAlign w:val="center"/>
            <w:hideMark/>
          </w:tcPr>
          <w:p w:rsidR="00064977" w:rsidRPr="00F24A5B" w:rsidRDefault="00064977" w:rsidP="00F24A5B">
            <w:pPr>
              <w:rPr>
                <w:rFonts w:ascii="Sylfaen" w:hAnsi="Sylfaen" w:cs="Arial"/>
                <w:b/>
                <w:bCs/>
                <w:sz w:val="18"/>
                <w:szCs w:val="18"/>
                <w:lang w:val="en-US"/>
              </w:rPr>
            </w:pPr>
            <w:r w:rsidRPr="00F24A5B">
              <w:rPr>
                <w:rFonts w:ascii="Sylfaen" w:hAnsi="Sylfaen" w:cs="Arial"/>
                <w:b/>
                <w:bCs/>
                <w:sz w:val="18"/>
                <w:szCs w:val="18"/>
                <w:lang w:val="en-US"/>
              </w:rPr>
              <w:t>სხვა შემოსავლები</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1,350,000.0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814,756.9</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-535,243.1</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60.4</w:t>
            </w:r>
          </w:p>
        </w:tc>
      </w:tr>
      <w:tr w:rsidR="00064977" w:rsidRPr="00F24A5B" w:rsidTr="00AB0537">
        <w:trPr>
          <w:trHeight w:val="212"/>
        </w:trPr>
        <w:tc>
          <w:tcPr>
            <w:tcW w:w="2052" w:type="pct"/>
            <w:shd w:val="clear" w:color="auto" w:fill="auto"/>
            <w:vAlign w:val="center"/>
            <w:hideMark/>
          </w:tcPr>
          <w:p w:rsidR="00064977" w:rsidRPr="00F24A5B" w:rsidRDefault="00064977" w:rsidP="00F24A5B">
            <w:pPr>
              <w:rPr>
                <w:rFonts w:ascii="Sylfaen" w:hAnsi="Sylfaen" w:cs="Arial"/>
                <w:b/>
                <w:bCs/>
                <w:sz w:val="18"/>
                <w:szCs w:val="18"/>
                <w:lang w:val="en-US"/>
              </w:rPr>
            </w:pPr>
            <w:r w:rsidRPr="00F24A5B">
              <w:rPr>
                <w:rFonts w:ascii="Sylfaen" w:hAnsi="Sylfaen" w:cs="Arial"/>
                <w:b/>
                <w:bCs/>
                <w:sz w:val="18"/>
                <w:szCs w:val="18"/>
                <w:lang w:val="en-US"/>
              </w:rPr>
              <w:t xml:space="preserve">   შემოსავლები საკუთრებიდან</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826,200.0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517,107.5</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-309,092.5</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62.6</w:t>
            </w:r>
          </w:p>
        </w:tc>
      </w:tr>
      <w:tr w:rsidR="00064977" w:rsidRPr="00F24A5B" w:rsidTr="00AB0537">
        <w:trPr>
          <w:trHeight w:val="212"/>
        </w:trPr>
        <w:tc>
          <w:tcPr>
            <w:tcW w:w="2052" w:type="pct"/>
            <w:shd w:val="clear" w:color="auto" w:fill="auto"/>
            <w:vAlign w:val="center"/>
            <w:hideMark/>
          </w:tcPr>
          <w:p w:rsidR="00064977" w:rsidRPr="00F24A5B" w:rsidRDefault="00064977" w:rsidP="00F24A5B">
            <w:pPr>
              <w:rPr>
                <w:rFonts w:ascii="Sylfaen" w:hAnsi="Sylfaen" w:cs="Arial"/>
                <w:bCs/>
                <w:sz w:val="18"/>
                <w:szCs w:val="18"/>
                <w:lang w:val="en-US"/>
              </w:rPr>
            </w:pPr>
            <w:r w:rsidRPr="00F24A5B">
              <w:rPr>
                <w:rFonts w:ascii="Sylfaen" w:hAnsi="Sylfaen" w:cs="Arial"/>
                <w:bCs/>
                <w:sz w:val="18"/>
                <w:szCs w:val="18"/>
                <w:lang w:val="en-US"/>
              </w:rPr>
              <w:t xml:space="preserve">      პროცენტები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280,000.0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148,859.5</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-131,140.5</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53.2</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72" w:firstLine="310"/>
              <w:rPr>
                <w:rFonts w:ascii="Sylfaen" w:hAnsi="Sylfaen" w:cs="Arial"/>
                <w:bCs/>
                <w:sz w:val="18"/>
                <w:szCs w:val="18"/>
                <w:lang w:val="en-US"/>
              </w:rPr>
            </w:pPr>
            <w:r w:rsidRPr="00F24A5B">
              <w:rPr>
                <w:rFonts w:ascii="Sylfaen" w:hAnsi="Sylfaen" w:cs="Arial"/>
                <w:bCs/>
                <w:sz w:val="18"/>
                <w:szCs w:val="18"/>
                <w:lang w:val="en-US"/>
              </w:rPr>
              <w:t>დივიდენდები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516,200.0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352,957.6</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-163,242.4</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68.4</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72" w:firstLine="310"/>
              <w:rPr>
                <w:rFonts w:ascii="Sylfaen" w:hAnsi="Sylfaen" w:cs="Arial"/>
                <w:bCs/>
                <w:sz w:val="18"/>
                <w:szCs w:val="18"/>
                <w:lang w:val="en-US"/>
              </w:rPr>
            </w:pPr>
            <w:r w:rsidRPr="00F24A5B">
              <w:rPr>
                <w:rFonts w:ascii="Sylfaen" w:hAnsi="Sylfaen" w:cs="Arial"/>
                <w:bCs/>
                <w:sz w:val="18"/>
                <w:szCs w:val="18"/>
                <w:lang w:val="en-US"/>
              </w:rPr>
              <w:t>რენტა</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30,000.0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15,290.3</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-14,709.7</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51.0</w:t>
            </w:r>
          </w:p>
        </w:tc>
      </w:tr>
      <w:tr w:rsidR="00064977" w:rsidRPr="00F24A5B" w:rsidTr="00AB0537">
        <w:trPr>
          <w:trHeight w:val="212"/>
        </w:trPr>
        <w:tc>
          <w:tcPr>
            <w:tcW w:w="2052" w:type="pct"/>
            <w:shd w:val="clear" w:color="auto" w:fill="auto"/>
            <w:vAlign w:val="center"/>
            <w:hideMark/>
          </w:tcPr>
          <w:p w:rsidR="00064977" w:rsidRPr="00F24A5B" w:rsidRDefault="00064977" w:rsidP="00F24A5B">
            <w:pPr>
              <w:rPr>
                <w:rFonts w:ascii="Sylfaen" w:hAnsi="Sylfaen" w:cs="Arial"/>
                <w:b/>
                <w:bCs/>
                <w:sz w:val="18"/>
                <w:szCs w:val="18"/>
                <w:lang w:val="en-US"/>
              </w:rPr>
            </w:pPr>
            <w:r w:rsidRPr="00F24A5B">
              <w:rPr>
                <w:rFonts w:ascii="Sylfaen" w:hAnsi="Sylfaen" w:cs="Arial"/>
                <w:b/>
                <w:bCs/>
                <w:sz w:val="18"/>
                <w:szCs w:val="18"/>
                <w:lang w:val="en-US"/>
              </w:rPr>
              <w:t xml:space="preserve">   საქონლისა და მომსახურების რეალიზაცია</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93,800.0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70,229.4</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-23,570.6</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74.9</w:t>
            </w:r>
          </w:p>
        </w:tc>
      </w:tr>
      <w:tr w:rsidR="00064977" w:rsidRPr="00F24A5B" w:rsidTr="00AB0537">
        <w:trPr>
          <w:trHeight w:val="212"/>
        </w:trPr>
        <w:tc>
          <w:tcPr>
            <w:tcW w:w="2052" w:type="pct"/>
            <w:shd w:val="clear" w:color="auto" w:fill="auto"/>
            <w:vAlign w:val="center"/>
            <w:hideMark/>
          </w:tcPr>
          <w:p w:rsidR="00064977" w:rsidRPr="00F24A5B" w:rsidRDefault="00064977" w:rsidP="00F24A5B">
            <w:pPr>
              <w:rPr>
                <w:rFonts w:ascii="Sylfaen" w:hAnsi="Sylfaen" w:cs="Arial"/>
                <w:b/>
                <w:bCs/>
                <w:sz w:val="18"/>
                <w:szCs w:val="18"/>
                <w:lang w:val="en-US"/>
              </w:rPr>
            </w:pPr>
            <w:r w:rsidRPr="00F24A5B">
              <w:rPr>
                <w:rFonts w:ascii="Sylfaen" w:hAnsi="Sylfaen" w:cs="Arial"/>
                <w:b/>
                <w:bCs/>
                <w:sz w:val="18"/>
                <w:szCs w:val="18"/>
                <w:lang w:val="en-US"/>
              </w:rPr>
              <w:t xml:space="preserve">       ადმინისტრაციული მოსაკრებლები და გადასახდელები</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89,800.0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68,726.0</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-21,074.0</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76.5</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en-US"/>
              </w:rPr>
              <w:t xml:space="preserve">     სალიცენზიო მოსაკრებლები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319.2</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19.2</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106.4</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en-US"/>
              </w:rPr>
              <w:t xml:space="preserve">     სანებართვო მოსაკრებლები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60,000.0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48,433.1</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-11,566.9</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80.7</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en-US"/>
              </w:rPr>
              <w:t xml:space="preserve">     სარეგისტრაციო მოსაკრებლები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2,500.0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1,046.6</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-1,453.4</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41.9</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ka-GE"/>
              </w:rPr>
            </w:pPr>
            <w:r w:rsidRPr="00F24A5B">
              <w:rPr>
                <w:rFonts w:ascii="Sylfaen" w:hAnsi="Sylfaen" w:cs="Arial"/>
                <w:sz w:val="18"/>
                <w:szCs w:val="18"/>
                <w:lang w:val="en-US"/>
              </w:rPr>
              <w:t xml:space="preserve">     სახელმწიფო ბაჟი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24,000.0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14,126.3</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-9,873.7</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58.9</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en-US"/>
              </w:rPr>
              <w:t xml:space="preserve">     საკონსულო მოსაკრებელი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1,700.0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849.5</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-850.5</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50.0</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500.0</w:t>
            </w:r>
          </w:p>
        </w:tc>
        <w:tc>
          <w:tcPr>
            <w:tcW w:w="698" w:type="pct"/>
            <w:shd w:val="clear" w:color="auto" w:fill="auto"/>
            <w:noWrap/>
            <w:vAlign w:val="center"/>
          </w:tcPr>
          <w:p w:rsidR="00064977" w:rsidRPr="00F24A5B" w:rsidRDefault="00167EAF" w:rsidP="00AB0537">
            <w:pPr>
              <w:jc w:val="center"/>
              <w:rPr>
                <w:rFonts w:ascii="Sylfaen" w:hAnsi="Sylfaen" w:cs="Arial"/>
                <w:bCs/>
                <w:sz w:val="18"/>
                <w:szCs w:val="18"/>
                <w:lang w:val="ka-GE"/>
              </w:rPr>
            </w:pPr>
            <w:r w:rsidRPr="00F24A5B">
              <w:rPr>
                <w:rFonts w:ascii="Sylfaen" w:hAnsi="Sylfaen" w:cs="Arial"/>
                <w:bCs/>
                <w:sz w:val="18"/>
                <w:szCs w:val="18"/>
                <w:lang w:val="ka-GE"/>
              </w:rPr>
              <w:t>3,549.1</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3,049.1</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709.8</w:t>
            </w:r>
          </w:p>
        </w:tc>
      </w:tr>
      <w:tr w:rsidR="00064977" w:rsidRPr="00F24A5B" w:rsidTr="00AB0537">
        <w:trPr>
          <w:trHeight w:val="212"/>
        </w:trPr>
        <w:tc>
          <w:tcPr>
            <w:tcW w:w="2052" w:type="pct"/>
            <w:shd w:val="clear" w:color="auto" w:fill="auto"/>
            <w:vAlign w:val="center"/>
          </w:tcPr>
          <w:p w:rsidR="00064977" w:rsidRPr="00F24A5B" w:rsidRDefault="00064977" w:rsidP="00F24A5B">
            <w:pPr>
              <w:ind w:firstLineChars="128" w:firstLine="230"/>
              <w:rPr>
                <w:rFonts w:ascii="Sylfaen" w:hAnsi="Sylfaen" w:cs="Arial"/>
                <w:sz w:val="18"/>
                <w:szCs w:val="18"/>
                <w:lang w:val="en-US"/>
              </w:rPr>
            </w:pPr>
            <w:r w:rsidRPr="00F24A5B">
              <w:rPr>
                <w:rFonts w:ascii="Sylfaen" w:hAnsi="Sylfaen" w:cs="Arial"/>
                <w:sz w:val="18"/>
                <w:szCs w:val="18"/>
                <w:lang w:val="ka-GE"/>
              </w:rPr>
              <w:t xml:space="preserve">     </w:t>
            </w:r>
            <w:r w:rsidRPr="00F24A5B">
              <w:rPr>
                <w:rFonts w:ascii="Sylfaen" w:hAnsi="Sylfaen" w:cs="Arial"/>
                <w:sz w:val="18"/>
                <w:szCs w:val="18"/>
                <w:lang w:val="en-US"/>
              </w:rPr>
              <w:t>სხვა არაკლასიფიცირებული მოსაკრებელი</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800.0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402.1</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-397.9</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50.3</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72" w:firstLine="311"/>
              <w:rPr>
                <w:rFonts w:ascii="Sylfaen" w:hAnsi="Sylfaen" w:cs="Arial"/>
                <w:b/>
                <w:bCs/>
                <w:sz w:val="18"/>
                <w:szCs w:val="18"/>
                <w:lang w:val="en-US"/>
              </w:rPr>
            </w:pPr>
            <w:r w:rsidRPr="00F24A5B">
              <w:rPr>
                <w:rFonts w:ascii="Sylfaen" w:hAnsi="Sylfaen" w:cs="Arial"/>
                <w:b/>
                <w:bCs/>
                <w:sz w:val="18"/>
                <w:szCs w:val="18"/>
                <w:lang w:val="en-US"/>
              </w:rPr>
              <w:t>არასაბაზრო წესით გაყიდული საქონელი და მომსახურება</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4,000.0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1,503.4</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w:t>
            </w:r>
            <w:r w:rsidR="00915F74" w:rsidRPr="00F24A5B">
              <w:rPr>
                <w:rFonts w:ascii="Sylfaen" w:hAnsi="Sylfaen" w:cs="Arial"/>
                <w:b/>
                <w:bCs/>
                <w:sz w:val="18"/>
                <w:szCs w:val="18"/>
                <w:lang w:val="en-US"/>
              </w:rPr>
              <w:t>2</w:t>
            </w:r>
            <w:r w:rsidRPr="00F24A5B">
              <w:rPr>
                <w:rFonts w:ascii="Sylfaen" w:hAnsi="Sylfaen" w:cs="Arial"/>
                <w:b/>
                <w:bCs/>
                <w:sz w:val="18"/>
                <w:szCs w:val="18"/>
                <w:lang w:val="ka-GE"/>
              </w:rPr>
              <w:t>,</w:t>
            </w:r>
            <w:r w:rsidR="00915F74" w:rsidRPr="00F24A5B">
              <w:rPr>
                <w:rFonts w:ascii="Sylfaen" w:hAnsi="Sylfaen" w:cs="Arial"/>
                <w:b/>
                <w:bCs/>
                <w:sz w:val="18"/>
                <w:szCs w:val="18"/>
                <w:lang w:val="en-US"/>
              </w:rPr>
              <w:t>496</w:t>
            </w:r>
            <w:r w:rsidRPr="00F24A5B">
              <w:rPr>
                <w:rFonts w:ascii="Sylfaen" w:hAnsi="Sylfaen" w:cs="Arial"/>
                <w:b/>
                <w:bCs/>
                <w:sz w:val="18"/>
                <w:szCs w:val="18"/>
                <w:lang w:val="ka-GE"/>
              </w:rPr>
              <w:t>.</w:t>
            </w:r>
            <w:r w:rsidR="00915F74" w:rsidRPr="00F24A5B">
              <w:rPr>
                <w:rFonts w:ascii="Sylfaen" w:hAnsi="Sylfaen" w:cs="Arial"/>
                <w:b/>
                <w:bCs/>
                <w:sz w:val="18"/>
                <w:szCs w:val="18"/>
                <w:lang w:val="en-US"/>
              </w:rPr>
              <w:t>6</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3</w:t>
            </w:r>
            <w:r w:rsidR="00915F74" w:rsidRPr="00F24A5B">
              <w:rPr>
                <w:rFonts w:ascii="Sylfaen" w:hAnsi="Sylfaen" w:cs="Arial"/>
                <w:b/>
                <w:bCs/>
                <w:sz w:val="18"/>
                <w:szCs w:val="18"/>
                <w:lang w:val="en-US"/>
              </w:rPr>
              <w:t>7</w:t>
            </w:r>
            <w:r w:rsidRPr="00F24A5B">
              <w:rPr>
                <w:rFonts w:ascii="Sylfaen" w:hAnsi="Sylfaen" w:cs="Arial"/>
                <w:b/>
                <w:bCs/>
                <w:sz w:val="18"/>
                <w:szCs w:val="18"/>
                <w:lang w:val="ka-GE"/>
              </w:rPr>
              <w:t>.</w:t>
            </w:r>
            <w:r w:rsidR="00915F74" w:rsidRPr="00F24A5B">
              <w:rPr>
                <w:rFonts w:ascii="Sylfaen" w:hAnsi="Sylfaen" w:cs="Arial"/>
                <w:b/>
                <w:bCs/>
                <w:sz w:val="18"/>
                <w:szCs w:val="18"/>
                <w:lang w:val="en-US"/>
              </w:rPr>
              <w:t>6</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right="-111" w:firstLineChars="173" w:firstLine="311"/>
              <w:rPr>
                <w:rFonts w:ascii="Sylfaen" w:hAnsi="Sylfaen" w:cs="Arial"/>
                <w:sz w:val="18"/>
                <w:szCs w:val="18"/>
                <w:lang w:val="en-US"/>
              </w:rPr>
            </w:pPr>
            <w:r w:rsidRPr="00F24A5B">
              <w:rPr>
                <w:rFonts w:ascii="Sylfaen" w:hAnsi="Sylfaen" w:cs="Arial"/>
                <w:sz w:val="18"/>
                <w:szCs w:val="18"/>
                <w:lang w:val="en-US"/>
              </w:rPr>
              <w:t xml:space="preserve">   შემოსავლები მომსახურების გაწევიდან</w:t>
            </w:r>
          </w:p>
        </w:tc>
        <w:tc>
          <w:tcPr>
            <w:tcW w:w="894" w:type="pct"/>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4,000.0</w:t>
            </w:r>
          </w:p>
        </w:tc>
        <w:tc>
          <w:tcPr>
            <w:tcW w:w="69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1,</w:t>
            </w:r>
            <w:r w:rsidR="00915F74" w:rsidRPr="00F24A5B">
              <w:rPr>
                <w:rFonts w:ascii="Sylfaen" w:hAnsi="Sylfaen" w:cs="Arial"/>
                <w:bCs/>
                <w:sz w:val="18"/>
                <w:szCs w:val="18"/>
                <w:lang w:val="en-US"/>
              </w:rPr>
              <w:t>503</w:t>
            </w:r>
            <w:r w:rsidRPr="00F24A5B">
              <w:rPr>
                <w:rFonts w:ascii="Sylfaen" w:hAnsi="Sylfaen" w:cs="Arial"/>
                <w:bCs/>
                <w:sz w:val="18"/>
                <w:szCs w:val="18"/>
                <w:lang w:val="ka-GE"/>
              </w:rPr>
              <w:t>.4</w:t>
            </w:r>
          </w:p>
        </w:tc>
        <w:tc>
          <w:tcPr>
            <w:tcW w:w="697"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w:t>
            </w:r>
            <w:r w:rsidR="00915F74" w:rsidRPr="00F24A5B">
              <w:rPr>
                <w:rFonts w:ascii="Sylfaen" w:hAnsi="Sylfaen" w:cs="Arial"/>
                <w:bCs/>
                <w:sz w:val="18"/>
                <w:szCs w:val="18"/>
                <w:lang w:val="en-US"/>
              </w:rPr>
              <w:t>2</w:t>
            </w:r>
            <w:r w:rsidRPr="00F24A5B">
              <w:rPr>
                <w:rFonts w:ascii="Sylfaen" w:hAnsi="Sylfaen" w:cs="Arial"/>
                <w:bCs/>
                <w:sz w:val="18"/>
                <w:szCs w:val="18"/>
                <w:lang w:val="ka-GE"/>
              </w:rPr>
              <w:t>,</w:t>
            </w:r>
            <w:r w:rsidR="00915F74" w:rsidRPr="00F24A5B">
              <w:rPr>
                <w:rFonts w:ascii="Sylfaen" w:hAnsi="Sylfaen" w:cs="Arial"/>
                <w:bCs/>
                <w:sz w:val="18"/>
                <w:szCs w:val="18"/>
                <w:lang w:val="en-US"/>
              </w:rPr>
              <w:t>496</w:t>
            </w:r>
            <w:r w:rsidRPr="00F24A5B">
              <w:rPr>
                <w:rFonts w:ascii="Sylfaen" w:hAnsi="Sylfaen" w:cs="Arial"/>
                <w:bCs/>
                <w:sz w:val="18"/>
                <w:szCs w:val="18"/>
                <w:lang w:val="ka-GE"/>
              </w:rPr>
              <w:t>.</w:t>
            </w:r>
            <w:r w:rsidR="00915F74" w:rsidRPr="00F24A5B">
              <w:rPr>
                <w:rFonts w:ascii="Sylfaen" w:hAnsi="Sylfaen" w:cs="Arial"/>
                <w:bCs/>
                <w:sz w:val="18"/>
                <w:szCs w:val="18"/>
                <w:lang w:val="en-US"/>
              </w:rPr>
              <w:t>6</w:t>
            </w:r>
          </w:p>
        </w:tc>
        <w:tc>
          <w:tcPr>
            <w:tcW w:w="658" w:type="pct"/>
            <w:shd w:val="clear" w:color="auto" w:fill="auto"/>
            <w:noWrap/>
            <w:vAlign w:val="center"/>
          </w:tcPr>
          <w:p w:rsidR="00064977" w:rsidRPr="00F24A5B" w:rsidRDefault="00064977" w:rsidP="00AB0537">
            <w:pPr>
              <w:jc w:val="center"/>
              <w:rPr>
                <w:rFonts w:ascii="Sylfaen" w:hAnsi="Sylfaen" w:cs="Arial"/>
                <w:bCs/>
                <w:sz w:val="18"/>
                <w:szCs w:val="18"/>
                <w:lang w:val="ka-GE"/>
              </w:rPr>
            </w:pPr>
            <w:r w:rsidRPr="00F24A5B">
              <w:rPr>
                <w:rFonts w:ascii="Sylfaen" w:hAnsi="Sylfaen" w:cs="Arial"/>
                <w:bCs/>
                <w:sz w:val="18"/>
                <w:szCs w:val="18"/>
                <w:lang w:val="ka-GE"/>
              </w:rPr>
              <w:t>3</w:t>
            </w:r>
            <w:r w:rsidR="00915F74" w:rsidRPr="00F24A5B">
              <w:rPr>
                <w:rFonts w:ascii="Sylfaen" w:hAnsi="Sylfaen" w:cs="Arial"/>
                <w:bCs/>
                <w:sz w:val="18"/>
                <w:szCs w:val="18"/>
                <w:lang w:val="en-US"/>
              </w:rPr>
              <w:t>7</w:t>
            </w:r>
            <w:r w:rsidRPr="00F24A5B">
              <w:rPr>
                <w:rFonts w:ascii="Sylfaen" w:hAnsi="Sylfaen" w:cs="Arial"/>
                <w:bCs/>
                <w:sz w:val="18"/>
                <w:szCs w:val="18"/>
                <w:lang w:val="ka-GE"/>
              </w:rPr>
              <w:t>.</w:t>
            </w:r>
            <w:r w:rsidR="00915F74" w:rsidRPr="00F24A5B">
              <w:rPr>
                <w:rFonts w:ascii="Sylfaen" w:hAnsi="Sylfaen" w:cs="Arial"/>
                <w:bCs/>
                <w:sz w:val="18"/>
                <w:szCs w:val="18"/>
                <w:lang w:val="en-US"/>
              </w:rPr>
              <w:t>6</w:t>
            </w:r>
          </w:p>
        </w:tc>
      </w:tr>
      <w:tr w:rsidR="00064977" w:rsidRPr="00F24A5B" w:rsidTr="00AB0537">
        <w:trPr>
          <w:trHeight w:val="212"/>
        </w:trPr>
        <w:tc>
          <w:tcPr>
            <w:tcW w:w="2052" w:type="pct"/>
            <w:shd w:val="clear" w:color="auto" w:fill="auto"/>
            <w:vAlign w:val="center"/>
            <w:hideMark/>
          </w:tcPr>
          <w:p w:rsidR="00064977" w:rsidRPr="00F24A5B" w:rsidRDefault="00064977" w:rsidP="00F24A5B">
            <w:pPr>
              <w:ind w:firstLineChars="100" w:firstLine="181"/>
              <w:rPr>
                <w:rFonts w:ascii="Sylfaen" w:hAnsi="Sylfaen" w:cs="Arial"/>
                <w:b/>
                <w:bCs/>
                <w:sz w:val="18"/>
                <w:szCs w:val="18"/>
                <w:lang w:val="en-US"/>
              </w:rPr>
            </w:pPr>
            <w:r w:rsidRPr="00F24A5B">
              <w:rPr>
                <w:rFonts w:ascii="Sylfaen" w:hAnsi="Sylfaen" w:cs="Arial"/>
                <w:b/>
                <w:bCs/>
                <w:sz w:val="18"/>
                <w:szCs w:val="18"/>
                <w:lang w:val="en-US"/>
              </w:rPr>
              <w:t>სანქციები (ჯარიმები და საურავები)</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150,000.0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80,384.7</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-69,615.3</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53.6</w:t>
            </w:r>
          </w:p>
        </w:tc>
      </w:tr>
      <w:tr w:rsidR="00064977" w:rsidRPr="00F24A5B" w:rsidTr="00AB0537">
        <w:trPr>
          <w:trHeight w:val="212"/>
        </w:trPr>
        <w:tc>
          <w:tcPr>
            <w:tcW w:w="2052" w:type="pct"/>
            <w:shd w:val="clear" w:color="auto" w:fill="auto"/>
            <w:vAlign w:val="center"/>
          </w:tcPr>
          <w:p w:rsidR="00064977" w:rsidRPr="00F24A5B" w:rsidRDefault="00064977" w:rsidP="00F24A5B">
            <w:pPr>
              <w:ind w:firstLineChars="100" w:firstLine="181"/>
              <w:rPr>
                <w:rFonts w:ascii="Sylfaen" w:hAnsi="Sylfaen" w:cs="Arial"/>
                <w:b/>
                <w:bCs/>
                <w:sz w:val="18"/>
                <w:szCs w:val="18"/>
                <w:lang w:val="en-US"/>
              </w:rPr>
            </w:pPr>
            <w:r w:rsidRPr="00F24A5B">
              <w:rPr>
                <w:rFonts w:ascii="Sylfaen" w:hAnsi="Sylfaen" w:cs="Arial"/>
                <w:b/>
                <w:bCs/>
                <w:sz w:val="18"/>
                <w:szCs w:val="18"/>
                <w:lang w:val="en-US"/>
              </w:rPr>
              <w:t>ტრანსფერები რომელიც სხვაგან არ არის კლასიფიცირებული</w:t>
            </w:r>
          </w:p>
        </w:tc>
        <w:tc>
          <w:tcPr>
            <w:tcW w:w="894" w:type="pct"/>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280,000.0</w:t>
            </w:r>
          </w:p>
        </w:tc>
        <w:tc>
          <w:tcPr>
            <w:tcW w:w="69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147,035.3</w:t>
            </w:r>
          </w:p>
        </w:tc>
        <w:tc>
          <w:tcPr>
            <w:tcW w:w="697"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-132,964.7</w:t>
            </w:r>
          </w:p>
        </w:tc>
        <w:tc>
          <w:tcPr>
            <w:tcW w:w="658" w:type="pct"/>
            <w:shd w:val="clear" w:color="auto" w:fill="auto"/>
            <w:noWrap/>
            <w:vAlign w:val="center"/>
          </w:tcPr>
          <w:p w:rsidR="00064977" w:rsidRPr="00F24A5B" w:rsidRDefault="00064977" w:rsidP="00AB0537">
            <w:pPr>
              <w:jc w:val="center"/>
              <w:rPr>
                <w:rFonts w:ascii="Sylfaen" w:hAnsi="Sylfaen" w:cs="Arial"/>
                <w:b/>
                <w:bCs/>
                <w:sz w:val="18"/>
                <w:szCs w:val="18"/>
                <w:lang w:val="ka-GE"/>
              </w:rPr>
            </w:pPr>
            <w:r w:rsidRPr="00F24A5B">
              <w:rPr>
                <w:rFonts w:ascii="Sylfaen" w:hAnsi="Sylfaen" w:cs="Arial"/>
                <w:b/>
                <w:bCs/>
                <w:sz w:val="18"/>
                <w:szCs w:val="18"/>
                <w:lang w:val="ka-GE"/>
              </w:rPr>
              <w:t>52.5</w:t>
            </w:r>
          </w:p>
        </w:tc>
      </w:tr>
    </w:tbl>
    <w:p w:rsidR="00DB75BE" w:rsidRPr="003F40C1" w:rsidRDefault="00DB75BE" w:rsidP="00F24A5B">
      <w:pPr>
        <w:tabs>
          <w:tab w:val="num" w:pos="0"/>
        </w:tabs>
        <w:jc w:val="both"/>
        <w:rPr>
          <w:rFonts w:ascii="Sylfaen" w:hAnsi="Sylfaen" w:cs="Arial"/>
          <w:lang w:val="ka-GE"/>
        </w:rPr>
      </w:pPr>
    </w:p>
    <w:p w:rsidR="00FA7500" w:rsidRPr="003F40C1" w:rsidRDefault="00FA7500" w:rsidP="00F24A5B">
      <w:pPr>
        <w:tabs>
          <w:tab w:val="num" w:pos="0"/>
        </w:tabs>
        <w:jc w:val="both"/>
        <w:rPr>
          <w:rFonts w:ascii="Sylfaen" w:hAnsi="Sylfaen" w:cs="Arial"/>
          <w:lang w:val="ka-GE"/>
        </w:rPr>
      </w:pPr>
    </w:p>
    <w:p w:rsidR="003108B9" w:rsidRPr="003F40C1" w:rsidRDefault="00DB75BE" w:rsidP="00F24A5B">
      <w:pPr>
        <w:pStyle w:val="ListParagraph"/>
        <w:numPr>
          <w:ilvl w:val="0"/>
          <w:numId w:val="4"/>
        </w:numPr>
        <w:tabs>
          <w:tab w:val="left" w:pos="990"/>
        </w:tabs>
        <w:jc w:val="both"/>
        <w:rPr>
          <w:rFonts w:ascii="Sylfaen" w:hAnsi="Sylfaen" w:cs="Arial"/>
          <w:sz w:val="22"/>
          <w:szCs w:val="22"/>
          <w:lang w:val="ka-GE"/>
        </w:rPr>
      </w:pPr>
      <w:r w:rsidRPr="003F40C1">
        <w:rPr>
          <w:rFonts w:ascii="Sylfaen" w:hAnsi="Sylfaen" w:cs="Sylfaen"/>
          <w:b/>
          <w:sz w:val="22"/>
          <w:szCs w:val="22"/>
          <w:lang w:val="ka-GE"/>
        </w:rPr>
        <w:t>საკუთრებიდან</w:t>
      </w:r>
      <w:r w:rsidRPr="003F40C1">
        <w:rPr>
          <w:rFonts w:ascii="Sylfaen" w:hAnsi="Sylfaen" w:cs="Arial"/>
          <w:b/>
          <w:sz w:val="22"/>
          <w:szCs w:val="22"/>
          <w:lang w:val="ka-GE"/>
        </w:rPr>
        <w:t xml:space="preserve"> </w:t>
      </w:r>
      <w:r w:rsidRPr="003F40C1">
        <w:rPr>
          <w:rFonts w:ascii="Sylfaen" w:hAnsi="Sylfaen" w:cs="Sylfaen"/>
          <w:b/>
          <w:sz w:val="22"/>
          <w:szCs w:val="22"/>
          <w:lang w:val="ka-GE"/>
        </w:rPr>
        <w:t>მიღებული</w:t>
      </w:r>
      <w:r w:rsidRPr="003F40C1">
        <w:rPr>
          <w:rFonts w:ascii="Sylfaen" w:hAnsi="Sylfaen" w:cs="Arial"/>
          <w:b/>
          <w:sz w:val="22"/>
          <w:szCs w:val="22"/>
          <w:lang w:val="ka-GE"/>
        </w:rPr>
        <w:t xml:space="preserve"> </w:t>
      </w:r>
      <w:r w:rsidRPr="003F40C1">
        <w:rPr>
          <w:rFonts w:ascii="Sylfaen" w:hAnsi="Sylfaen" w:cs="Sylfaen"/>
          <w:b/>
          <w:sz w:val="22"/>
          <w:szCs w:val="22"/>
          <w:lang w:val="ka-GE"/>
        </w:rPr>
        <w:t>შემოსავლების</w:t>
      </w:r>
      <w:r w:rsidRPr="003F40C1">
        <w:rPr>
          <w:rFonts w:ascii="Sylfaen" w:hAnsi="Sylfaen" w:cs="Arial"/>
          <w:sz w:val="22"/>
          <w:szCs w:val="22"/>
          <w:lang w:val="ka-GE"/>
        </w:rPr>
        <w:t xml:space="preserve"> </w:t>
      </w:r>
      <w:r w:rsidRPr="003F40C1">
        <w:rPr>
          <w:rFonts w:ascii="Sylfaen" w:hAnsi="Sylfaen" w:cs="Sylfaen"/>
          <w:sz w:val="22"/>
          <w:szCs w:val="22"/>
          <w:lang w:val="ka-GE"/>
        </w:rPr>
        <w:t>სახით</w:t>
      </w:r>
      <w:r w:rsidRPr="003F40C1">
        <w:rPr>
          <w:rFonts w:ascii="Sylfaen" w:hAnsi="Sylfaen" w:cs="Arial"/>
          <w:sz w:val="22"/>
          <w:szCs w:val="22"/>
          <w:lang w:val="ka-GE"/>
        </w:rPr>
        <w:t xml:space="preserve"> </w:t>
      </w:r>
      <w:r w:rsidRPr="003F40C1">
        <w:rPr>
          <w:rFonts w:ascii="Sylfaen" w:hAnsi="Sylfaen" w:cs="Sylfaen"/>
          <w:sz w:val="22"/>
          <w:szCs w:val="22"/>
          <w:lang w:val="ka-GE"/>
        </w:rPr>
        <w:t xml:space="preserve">მობილიზებულია </w:t>
      </w:r>
      <w:r w:rsidR="003108B9" w:rsidRPr="003F40C1">
        <w:rPr>
          <w:rFonts w:ascii="Sylfaen" w:hAnsi="Sylfaen" w:cs="Sylfaen"/>
          <w:sz w:val="22"/>
          <w:szCs w:val="22"/>
          <w:lang w:val="ka-GE"/>
        </w:rPr>
        <w:t>სახით</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 xml:space="preserve">მობილიზებულია </w:t>
      </w:r>
      <w:r w:rsidR="003108B9" w:rsidRPr="003F40C1">
        <w:rPr>
          <w:rFonts w:ascii="Sylfaen" w:hAnsi="Sylfaen" w:cs="Sylfaen"/>
          <w:sz w:val="22"/>
          <w:szCs w:val="22"/>
          <w:lang w:val="en-US"/>
        </w:rPr>
        <w:t>517 107.5</w:t>
      </w:r>
      <w:r w:rsidR="003108B9" w:rsidRPr="003F40C1">
        <w:rPr>
          <w:rFonts w:ascii="Sylfaen" w:hAnsi="Sylfaen" w:cs="Arial"/>
          <w:sz w:val="22"/>
          <w:szCs w:val="22"/>
          <w:lang w:val="ka-GE"/>
        </w:rPr>
        <w:t xml:space="preserve">  ა</w:t>
      </w:r>
      <w:r w:rsidR="003108B9" w:rsidRPr="003F40C1">
        <w:rPr>
          <w:rFonts w:ascii="Sylfaen" w:hAnsi="Sylfaen" w:cs="Sylfaen"/>
          <w:sz w:val="22"/>
          <w:szCs w:val="22"/>
          <w:lang w:val="ka-GE"/>
        </w:rPr>
        <w:t>თასი</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ლარი</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რაც</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საპროგნოზო</w:t>
      </w:r>
      <w:r w:rsidR="003108B9" w:rsidRPr="003F40C1">
        <w:rPr>
          <w:rFonts w:ascii="Sylfaen" w:hAnsi="Sylfaen" w:cs="Arial"/>
          <w:sz w:val="22"/>
          <w:szCs w:val="22"/>
          <w:lang w:val="ka-GE"/>
        </w:rPr>
        <w:t xml:space="preserve"> </w:t>
      </w:r>
      <w:r w:rsidR="003108B9" w:rsidRPr="003F40C1">
        <w:rPr>
          <w:rFonts w:ascii="Sylfaen" w:hAnsi="Sylfaen" w:cs="Sylfaen"/>
          <w:sz w:val="22"/>
          <w:szCs w:val="22"/>
          <w:lang w:val="ka-GE"/>
        </w:rPr>
        <w:t>მაჩვენებლის</w:t>
      </w:r>
      <w:r w:rsidR="003108B9" w:rsidRPr="003F40C1">
        <w:rPr>
          <w:rFonts w:ascii="Sylfaen" w:hAnsi="Sylfaen" w:cs="Arial"/>
          <w:sz w:val="22"/>
          <w:szCs w:val="22"/>
          <w:lang w:val="ka-GE"/>
        </w:rPr>
        <w:t xml:space="preserve"> (</w:t>
      </w:r>
      <w:r w:rsidR="003108B9" w:rsidRPr="003F40C1">
        <w:rPr>
          <w:rFonts w:ascii="Sylfaen" w:hAnsi="Sylfaen" w:cs="Arial"/>
          <w:sz w:val="22"/>
          <w:szCs w:val="22"/>
          <w:lang w:val="en-US"/>
        </w:rPr>
        <w:t>826</w:t>
      </w:r>
      <w:r w:rsidR="003108B9" w:rsidRPr="003F40C1">
        <w:rPr>
          <w:rFonts w:ascii="Sylfaen" w:hAnsi="Sylfaen" w:cs="Arial"/>
          <w:sz w:val="22"/>
          <w:szCs w:val="22"/>
          <w:lang w:val="ka-GE"/>
        </w:rPr>
        <w:t xml:space="preserve"> 200.0 ათასი </w:t>
      </w:r>
      <w:r w:rsidR="003108B9" w:rsidRPr="003F40C1">
        <w:rPr>
          <w:rFonts w:ascii="Sylfaen" w:hAnsi="Sylfaen" w:cs="Sylfaen"/>
          <w:sz w:val="22"/>
          <w:szCs w:val="22"/>
          <w:lang w:val="ka-GE"/>
        </w:rPr>
        <w:t>ლარი</w:t>
      </w:r>
      <w:r w:rsidR="003108B9" w:rsidRPr="003F40C1">
        <w:rPr>
          <w:rFonts w:ascii="Sylfaen" w:hAnsi="Sylfaen" w:cs="Arial"/>
          <w:sz w:val="22"/>
          <w:szCs w:val="22"/>
          <w:lang w:val="ka-GE"/>
        </w:rPr>
        <w:t xml:space="preserve">) </w:t>
      </w:r>
      <w:r w:rsidR="003108B9" w:rsidRPr="003F40C1">
        <w:rPr>
          <w:rFonts w:ascii="Sylfaen" w:hAnsi="Sylfaen" w:cs="Arial"/>
          <w:sz w:val="22"/>
          <w:szCs w:val="22"/>
          <w:lang w:val="en-US"/>
        </w:rPr>
        <w:t>62.6</w:t>
      </w:r>
      <w:r w:rsidR="003108B9" w:rsidRPr="003F40C1">
        <w:rPr>
          <w:rFonts w:ascii="Sylfaen" w:hAnsi="Sylfaen" w:cs="Arial"/>
          <w:sz w:val="22"/>
          <w:szCs w:val="22"/>
          <w:lang w:val="ka-GE"/>
        </w:rPr>
        <w:t>%-</w:t>
      </w:r>
      <w:r w:rsidR="003108B9" w:rsidRPr="003F40C1">
        <w:rPr>
          <w:rFonts w:ascii="Sylfaen" w:hAnsi="Sylfaen" w:cs="Sylfaen"/>
          <w:sz w:val="22"/>
          <w:szCs w:val="22"/>
          <w:lang w:val="ka-GE"/>
        </w:rPr>
        <w:t xml:space="preserve">ია, ხოლო </w:t>
      </w:r>
      <w:r w:rsidR="003108B9" w:rsidRPr="003F40C1">
        <w:rPr>
          <w:rFonts w:ascii="Sylfaen" w:hAnsi="Sylfaen" w:cs="Arial"/>
          <w:sz w:val="22"/>
          <w:szCs w:val="22"/>
          <w:lang w:val="ka-GE"/>
        </w:rPr>
        <w:t>6 თვის</w:t>
      </w:r>
      <w:r w:rsidR="003108B9" w:rsidRPr="003F40C1">
        <w:rPr>
          <w:rFonts w:ascii="Sylfaen" w:hAnsi="Sylfaen" w:cs="Sylfaen"/>
          <w:sz w:val="22"/>
          <w:szCs w:val="22"/>
          <w:lang w:val="ka-GE"/>
        </w:rPr>
        <w:t xml:space="preserve"> საპროგნოზო მაჩვენებლის </w:t>
      </w:r>
      <w:r w:rsidR="003108B9" w:rsidRPr="003F40C1">
        <w:rPr>
          <w:rFonts w:ascii="Sylfaen" w:hAnsi="Sylfaen" w:cs="Sylfaen"/>
          <w:sz w:val="22"/>
          <w:szCs w:val="22"/>
          <w:lang w:val="en-US"/>
        </w:rPr>
        <w:t>78.2</w:t>
      </w:r>
      <w:r w:rsidR="003108B9" w:rsidRPr="003F40C1">
        <w:rPr>
          <w:rFonts w:ascii="Sylfaen" w:hAnsi="Sylfaen" w:cs="Sylfaen"/>
          <w:sz w:val="22"/>
          <w:szCs w:val="22"/>
          <w:lang w:val="ka-GE"/>
        </w:rPr>
        <w:t>%</w:t>
      </w:r>
      <w:r w:rsidR="003108B9" w:rsidRPr="003F40C1">
        <w:rPr>
          <w:rFonts w:ascii="Sylfaen" w:hAnsi="Sylfaen" w:cs="Arial"/>
          <w:sz w:val="22"/>
          <w:szCs w:val="22"/>
          <w:lang w:val="ka-GE"/>
        </w:rPr>
        <w:t xml:space="preserve">. მათ შორის: </w:t>
      </w:r>
    </w:p>
    <w:p w:rsidR="003108B9" w:rsidRPr="003F40C1" w:rsidRDefault="003108B9" w:rsidP="00F24A5B">
      <w:pPr>
        <w:pStyle w:val="ListParagraph"/>
        <w:tabs>
          <w:tab w:val="left" w:pos="990"/>
        </w:tabs>
        <w:ind w:left="990"/>
        <w:jc w:val="both"/>
        <w:rPr>
          <w:rFonts w:ascii="Sylfaen" w:hAnsi="Sylfaen" w:cs="Arial"/>
          <w:lang w:val="ka-GE"/>
        </w:rPr>
      </w:pPr>
      <w:r w:rsidRPr="003F40C1">
        <w:rPr>
          <w:rFonts w:ascii="Sylfaen" w:hAnsi="Sylfaen" w:cs="Sylfaen"/>
          <w:b/>
          <w:lang w:val="ka-GE"/>
        </w:rPr>
        <w:lastRenderedPageBreak/>
        <w:t>პროცენტები</w:t>
      </w:r>
      <w:r w:rsidRPr="003F40C1">
        <w:rPr>
          <w:rFonts w:ascii="Sylfaen" w:hAnsi="Sylfaen" w:cs="Arial"/>
          <w:lang w:val="ka-GE"/>
        </w:rPr>
        <w:t xml:space="preserve"> - </w:t>
      </w:r>
      <w:r w:rsidRPr="003F40C1">
        <w:rPr>
          <w:rFonts w:ascii="Sylfaen" w:hAnsi="Sylfaen" w:cs="Arial"/>
          <w:lang w:val="en-US"/>
        </w:rPr>
        <w:t>148 859.5</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ka-GE"/>
        </w:rPr>
        <w:t xml:space="preserve"> (</w:t>
      </w:r>
      <w:r w:rsidRPr="003F40C1">
        <w:rPr>
          <w:rFonts w:ascii="Sylfaen" w:hAnsi="Sylfaen" w:cs="Arial"/>
          <w:lang w:val="en-US"/>
        </w:rPr>
        <w:t>280</w:t>
      </w:r>
      <w:r w:rsidRPr="003F40C1">
        <w:rPr>
          <w:rFonts w:ascii="Sylfaen" w:hAnsi="Sylfaen" w:cs="Arial"/>
          <w:lang w:val="ka-GE"/>
        </w:rPr>
        <w:t xml:space="preserve"> 000.0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53.2</w:t>
      </w:r>
      <w:r w:rsidRPr="003F40C1">
        <w:rPr>
          <w:rFonts w:ascii="Sylfaen" w:hAnsi="Sylfaen" w:cs="Arial"/>
          <w:lang w:val="ka-GE"/>
        </w:rPr>
        <w:t xml:space="preserve">%-ს შეადგენს. </w:t>
      </w:r>
    </w:p>
    <w:p w:rsidR="003108B9" w:rsidRPr="003F40C1" w:rsidRDefault="003108B9" w:rsidP="00F24A5B">
      <w:pPr>
        <w:pStyle w:val="ListParagraph"/>
        <w:tabs>
          <w:tab w:val="left" w:pos="990"/>
        </w:tabs>
        <w:ind w:left="990"/>
        <w:jc w:val="both"/>
        <w:rPr>
          <w:rFonts w:ascii="Sylfaen" w:hAnsi="Sylfaen" w:cs="Sylfaen"/>
          <w:lang w:val="ka-GE"/>
        </w:rPr>
      </w:pPr>
      <w:r w:rsidRPr="003F40C1">
        <w:rPr>
          <w:rFonts w:ascii="Sylfaen" w:hAnsi="Sylfaen" w:cs="Sylfaen"/>
          <w:b/>
          <w:lang w:val="ka-GE"/>
        </w:rPr>
        <w:t xml:space="preserve">დივიდენდების </w:t>
      </w:r>
      <w:r w:rsidRPr="003F40C1">
        <w:rPr>
          <w:rFonts w:ascii="Sylfaen" w:hAnsi="Sylfaen" w:cs="Sylfaen"/>
          <w:lang w:val="ka-GE"/>
        </w:rPr>
        <w:t xml:space="preserve">სახით მობილიზებულია </w:t>
      </w:r>
      <w:r w:rsidRPr="003F40C1">
        <w:rPr>
          <w:rFonts w:ascii="Sylfaen" w:hAnsi="Sylfaen" w:cs="Sylfaen"/>
          <w:lang w:val="en-US"/>
        </w:rPr>
        <w:t>352 957.6</w:t>
      </w:r>
      <w:r w:rsidRPr="003F40C1">
        <w:rPr>
          <w:rFonts w:ascii="Sylfaen" w:hAnsi="Sylfaen" w:cs="Sylfaen"/>
          <w:lang w:val="ka-GE"/>
        </w:rPr>
        <w:t xml:space="preserve"> ათასი ლარი</w:t>
      </w:r>
      <w:r w:rsidRPr="003F40C1">
        <w:rPr>
          <w:rFonts w:ascii="Sylfaen" w:hAnsi="Sylfaen" w:cs="Sylfaen"/>
          <w:lang w:val="en-US"/>
        </w:rPr>
        <w:t xml:space="preserve">, </w:t>
      </w:r>
      <w:r w:rsidRPr="003F40C1">
        <w:rPr>
          <w:rFonts w:ascii="Sylfaen" w:hAnsi="Sylfaen" w:cs="Sylfaen"/>
          <w:lang w:val="ka-GE"/>
        </w:rPr>
        <w:t>რაც საპროგნოზო მაჩვენებლის (</w:t>
      </w:r>
      <w:r w:rsidRPr="003F40C1">
        <w:rPr>
          <w:rFonts w:ascii="Sylfaen" w:hAnsi="Sylfaen" w:cs="Sylfaen"/>
          <w:lang w:val="en-US"/>
        </w:rPr>
        <w:t>516</w:t>
      </w:r>
      <w:r w:rsidRPr="003F40C1">
        <w:rPr>
          <w:rFonts w:ascii="Sylfaen" w:hAnsi="Sylfaen" w:cs="Sylfaen"/>
          <w:lang w:val="ka-GE"/>
        </w:rPr>
        <w:t xml:space="preserve">  200</w:t>
      </w:r>
      <w:r w:rsidRPr="003F40C1">
        <w:rPr>
          <w:rFonts w:ascii="Sylfaen" w:hAnsi="Sylfaen" w:cs="Sylfaen"/>
          <w:lang w:val="en-US"/>
        </w:rPr>
        <w:t>.0</w:t>
      </w:r>
      <w:r w:rsidRPr="003F40C1">
        <w:rPr>
          <w:rFonts w:ascii="Sylfaen" w:hAnsi="Sylfaen" w:cs="Sylfaen"/>
          <w:lang w:val="ka-GE"/>
        </w:rPr>
        <w:t xml:space="preserve"> ათასი ლარი) </w:t>
      </w:r>
      <w:r w:rsidRPr="003F40C1">
        <w:rPr>
          <w:rFonts w:ascii="Sylfaen" w:hAnsi="Sylfaen" w:cs="Sylfaen"/>
          <w:lang w:val="en-US"/>
        </w:rPr>
        <w:t>68.4</w:t>
      </w:r>
      <w:r w:rsidRPr="003F40C1">
        <w:rPr>
          <w:rFonts w:ascii="Sylfaen" w:hAnsi="Sylfaen" w:cs="Sylfaen"/>
          <w:lang w:val="ka-GE"/>
        </w:rPr>
        <w:t xml:space="preserve">% შეადგენს. </w:t>
      </w:r>
    </w:p>
    <w:p w:rsidR="003108B9" w:rsidRPr="003F40C1" w:rsidRDefault="003108B9" w:rsidP="00F24A5B">
      <w:pPr>
        <w:pStyle w:val="ListParagraph"/>
        <w:tabs>
          <w:tab w:val="left" w:pos="990"/>
        </w:tabs>
        <w:ind w:left="990"/>
        <w:jc w:val="both"/>
        <w:rPr>
          <w:rFonts w:ascii="Sylfaen" w:hAnsi="Sylfaen" w:cs="Sylfaen"/>
          <w:lang w:val="ka-GE"/>
        </w:rPr>
      </w:pPr>
      <w:r w:rsidRPr="003F40C1">
        <w:rPr>
          <w:rFonts w:ascii="Sylfaen" w:hAnsi="Sylfaen" w:cs="Sylfaen"/>
          <w:b/>
          <w:lang w:val="ka-GE"/>
        </w:rPr>
        <w:t xml:space="preserve">რენტის </w:t>
      </w:r>
      <w:r w:rsidRPr="003F40C1">
        <w:rPr>
          <w:rFonts w:ascii="Sylfaen" w:hAnsi="Sylfaen" w:cs="Sylfaen"/>
          <w:lang w:val="ka-GE"/>
        </w:rPr>
        <w:t xml:space="preserve">სახით </w:t>
      </w:r>
      <w:r w:rsidRPr="003F40C1">
        <w:rPr>
          <w:rFonts w:ascii="Sylfaen" w:hAnsi="Sylfaen" w:cs="Sylfaen"/>
          <w:lang w:val="en-US"/>
        </w:rPr>
        <w:t xml:space="preserve"> </w:t>
      </w:r>
      <w:r w:rsidRPr="003F40C1">
        <w:rPr>
          <w:rFonts w:ascii="Sylfaen" w:hAnsi="Sylfaen" w:cs="Sylfaen"/>
          <w:lang w:val="ka-GE"/>
        </w:rPr>
        <w:t xml:space="preserve">მობილიზებულია </w:t>
      </w:r>
      <w:r w:rsidRPr="003F40C1">
        <w:rPr>
          <w:rFonts w:ascii="Sylfaen" w:hAnsi="Sylfaen" w:cs="Sylfaen"/>
          <w:lang w:val="en-US"/>
        </w:rPr>
        <w:t>15 290.3</w:t>
      </w:r>
      <w:r w:rsidRPr="003F40C1">
        <w:rPr>
          <w:rFonts w:ascii="Sylfaen" w:hAnsi="Sylfaen" w:cs="Sylfaen"/>
          <w:lang w:val="ka-GE"/>
        </w:rPr>
        <w:t xml:space="preserve"> </w:t>
      </w:r>
      <w:r w:rsidRPr="003F40C1">
        <w:rPr>
          <w:rFonts w:ascii="Sylfaen" w:hAnsi="Sylfaen" w:cs="Sylfaen"/>
          <w:lang w:val="en-US"/>
        </w:rPr>
        <w:t xml:space="preserve"> </w:t>
      </w:r>
      <w:r w:rsidRPr="003F40C1">
        <w:rPr>
          <w:rFonts w:ascii="Sylfaen" w:hAnsi="Sylfaen" w:cs="Sylfaen"/>
          <w:lang w:val="ka-GE"/>
        </w:rPr>
        <w:t>ათასი ლარი, რაც საპროგნოზო მაჩვენებლის</w:t>
      </w:r>
      <w:r w:rsidRPr="003F40C1">
        <w:rPr>
          <w:rFonts w:ascii="Sylfaen" w:hAnsi="Sylfaen" w:cs="Sylfaen"/>
          <w:lang w:val="en-US"/>
        </w:rPr>
        <w:t xml:space="preserve"> </w:t>
      </w:r>
      <w:r w:rsidR="00AE5279" w:rsidRPr="003F40C1">
        <w:rPr>
          <w:rFonts w:ascii="Sylfaen" w:hAnsi="Sylfaen" w:cs="Sylfaen"/>
          <w:lang w:val="en-US"/>
        </w:rPr>
        <w:t xml:space="preserve">    </w:t>
      </w:r>
      <w:r w:rsidRPr="003F40C1">
        <w:rPr>
          <w:rFonts w:ascii="Sylfaen" w:hAnsi="Sylfaen" w:cs="Sylfaen"/>
          <w:lang w:val="ka-GE"/>
        </w:rPr>
        <w:t xml:space="preserve">(30 000.0 ათასი ლარი) </w:t>
      </w:r>
      <w:r w:rsidRPr="003F40C1">
        <w:rPr>
          <w:rFonts w:ascii="Sylfaen" w:hAnsi="Sylfaen" w:cs="Sylfaen"/>
          <w:lang w:val="en-US"/>
        </w:rPr>
        <w:t>51.0</w:t>
      </w:r>
      <w:r w:rsidRPr="003F40C1">
        <w:rPr>
          <w:rFonts w:ascii="Sylfaen" w:hAnsi="Sylfaen" w:cs="Sylfaen"/>
          <w:lang w:val="ka-GE"/>
        </w:rPr>
        <w:t>%-ია.</w:t>
      </w:r>
    </w:p>
    <w:p w:rsidR="003108B9" w:rsidRPr="003F40C1" w:rsidRDefault="003108B9" w:rsidP="00F24A5B">
      <w:pPr>
        <w:pStyle w:val="ListParagraph"/>
        <w:numPr>
          <w:ilvl w:val="0"/>
          <w:numId w:val="4"/>
        </w:numPr>
        <w:tabs>
          <w:tab w:val="left" w:pos="851"/>
        </w:tabs>
        <w:jc w:val="both"/>
        <w:rPr>
          <w:rFonts w:ascii="Sylfaen" w:hAnsi="Sylfaen" w:cs="Sylfaen"/>
          <w:sz w:val="22"/>
          <w:szCs w:val="22"/>
          <w:lang w:val="ka-GE"/>
        </w:rPr>
      </w:pPr>
      <w:r w:rsidRPr="003F40C1">
        <w:rPr>
          <w:rFonts w:ascii="Sylfaen" w:hAnsi="Sylfaen" w:cs="Sylfaen"/>
          <w:b/>
          <w:sz w:val="22"/>
          <w:szCs w:val="22"/>
          <w:lang w:val="ka-GE"/>
        </w:rPr>
        <w:t>საქონლისა</w:t>
      </w:r>
      <w:r w:rsidRPr="003F40C1">
        <w:rPr>
          <w:rFonts w:ascii="Sylfaen" w:hAnsi="Sylfaen" w:cs="Arial"/>
          <w:b/>
          <w:sz w:val="22"/>
          <w:szCs w:val="22"/>
          <w:lang w:val="ka-GE"/>
        </w:rPr>
        <w:t xml:space="preserve"> </w:t>
      </w:r>
      <w:r w:rsidRPr="003F40C1">
        <w:rPr>
          <w:rFonts w:ascii="Sylfaen" w:hAnsi="Sylfaen" w:cs="Sylfaen"/>
          <w:b/>
          <w:sz w:val="22"/>
          <w:szCs w:val="22"/>
          <w:lang w:val="ka-GE"/>
        </w:rPr>
        <w:t>და</w:t>
      </w:r>
      <w:r w:rsidRPr="003F40C1">
        <w:rPr>
          <w:rFonts w:ascii="Sylfaen" w:hAnsi="Sylfaen" w:cs="Arial"/>
          <w:b/>
          <w:sz w:val="22"/>
          <w:szCs w:val="22"/>
          <w:lang w:val="ka-GE"/>
        </w:rPr>
        <w:t xml:space="preserve"> </w:t>
      </w:r>
      <w:r w:rsidRPr="003F40C1">
        <w:rPr>
          <w:rFonts w:ascii="Sylfaen" w:hAnsi="Sylfaen" w:cs="Sylfaen"/>
          <w:b/>
          <w:sz w:val="22"/>
          <w:szCs w:val="22"/>
          <w:lang w:val="ka-GE"/>
        </w:rPr>
        <w:t>მომსახურების</w:t>
      </w:r>
      <w:r w:rsidRPr="003F40C1">
        <w:rPr>
          <w:rFonts w:ascii="Sylfaen" w:hAnsi="Sylfaen" w:cs="Arial"/>
          <w:b/>
          <w:sz w:val="22"/>
          <w:szCs w:val="22"/>
          <w:lang w:val="ka-GE"/>
        </w:rPr>
        <w:t xml:space="preserve"> </w:t>
      </w:r>
      <w:r w:rsidRPr="003F40C1">
        <w:rPr>
          <w:rFonts w:ascii="Sylfaen" w:hAnsi="Sylfaen" w:cs="Sylfaen"/>
          <w:b/>
          <w:sz w:val="22"/>
          <w:szCs w:val="22"/>
          <w:lang w:val="ka-GE"/>
        </w:rPr>
        <w:t>რეალიზაციიდან</w:t>
      </w:r>
      <w:r w:rsidRPr="003F40C1">
        <w:rPr>
          <w:rFonts w:ascii="Sylfaen" w:hAnsi="Sylfaen" w:cs="Sylfaen"/>
          <w:sz w:val="22"/>
          <w:szCs w:val="22"/>
          <w:lang w:val="ka-GE"/>
        </w:rPr>
        <w:t xml:space="preserve"> </w:t>
      </w:r>
      <w:r w:rsidRPr="003F40C1">
        <w:rPr>
          <w:rFonts w:ascii="Sylfaen" w:hAnsi="Sylfaen" w:cs="Sylfaen"/>
          <w:sz w:val="22"/>
          <w:szCs w:val="22"/>
          <w:lang w:val="en-US"/>
        </w:rPr>
        <w:t xml:space="preserve"> </w:t>
      </w:r>
      <w:r w:rsidRPr="003F40C1">
        <w:rPr>
          <w:rFonts w:ascii="Sylfaen" w:hAnsi="Sylfaen" w:cs="Sylfaen"/>
          <w:sz w:val="22"/>
          <w:szCs w:val="22"/>
          <w:lang w:val="ka-GE"/>
        </w:rPr>
        <w:t xml:space="preserve">მობილიზებულია  </w:t>
      </w:r>
      <w:r w:rsidRPr="003F40C1">
        <w:rPr>
          <w:rFonts w:ascii="Sylfaen" w:hAnsi="Sylfaen" w:cs="Sylfaen"/>
          <w:sz w:val="22"/>
          <w:szCs w:val="22"/>
          <w:lang w:val="en-US"/>
        </w:rPr>
        <w:t>70 229.4</w:t>
      </w:r>
      <w:r w:rsidRPr="003F40C1">
        <w:rPr>
          <w:rFonts w:ascii="Sylfaen" w:hAnsi="Sylfaen" w:cs="Sylfaen"/>
          <w:sz w:val="22"/>
          <w:szCs w:val="22"/>
          <w:lang w:val="ka-GE"/>
        </w:rPr>
        <w:t xml:space="preserve"> ათასი   ლარი, რაც საპროგნოზო მაჩვენებლის (</w:t>
      </w:r>
      <w:r w:rsidRPr="003F40C1">
        <w:rPr>
          <w:rFonts w:ascii="Sylfaen" w:hAnsi="Sylfaen" w:cs="Sylfaen"/>
          <w:sz w:val="22"/>
          <w:szCs w:val="22"/>
          <w:lang w:val="en-US"/>
        </w:rPr>
        <w:t>93</w:t>
      </w:r>
      <w:r w:rsidRPr="003F40C1">
        <w:rPr>
          <w:rFonts w:ascii="Sylfaen" w:hAnsi="Sylfaen" w:cs="Sylfaen"/>
          <w:sz w:val="22"/>
          <w:szCs w:val="22"/>
          <w:lang w:val="ka-GE"/>
        </w:rPr>
        <w:t xml:space="preserve"> 800.0 ათასი ლარი) </w:t>
      </w:r>
      <w:r w:rsidRPr="003F40C1">
        <w:rPr>
          <w:rFonts w:ascii="Sylfaen" w:hAnsi="Sylfaen" w:cs="Sylfaen"/>
          <w:sz w:val="22"/>
          <w:szCs w:val="22"/>
          <w:lang w:val="en-US"/>
        </w:rPr>
        <w:t>74.9</w:t>
      </w:r>
      <w:r w:rsidRPr="003F40C1">
        <w:rPr>
          <w:rFonts w:ascii="Sylfaen" w:hAnsi="Sylfaen" w:cs="Sylfaen"/>
          <w:sz w:val="22"/>
          <w:szCs w:val="22"/>
          <w:lang w:val="ka-GE"/>
        </w:rPr>
        <w:t xml:space="preserve">%-ია, ხოლო </w:t>
      </w:r>
      <w:r w:rsidRPr="003F40C1">
        <w:rPr>
          <w:rFonts w:ascii="Sylfaen" w:hAnsi="Sylfaen" w:cs="Arial"/>
          <w:sz w:val="22"/>
          <w:szCs w:val="22"/>
          <w:lang w:val="ka-GE"/>
        </w:rPr>
        <w:t>6 თვის</w:t>
      </w:r>
      <w:r w:rsidRPr="003F40C1">
        <w:rPr>
          <w:rFonts w:ascii="Sylfaen" w:hAnsi="Sylfaen" w:cs="Sylfaen"/>
          <w:sz w:val="22"/>
          <w:szCs w:val="22"/>
          <w:lang w:val="ka-GE"/>
        </w:rPr>
        <w:t xml:space="preserve"> საპროგნოზო მაჩვენებლის </w:t>
      </w:r>
      <w:r w:rsidRPr="003F40C1">
        <w:rPr>
          <w:rFonts w:ascii="Sylfaen" w:hAnsi="Sylfaen" w:cs="Sylfaen"/>
          <w:sz w:val="22"/>
          <w:szCs w:val="22"/>
          <w:lang w:val="en-US"/>
        </w:rPr>
        <w:t>143.4</w:t>
      </w:r>
      <w:r w:rsidRPr="003F40C1">
        <w:rPr>
          <w:rFonts w:ascii="Sylfaen" w:hAnsi="Sylfaen" w:cs="Sylfaen"/>
          <w:sz w:val="22"/>
          <w:szCs w:val="22"/>
          <w:lang w:val="ka-GE"/>
        </w:rPr>
        <w:t>%.  მათ შორის:</w:t>
      </w:r>
    </w:p>
    <w:p w:rsidR="003108B9" w:rsidRPr="003F40C1" w:rsidRDefault="00AE5279" w:rsidP="00F24A5B">
      <w:pPr>
        <w:pStyle w:val="ListParagraph"/>
        <w:tabs>
          <w:tab w:val="left" w:pos="990"/>
        </w:tabs>
        <w:jc w:val="both"/>
        <w:rPr>
          <w:rFonts w:ascii="Sylfaen" w:hAnsi="Sylfaen" w:cs="Sylfaen"/>
          <w:b/>
          <w:sz w:val="22"/>
          <w:szCs w:val="22"/>
          <w:lang w:val="ka-GE"/>
        </w:rPr>
      </w:pPr>
      <w:r w:rsidRPr="003F40C1">
        <w:rPr>
          <w:rFonts w:ascii="Sylfaen" w:hAnsi="Sylfaen" w:cs="Sylfaen"/>
          <w:b/>
          <w:sz w:val="22"/>
          <w:szCs w:val="22"/>
          <w:lang w:val="ka-GE"/>
        </w:rPr>
        <w:t xml:space="preserve">    </w:t>
      </w:r>
      <w:r w:rsidR="003108B9" w:rsidRPr="003F40C1">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003108B9" w:rsidRPr="003F40C1">
        <w:rPr>
          <w:rFonts w:ascii="Sylfaen" w:hAnsi="Sylfaen" w:cs="Sylfaen"/>
          <w:sz w:val="22"/>
          <w:szCs w:val="22"/>
          <w:lang w:val="en-US"/>
        </w:rPr>
        <w:t>68 726.0</w:t>
      </w:r>
      <w:r w:rsidR="003108B9" w:rsidRPr="003F40C1">
        <w:rPr>
          <w:rFonts w:ascii="Sylfaen" w:hAnsi="Sylfaen" w:cs="Sylfaen"/>
          <w:sz w:val="22"/>
          <w:szCs w:val="22"/>
          <w:lang w:val="ka-GE"/>
        </w:rPr>
        <w:t xml:space="preserve"> ათასი ლარი, რაც საპროგნოზო მაჩვენებლის (</w:t>
      </w:r>
      <w:r w:rsidR="003108B9" w:rsidRPr="003F40C1">
        <w:rPr>
          <w:rFonts w:ascii="Sylfaen" w:hAnsi="Sylfaen" w:cs="Sylfaen"/>
          <w:sz w:val="22"/>
          <w:szCs w:val="22"/>
          <w:lang w:val="en-US"/>
        </w:rPr>
        <w:t>89 800</w:t>
      </w:r>
      <w:r w:rsidR="003108B9" w:rsidRPr="003F40C1">
        <w:rPr>
          <w:rFonts w:ascii="Sylfaen" w:hAnsi="Sylfaen" w:cs="Sylfaen"/>
          <w:sz w:val="22"/>
          <w:szCs w:val="22"/>
          <w:lang w:val="ka-GE"/>
        </w:rPr>
        <w:t xml:space="preserve">.0 ათასი ლარი) </w:t>
      </w:r>
      <w:r w:rsidR="003108B9" w:rsidRPr="003F40C1">
        <w:rPr>
          <w:rFonts w:ascii="Sylfaen" w:hAnsi="Sylfaen" w:cs="Sylfaen"/>
          <w:sz w:val="22"/>
          <w:szCs w:val="22"/>
          <w:lang w:val="en-US"/>
        </w:rPr>
        <w:t>76.5</w:t>
      </w:r>
      <w:r w:rsidR="003108B9" w:rsidRPr="003F40C1">
        <w:rPr>
          <w:rFonts w:ascii="Sylfaen" w:hAnsi="Sylfaen" w:cs="Sylfaen"/>
          <w:sz w:val="22"/>
          <w:szCs w:val="22"/>
          <w:lang w:val="ka-GE"/>
        </w:rPr>
        <w:t>%-ია. მათ შორის:</w:t>
      </w:r>
      <w:r w:rsidR="003108B9" w:rsidRPr="003F40C1">
        <w:rPr>
          <w:rFonts w:ascii="Sylfaen" w:hAnsi="Sylfaen" w:cs="Sylfaen"/>
          <w:b/>
          <w:sz w:val="22"/>
          <w:szCs w:val="22"/>
          <w:lang w:val="ka-GE"/>
        </w:rPr>
        <w:t xml:space="preserve"> </w:t>
      </w:r>
    </w:p>
    <w:p w:rsidR="003108B9" w:rsidRPr="003F40C1" w:rsidRDefault="003108B9" w:rsidP="00F24A5B">
      <w:pPr>
        <w:pStyle w:val="ListParagraph"/>
        <w:numPr>
          <w:ilvl w:val="0"/>
          <w:numId w:val="5"/>
        </w:numPr>
        <w:tabs>
          <w:tab w:val="left" w:pos="540"/>
        </w:tabs>
        <w:ind w:left="1276" w:right="90"/>
        <w:jc w:val="both"/>
        <w:rPr>
          <w:rFonts w:ascii="Sylfaen" w:hAnsi="Sylfaen" w:cs="Arial"/>
          <w:lang w:val="ka-GE"/>
        </w:rPr>
      </w:pPr>
      <w:r w:rsidRPr="003F40C1">
        <w:rPr>
          <w:rFonts w:ascii="Sylfaen" w:hAnsi="Sylfaen" w:cs="Sylfaen"/>
          <w:lang w:val="ka-GE"/>
        </w:rPr>
        <w:t>სალიცენზიო</w:t>
      </w:r>
      <w:r w:rsidRPr="003F40C1">
        <w:rPr>
          <w:rFonts w:ascii="Sylfaen" w:hAnsi="Sylfaen" w:cs="Arial"/>
          <w:lang w:val="ka-GE"/>
        </w:rPr>
        <w:t xml:space="preserve"> </w:t>
      </w:r>
      <w:r w:rsidRPr="003F40C1">
        <w:rPr>
          <w:rFonts w:ascii="Sylfaen" w:hAnsi="Sylfaen" w:cs="Sylfaen"/>
          <w:lang w:val="ka-GE"/>
        </w:rPr>
        <w:t>მოსაკრებელი</w:t>
      </w:r>
      <w:r w:rsidRPr="003F40C1">
        <w:rPr>
          <w:rFonts w:ascii="Sylfaen" w:hAnsi="Sylfaen" w:cs="Arial"/>
          <w:lang w:val="ka-GE"/>
        </w:rPr>
        <w:t xml:space="preserve"> - </w:t>
      </w:r>
      <w:r w:rsidRPr="003F40C1">
        <w:rPr>
          <w:rFonts w:ascii="Sylfaen" w:hAnsi="Sylfaen" w:cs="Arial"/>
          <w:lang w:val="en-US"/>
        </w:rPr>
        <w:t>319.2</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ka-GE"/>
        </w:rPr>
        <w:t xml:space="preserve"> (300.0</w:t>
      </w:r>
      <w:r w:rsidRPr="003F40C1">
        <w:rPr>
          <w:rFonts w:ascii="Sylfaen" w:hAnsi="Sylfaen" w:cs="Arial"/>
          <w:lang w:val="en-US"/>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10</w:t>
      </w:r>
      <w:r w:rsidRPr="003F40C1">
        <w:rPr>
          <w:rFonts w:ascii="Sylfaen" w:hAnsi="Sylfaen" w:cs="Arial"/>
          <w:lang w:val="ka-GE"/>
        </w:rPr>
        <w:t>6.4%-</w:t>
      </w:r>
      <w:r w:rsidRPr="003F40C1">
        <w:rPr>
          <w:rFonts w:ascii="Sylfaen" w:hAnsi="Sylfaen" w:cs="Sylfaen"/>
          <w:lang w:val="ka-GE"/>
        </w:rPr>
        <w:t>ია</w:t>
      </w:r>
      <w:r w:rsidRPr="003F40C1">
        <w:rPr>
          <w:rFonts w:ascii="Sylfaen" w:hAnsi="Sylfaen" w:cs="Arial"/>
          <w:lang w:val="ka-GE"/>
        </w:rPr>
        <w:t>;</w:t>
      </w:r>
    </w:p>
    <w:p w:rsidR="003108B9" w:rsidRPr="003F40C1" w:rsidRDefault="003108B9" w:rsidP="00F24A5B">
      <w:pPr>
        <w:pStyle w:val="ListParagraph"/>
        <w:numPr>
          <w:ilvl w:val="0"/>
          <w:numId w:val="5"/>
        </w:numPr>
        <w:tabs>
          <w:tab w:val="left" w:pos="540"/>
          <w:tab w:val="left" w:pos="900"/>
        </w:tabs>
        <w:ind w:left="1276" w:right="90"/>
        <w:jc w:val="both"/>
        <w:rPr>
          <w:rFonts w:ascii="Sylfaen" w:hAnsi="Sylfaen" w:cs="Arial"/>
          <w:lang w:val="ka-GE"/>
        </w:rPr>
      </w:pPr>
      <w:r w:rsidRPr="003F40C1">
        <w:rPr>
          <w:rFonts w:ascii="Sylfaen" w:hAnsi="Sylfaen" w:cs="Sylfaen"/>
          <w:lang w:val="ka-GE"/>
        </w:rPr>
        <w:t>სანებართვო</w:t>
      </w:r>
      <w:r w:rsidRPr="003F40C1">
        <w:rPr>
          <w:rFonts w:ascii="Sylfaen" w:hAnsi="Sylfaen" w:cs="Arial"/>
          <w:lang w:val="ka-GE"/>
        </w:rPr>
        <w:t xml:space="preserve">  </w:t>
      </w:r>
      <w:r w:rsidRPr="003F40C1">
        <w:rPr>
          <w:rFonts w:ascii="Sylfaen" w:hAnsi="Sylfaen" w:cs="Sylfaen"/>
          <w:lang w:val="ka-GE"/>
        </w:rPr>
        <w:t>მოსაკრებელი</w:t>
      </w:r>
      <w:r w:rsidRPr="003F40C1">
        <w:rPr>
          <w:rFonts w:ascii="Sylfaen" w:hAnsi="Sylfaen" w:cs="Arial"/>
          <w:lang w:val="ka-GE"/>
        </w:rPr>
        <w:t xml:space="preserve"> - </w:t>
      </w:r>
      <w:r w:rsidRPr="003F40C1">
        <w:rPr>
          <w:rFonts w:ascii="Sylfaen" w:hAnsi="Sylfaen" w:cs="Arial"/>
          <w:lang w:val="en-US"/>
        </w:rPr>
        <w:t>48 433.1</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en-US"/>
        </w:rPr>
        <w:t xml:space="preserve"> </w:t>
      </w:r>
      <w:r w:rsidRPr="003F40C1">
        <w:rPr>
          <w:rFonts w:ascii="Sylfaen" w:hAnsi="Sylfaen" w:cs="Arial"/>
          <w:lang w:val="ka-GE"/>
        </w:rPr>
        <w:t xml:space="preserve">(60 000.0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80.7</w:t>
      </w:r>
      <w:r w:rsidRPr="003F40C1">
        <w:rPr>
          <w:rFonts w:ascii="Sylfaen" w:hAnsi="Sylfaen" w:cs="Arial"/>
          <w:lang w:val="ka-GE"/>
        </w:rPr>
        <w:t>%-</w:t>
      </w:r>
      <w:r w:rsidRPr="003F40C1">
        <w:rPr>
          <w:rFonts w:ascii="Sylfaen" w:hAnsi="Sylfaen" w:cs="Sylfaen"/>
          <w:lang w:val="ka-GE"/>
        </w:rPr>
        <w:t>ია</w:t>
      </w:r>
      <w:r w:rsidRPr="003F40C1">
        <w:rPr>
          <w:rFonts w:ascii="Sylfaen" w:hAnsi="Sylfaen" w:cs="Arial"/>
          <w:lang w:val="ka-GE"/>
        </w:rPr>
        <w:t>.</w:t>
      </w:r>
    </w:p>
    <w:p w:rsidR="003108B9" w:rsidRPr="003F40C1" w:rsidRDefault="00167EAF" w:rsidP="00F24A5B">
      <w:pPr>
        <w:pStyle w:val="ListParagraph"/>
        <w:numPr>
          <w:ilvl w:val="0"/>
          <w:numId w:val="5"/>
        </w:numPr>
        <w:tabs>
          <w:tab w:val="left" w:pos="540"/>
          <w:tab w:val="left" w:pos="900"/>
          <w:tab w:val="left" w:pos="1080"/>
        </w:tabs>
        <w:ind w:left="1276" w:right="90"/>
        <w:jc w:val="both"/>
        <w:rPr>
          <w:rFonts w:ascii="Sylfaen" w:hAnsi="Sylfaen" w:cs="Sylfaen"/>
          <w:lang w:val="ka-GE"/>
        </w:rPr>
      </w:pPr>
      <w:r w:rsidRPr="003F40C1">
        <w:rPr>
          <w:rFonts w:ascii="Sylfaen" w:hAnsi="Sylfaen" w:cs="Sylfaen"/>
          <w:lang w:val="ka-GE"/>
        </w:rPr>
        <w:t xml:space="preserve">    </w:t>
      </w:r>
      <w:r w:rsidR="003108B9" w:rsidRPr="003F40C1">
        <w:rPr>
          <w:rFonts w:ascii="Sylfaen" w:hAnsi="Sylfaen" w:cs="Sylfaen"/>
          <w:lang w:val="ka-GE"/>
        </w:rPr>
        <w:t xml:space="preserve">სარეგისტრაციო მოსაკრებელი - </w:t>
      </w:r>
      <w:r w:rsidR="003108B9" w:rsidRPr="003F40C1">
        <w:rPr>
          <w:rFonts w:ascii="Sylfaen" w:hAnsi="Sylfaen" w:cs="Sylfaen"/>
          <w:lang w:val="en-US"/>
        </w:rPr>
        <w:t>1 046.6</w:t>
      </w:r>
      <w:r w:rsidR="003108B9" w:rsidRPr="003F40C1">
        <w:rPr>
          <w:rFonts w:ascii="Sylfaen" w:hAnsi="Sylfaen" w:cs="Sylfaen"/>
          <w:lang w:val="ka-GE"/>
        </w:rPr>
        <w:t xml:space="preserve"> ათასი ლარი, რაც საპროგნოზო მაჩვენებლის (2 500.0 ათასი ლარი) </w:t>
      </w:r>
      <w:r w:rsidR="003108B9" w:rsidRPr="003F40C1">
        <w:rPr>
          <w:rFonts w:ascii="Sylfaen" w:hAnsi="Sylfaen" w:cs="Sylfaen"/>
          <w:lang w:val="en-US"/>
        </w:rPr>
        <w:t>41.9</w:t>
      </w:r>
      <w:r w:rsidR="003108B9" w:rsidRPr="003F40C1">
        <w:rPr>
          <w:rFonts w:ascii="Sylfaen" w:hAnsi="Sylfaen" w:cs="Sylfaen"/>
          <w:lang w:val="ka-GE"/>
        </w:rPr>
        <w:t>%-ია;</w:t>
      </w:r>
    </w:p>
    <w:p w:rsidR="003108B9" w:rsidRPr="003F40C1" w:rsidRDefault="003108B9" w:rsidP="00F24A5B">
      <w:pPr>
        <w:pStyle w:val="ListParagraph"/>
        <w:numPr>
          <w:ilvl w:val="0"/>
          <w:numId w:val="5"/>
        </w:numPr>
        <w:tabs>
          <w:tab w:val="left" w:pos="540"/>
          <w:tab w:val="left" w:pos="900"/>
        </w:tabs>
        <w:ind w:left="1276" w:right="90"/>
        <w:jc w:val="both"/>
        <w:rPr>
          <w:rFonts w:ascii="Sylfaen" w:hAnsi="Sylfaen" w:cs="Arial"/>
          <w:lang w:val="ka-GE"/>
        </w:rPr>
      </w:pPr>
      <w:r w:rsidRPr="003F40C1">
        <w:rPr>
          <w:rFonts w:ascii="Sylfaen" w:hAnsi="Sylfaen" w:cs="Sylfaen"/>
          <w:lang w:val="ka-GE"/>
        </w:rPr>
        <w:t>სახელმწიფო</w:t>
      </w:r>
      <w:r w:rsidRPr="003F40C1">
        <w:rPr>
          <w:rFonts w:ascii="Sylfaen" w:hAnsi="Sylfaen" w:cs="Arial"/>
          <w:lang w:val="ka-GE"/>
        </w:rPr>
        <w:t xml:space="preserve"> </w:t>
      </w:r>
      <w:r w:rsidRPr="003F40C1">
        <w:rPr>
          <w:rFonts w:ascii="Sylfaen" w:hAnsi="Sylfaen" w:cs="Sylfaen"/>
          <w:lang w:val="ka-GE"/>
        </w:rPr>
        <w:t>ბაჟი</w:t>
      </w:r>
      <w:r w:rsidRPr="003F40C1">
        <w:rPr>
          <w:rFonts w:ascii="Sylfaen" w:hAnsi="Sylfaen" w:cs="Arial"/>
          <w:lang w:val="ka-GE"/>
        </w:rPr>
        <w:t xml:space="preserve"> -</w:t>
      </w:r>
      <w:r w:rsidRPr="003F40C1">
        <w:rPr>
          <w:rFonts w:ascii="Sylfaen" w:hAnsi="Sylfaen" w:cs="Arial"/>
          <w:lang w:val="en-US"/>
        </w:rPr>
        <w:t xml:space="preserve"> 14 126.3</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ka-GE"/>
        </w:rPr>
        <w:t xml:space="preserve"> (24 000.0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58.9</w:t>
      </w:r>
      <w:r w:rsidRPr="003F40C1">
        <w:rPr>
          <w:rFonts w:ascii="Sylfaen" w:hAnsi="Sylfaen" w:cs="Arial"/>
          <w:lang w:val="ka-GE"/>
        </w:rPr>
        <w:t>%-</w:t>
      </w:r>
      <w:r w:rsidRPr="003F40C1">
        <w:rPr>
          <w:rFonts w:ascii="Sylfaen" w:hAnsi="Sylfaen" w:cs="Sylfaen"/>
          <w:lang w:val="ka-GE"/>
        </w:rPr>
        <w:t>ია</w:t>
      </w:r>
      <w:r w:rsidRPr="003F40C1">
        <w:rPr>
          <w:rFonts w:ascii="Sylfaen" w:hAnsi="Sylfaen" w:cs="Arial"/>
          <w:lang w:val="ka-GE"/>
        </w:rPr>
        <w:t>;</w:t>
      </w:r>
    </w:p>
    <w:p w:rsidR="003108B9" w:rsidRPr="003F40C1" w:rsidRDefault="003108B9" w:rsidP="00F24A5B">
      <w:pPr>
        <w:pStyle w:val="ListParagraph"/>
        <w:numPr>
          <w:ilvl w:val="0"/>
          <w:numId w:val="5"/>
        </w:numPr>
        <w:tabs>
          <w:tab w:val="left" w:pos="540"/>
          <w:tab w:val="left" w:pos="720"/>
          <w:tab w:val="left" w:pos="1080"/>
        </w:tabs>
        <w:ind w:left="1276" w:right="90"/>
        <w:jc w:val="both"/>
        <w:rPr>
          <w:rFonts w:ascii="Sylfaen" w:hAnsi="Sylfaen" w:cs="Arial"/>
          <w:lang w:val="ka-GE"/>
        </w:rPr>
      </w:pPr>
      <w:r w:rsidRPr="003F40C1">
        <w:rPr>
          <w:rFonts w:ascii="Sylfaen" w:hAnsi="Sylfaen" w:cs="Sylfaen"/>
          <w:lang w:val="ka-GE"/>
        </w:rPr>
        <w:t xml:space="preserve">    საკონსულო</w:t>
      </w:r>
      <w:r w:rsidRPr="003F40C1">
        <w:rPr>
          <w:rFonts w:ascii="Sylfaen" w:hAnsi="Sylfaen" w:cs="Arial"/>
          <w:lang w:val="ka-GE"/>
        </w:rPr>
        <w:t xml:space="preserve"> </w:t>
      </w:r>
      <w:r w:rsidRPr="003F40C1">
        <w:rPr>
          <w:rFonts w:ascii="Sylfaen" w:hAnsi="Sylfaen" w:cs="Sylfaen"/>
          <w:lang w:val="ka-GE"/>
        </w:rPr>
        <w:t>მოსაკრებელი</w:t>
      </w:r>
      <w:r w:rsidRPr="003F40C1">
        <w:rPr>
          <w:rFonts w:ascii="Sylfaen" w:hAnsi="Sylfaen" w:cs="Arial"/>
          <w:lang w:val="ka-GE"/>
        </w:rPr>
        <w:t xml:space="preserve"> - </w:t>
      </w:r>
      <w:r w:rsidRPr="003F40C1">
        <w:rPr>
          <w:rFonts w:ascii="Sylfaen" w:hAnsi="Sylfaen" w:cs="Arial"/>
          <w:lang w:val="en-US"/>
        </w:rPr>
        <w:t xml:space="preserve">849.5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ka-GE"/>
        </w:rPr>
        <w:t xml:space="preserve"> (1 700.0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50.0</w:t>
      </w:r>
      <w:r w:rsidRPr="003F40C1">
        <w:rPr>
          <w:rFonts w:ascii="Sylfaen" w:hAnsi="Sylfaen" w:cs="Arial"/>
          <w:lang w:val="ka-GE"/>
        </w:rPr>
        <w:t>%-</w:t>
      </w:r>
      <w:r w:rsidRPr="003F40C1">
        <w:rPr>
          <w:rFonts w:ascii="Sylfaen" w:hAnsi="Sylfaen" w:cs="Sylfaen"/>
          <w:lang w:val="ka-GE"/>
        </w:rPr>
        <w:t>ია</w:t>
      </w:r>
      <w:r w:rsidRPr="003F40C1">
        <w:rPr>
          <w:rFonts w:ascii="Sylfaen" w:hAnsi="Sylfaen" w:cs="Arial"/>
          <w:lang w:val="ka-GE"/>
        </w:rPr>
        <w:t>;</w:t>
      </w:r>
    </w:p>
    <w:p w:rsidR="003108B9" w:rsidRPr="003F40C1" w:rsidRDefault="003108B9" w:rsidP="00F24A5B">
      <w:pPr>
        <w:pStyle w:val="ListParagraph"/>
        <w:numPr>
          <w:ilvl w:val="0"/>
          <w:numId w:val="5"/>
        </w:numPr>
        <w:tabs>
          <w:tab w:val="left" w:pos="540"/>
          <w:tab w:val="left" w:pos="900"/>
        </w:tabs>
        <w:ind w:left="1276" w:right="90"/>
        <w:jc w:val="both"/>
        <w:rPr>
          <w:rFonts w:ascii="Sylfaen" w:hAnsi="Sylfaen" w:cs="Arial"/>
          <w:lang w:val="ka-GE"/>
        </w:rPr>
      </w:pPr>
      <w:r w:rsidRPr="003F40C1">
        <w:rPr>
          <w:rFonts w:ascii="Sylfaen" w:hAnsi="Sylfaen" w:cs="Sylfaen"/>
          <w:lang w:val="ka-GE"/>
        </w:rPr>
        <w:t>სამხედრო</w:t>
      </w:r>
      <w:r w:rsidRPr="003F40C1">
        <w:rPr>
          <w:rFonts w:ascii="Sylfaen" w:hAnsi="Sylfaen" w:cs="Arial"/>
          <w:lang w:val="ka-GE"/>
        </w:rPr>
        <w:t xml:space="preserve"> </w:t>
      </w:r>
      <w:r w:rsidRPr="003F40C1">
        <w:rPr>
          <w:rFonts w:ascii="Sylfaen" w:hAnsi="Sylfaen" w:cs="Sylfaen"/>
          <w:lang w:val="ka-GE"/>
        </w:rPr>
        <w:t>სავალდებულო</w:t>
      </w:r>
      <w:r w:rsidRPr="003F40C1">
        <w:rPr>
          <w:rFonts w:ascii="Sylfaen" w:hAnsi="Sylfaen" w:cs="Arial"/>
          <w:lang w:val="ka-GE"/>
        </w:rPr>
        <w:t xml:space="preserve"> </w:t>
      </w:r>
      <w:r w:rsidRPr="003F40C1">
        <w:rPr>
          <w:rFonts w:ascii="Sylfaen" w:hAnsi="Sylfaen" w:cs="Sylfaen"/>
          <w:lang w:val="ka-GE"/>
        </w:rPr>
        <w:t>სამსახურის</w:t>
      </w:r>
      <w:r w:rsidRPr="003F40C1">
        <w:rPr>
          <w:rFonts w:ascii="Sylfaen" w:hAnsi="Sylfaen" w:cs="Arial"/>
          <w:lang w:val="ka-GE"/>
        </w:rPr>
        <w:t xml:space="preserve"> </w:t>
      </w:r>
      <w:r w:rsidRPr="003F40C1">
        <w:rPr>
          <w:rFonts w:ascii="Sylfaen" w:hAnsi="Sylfaen" w:cs="Sylfaen"/>
          <w:lang w:val="ka-GE"/>
        </w:rPr>
        <w:t>გადავადების</w:t>
      </w:r>
      <w:r w:rsidRPr="003F40C1">
        <w:rPr>
          <w:rFonts w:ascii="Sylfaen" w:hAnsi="Sylfaen" w:cs="Arial"/>
          <w:lang w:val="ka-GE"/>
        </w:rPr>
        <w:t xml:space="preserve"> </w:t>
      </w:r>
      <w:r w:rsidRPr="003F40C1">
        <w:rPr>
          <w:rFonts w:ascii="Sylfaen" w:hAnsi="Sylfaen" w:cs="Sylfaen"/>
          <w:lang w:val="ka-GE"/>
        </w:rPr>
        <w:t>მოსაკრებელი</w:t>
      </w:r>
      <w:r w:rsidRPr="003F40C1">
        <w:rPr>
          <w:rFonts w:ascii="Sylfaen" w:hAnsi="Sylfaen" w:cs="Arial"/>
          <w:lang w:val="ka-GE"/>
        </w:rPr>
        <w:t xml:space="preserve"> </w:t>
      </w:r>
      <w:r w:rsidRPr="003F40C1">
        <w:rPr>
          <w:rFonts w:ascii="Sylfaen" w:hAnsi="Sylfaen" w:cs="Arial"/>
          <w:lang w:val="en-US"/>
        </w:rPr>
        <w:t>-</w:t>
      </w:r>
      <w:r w:rsidR="00AE5279" w:rsidRPr="003F40C1">
        <w:rPr>
          <w:rFonts w:ascii="Sylfaen" w:hAnsi="Sylfaen" w:cs="Arial"/>
          <w:lang w:val="en-US"/>
        </w:rPr>
        <w:t xml:space="preserve"> </w:t>
      </w:r>
      <w:r w:rsidRPr="003F40C1">
        <w:rPr>
          <w:rFonts w:ascii="Sylfaen" w:hAnsi="Sylfaen" w:cs="Arial"/>
          <w:lang w:val="en-US"/>
        </w:rPr>
        <w:t>3</w:t>
      </w:r>
      <w:r w:rsidRPr="003F40C1">
        <w:rPr>
          <w:rFonts w:ascii="Sylfaen" w:hAnsi="Sylfaen" w:cs="Arial"/>
          <w:lang w:val="ka-GE"/>
        </w:rPr>
        <w:t xml:space="preserve"> </w:t>
      </w:r>
      <w:r w:rsidRPr="003F40C1">
        <w:rPr>
          <w:rFonts w:ascii="Sylfaen" w:hAnsi="Sylfaen" w:cs="Arial"/>
          <w:lang w:val="en-US"/>
        </w:rPr>
        <w:t>549.09</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00AE5279" w:rsidRPr="003F40C1">
        <w:rPr>
          <w:rFonts w:ascii="Sylfaen" w:hAnsi="Sylfaen" w:cs="Arial"/>
          <w:lang w:val="ka-GE"/>
        </w:rPr>
        <w:t xml:space="preserve"> (</w:t>
      </w:r>
      <w:r w:rsidRPr="003F40C1">
        <w:rPr>
          <w:rFonts w:ascii="Sylfaen" w:hAnsi="Sylfaen" w:cs="Arial"/>
          <w:lang w:val="ka-GE"/>
        </w:rPr>
        <w:t>5</w:t>
      </w:r>
      <w:r w:rsidRPr="003F40C1">
        <w:rPr>
          <w:rFonts w:ascii="Sylfaen" w:hAnsi="Sylfaen" w:cs="Arial"/>
          <w:lang w:val="en-US"/>
        </w:rPr>
        <w:t>0</w:t>
      </w:r>
      <w:r w:rsidRPr="003F40C1">
        <w:rPr>
          <w:rFonts w:ascii="Sylfaen" w:hAnsi="Sylfaen" w:cs="Arial"/>
          <w:lang w:val="ka-GE"/>
        </w:rPr>
        <w:t xml:space="preserve">0.0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709.8</w:t>
      </w:r>
      <w:r w:rsidRPr="003F40C1">
        <w:rPr>
          <w:rFonts w:ascii="Sylfaen" w:hAnsi="Sylfaen" w:cs="Arial"/>
          <w:lang w:val="ka-GE"/>
        </w:rPr>
        <w:t>%-</w:t>
      </w:r>
      <w:r w:rsidRPr="003F40C1">
        <w:rPr>
          <w:rFonts w:ascii="Sylfaen" w:hAnsi="Sylfaen" w:cs="Sylfaen"/>
          <w:lang w:val="ka-GE"/>
        </w:rPr>
        <w:t>ია</w:t>
      </w:r>
      <w:r w:rsidRPr="003F40C1">
        <w:rPr>
          <w:rFonts w:ascii="Sylfaen" w:hAnsi="Sylfaen" w:cs="Arial"/>
          <w:lang w:val="ka-GE"/>
        </w:rPr>
        <w:t>;</w:t>
      </w:r>
    </w:p>
    <w:p w:rsidR="003108B9" w:rsidRPr="003F40C1" w:rsidRDefault="003108B9" w:rsidP="00F24A5B">
      <w:pPr>
        <w:pStyle w:val="ListParagraph"/>
        <w:numPr>
          <w:ilvl w:val="0"/>
          <w:numId w:val="5"/>
        </w:numPr>
        <w:tabs>
          <w:tab w:val="left" w:pos="540"/>
          <w:tab w:val="left" w:pos="900"/>
        </w:tabs>
        <w:ind w:left="1276" w:right="90"/>
        <w:jc w:val="both"/>
        <w:rPr>
          <w:rFonts w:ascii="Sylfaen" w:hAnsi="Sylfaen" w:cs="Arial"/>
          <w:lang w:val="ka-GE"/>
        </w:rPr>
      </w:pPr>
      <w:r w:rsidRPr="003F40C1">
        <w:rPr>
          <w:rFonts w:ascii="Sylfaen" w:hAnsi="Sylfaen" w:cs="Sylfaen"/>
          <w:lang w:val="ka-GE"/>
        </w:rPr>
        <w:t>სხვა</w:t>
      </w:r>
      <w:r w:rsidRPr="003F40C1">
        <w:rPr>
          <w:rFonts w:ascii="Sylfaen" w:hAnsi="Sylfaen" w:cs="Arial"/>
          <w:lang w:val="ka-GE"/>
        </w:rPr>
        <w:t xml:space="preserve"> </w:t>
      </w:r>
      <w:r w:rsidRPr="003F40C1">
        <w:rPr>
          <w:rFonts w:ascii="Sylfaen" w:hAnsi="Sylfaen" w:cs="Sylfaen"/>
          <w:lang w:val="ka-GE"/>
        </w:rPr>
        <w:t>არაკლასიფიცირებული</w:t>
      </w:r>
      <w:r w:rsidRPr="003F40C1">
        <w:rPr>
          <w:rFonts w:ascii="Sylfaen" w:hAnsi="Sylfaen" w:cs="Arial"/>
          <w:lang w:val="ka-GE"/>
        </w:rPr>
        <w:t xml:space="preserve"> </w:t>
      </w:r>
      <w:r w:rsidRPr="003F40C1">
        <w:rPr>
          <w:rFonts w:ascii="Sylfaen" w:hAnsi="Sylfaen" w:cs="Sylfaen"/>
          <w:lang w:val="ka-GE"/>
        </w:rPr>
        <w:t>მოსაკრებლების</w:t>
      </w:r>
      <w:r w:rsidRPr="003F40C1">
        <w:rPr>
          <w:rFonts w:ascii="Sylfaen" w:hAnsi="Sylfaen" w:cs="Arial"/>
          <w:lang w:val="ka-GE"/>
        </w:rPr>
        <w:t xml:space="preserve"> </w:t>
      </w:r>
      <w:r w:rsidRPr="003F40C1">
        <w:rPr>
          <w:rFonts w:ascii="Sylfaen" w:hAnsi="Sylfaen" w:cs="Sylfaen"/>
          <w:lang w:val="ka-GE"/>
        </w:rPr>
        <w:t>სახით</w:t>
      </w:r>
      <w:r w:rsidRPr="003F40C1">
        <w:rPr>
          <w:rFonts w:ascii="Sylfaen" w:hAnsi="Sylfaen" w:cs="Arial"/>
          <w:lang w:val="ka-GE"/>
        </w:rPr>
        <w:t xml:space="preserve"> </w:t>
      </w:r>
      <w:r w:rsidRPr="003F40C1">
        <w:rPr>
          <w:rFonts w:ascii="Sylfaen" w:hAnsi="Sylfaen" w:cs="Sylfaen"/>
          <w:lang w:val="ka-GE"/>
        </w:rPr>
        <w:t>მობილიზებულია</w:t>
      </w:r>
      <w:r w:rsidRPr="003F40C1">
        <w:rPr>
          <w:rFonts w:ascii="Sylfaen" w:hAnsi="Sylfaen" w:cs="Arial"/>
          <w:lang w:val="ka-GE"/>
        </w:rPr>
        <w:t xml:space="preserve"> </w:t>
      </w:r>
      <w:r w:rsidRPr="003F40C1">
        <w:rPr>
          <w:rFonts w:ascii="Sylfaen" w:hAnsi="Sylfaen" w:cs="Arial"/>
          <w:lang w:val="en-US"/>
        </w:rPr>
        <w:t>402.1</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Sylfaen"/>
          <w:lang w:val="ka-GE"/>
        </w:rPr>
        <w:t>რაც</w:t>
      </w:r>
      <w:r w:rsidRPr="003F40C1">
        <w:rPr>
          <w:rFonts w:ascii="Sylfaen" w:hAnsi="Sylfaen" w:cs="Arial"/>
          <w:lang w:val="ka-GE"/>
        </w:rPr>
        <w:t xml:space="preserve"> </w:t>
      </w:r>
      <w:r w:rsidRPr="003F40C1">
        <w:rPr>
          <w:rFonts w:ascii="Sylfaen" w:hAnsi="Sylfaen" w:cs="Sylfaen"/>
          <w:lang w:val="ka-GE"/>
        </w:rPr>
        <w:t>საპროგნოზო</w:t>
      </w:r>
      <w:r w:rsidRPr="003F40C1">
        <w:rPr>
          <w:rFonts w:ascii="Sylfaen" w:hAnsi="Sylfaen" w:cs="Arial"/>
          <w:lang w:val="ka-GE"/>
        </w:rPr>
        <w:t xml:space="preserve"> </w:t>
      </w:r>
      <w:r w:rsidRPr="003F40C1">
        <w:rPr>
          <w:rFonts w:ascii="Sylfaen" w:hAnsi="Sylfaen" w:cs="Sylfaen"/>
          <w:lang w:val="ka-GE"/>
        </w:rPr>
        <w:t>მაჩვენებლის</w:t>
      </w:r>
      <w:r w:rsidRPr="003F40C1">
        <w:rPr>
          <w:rFonts w:ascii="Sylfaen" w:hAnsi="Sylfaen" w:cs="Arial"/>
          <w:lang w:val="ka-GE"/>
        </w:rPr>
        <w:t xml:space="preserve"> (</w:t>
      </w:r>
      <w:r w:rsidRPr="003F40C1">
        <w:rPr>
          <w:rFonts w:ascii="Sylfaen" w:hAnsi="Sylfaen" w:cs="Arial"/>
          <w:lang w:val="en-US"/>
        </w:rPr>
        <w:t>800.0</w:t>
      </w:r>
      <w:r w:rsidRPr="003F40C1">
        <w:rPr>
          <w:rFonts w:ascii="Sylfaen" w:hAnsi="Sylfaen" w:cs="Arial"/>
          <w:lang w:val="ka-GE"/>
        </w:rPr>
        <w:t xml:space="preserve"> </w:t>
      </w:r>
      <w:r w:rsidRPr="003F40C1">
        <w:rPr>
          <w:rFonts w:ascii="Sylfaen" w:hAnsi="Sylfaen" w:cs="Sylfaen"/>
          <w:lang w:val="ka-GE"/>
        </w:rPr>
        <w:t>ათასი</w:t>
      </w:r>
      <w:r w:rsidRPr="003F40C1">
        <w:rPr>
          <w:rFonts w:ascii="Sylfaen" w:hAnsi="Sylfaen" w:cs="Arial"/>
          <w:lang w:val="ka-GE"/>
        </w:rPr>
        <w:t xml:space="preserve"> </w:t>
      </w:r>
      <w:r w:rsidRPr="003F40C1">
        <w:rPr>
          <w:rFonts w:ascii="Sylfaen" w:hAnsi="Sylfaen" w:cs="Sylfaen"/>
          <w:lang w:val="ka-GE"/>
        </w:rPr>
        <w:t>ლარი</w:t>
      </w:r>
      <w:r w:rsidRPr="003F40C1">
        <w:rPr>
          <w:rFonts w:ascii="Sylfaen" w:hAnsi="Sylfaen" w:cs="Arial"/>
          <w:lang w:val="ka-GE"/>
        </w:rPr>
        <w:t xml:space="preserve">) </w:t>
      </w:r>
      <w:r w:rsidRPr="003F40C1">
        <w:rPr>
          <w:rFonts w:ascii="Sylfaen" w:hAnsi="Sylfaen" w:cs="Arial"/>
          <w:lang w:val="en-US"/>
        </w:rPr>
        <w:t>50.3</w:t>
      </w:r>
      <w:r w:rsidRPr="003F40C1">
        <w:rPr>
          <w:rFonts w:ascii="Sylfaen" w:hAnsi="Sylfaen" w:cs="Arial"/>
          <w:lang w:val="ka-GE"/>
        </w:rPr>
        <w:t>%-</w:t>
      </w:r>
      <w:r w:rsidRPr="003F40C1">
        <w:rPr>
          <w:rFonts w:ascii="Sylfaen" w:hAnsi="Sylfaen" w:cs="Sylfaen"/>
          <w:lang w:val="ka-GE"/>
        </w:rPr>
        <w:t>ია</w:t>
      </w:r>
      <w:r w:rsidRPr="003F40C1">
        <w:rPr>
          <w:rFonts w:ascii="Sylfaen" w:hAnsi="Sylfaen" w:cs="Arial"/>
          <w:lang w:val="ka-GE"/>
        </w:rPr>
        <w:t>.</w:t>
      </w:r>
    </w:p>
    <w:p w:rsidR="003108B9" w:rsidRPr="003F40C1" w:rsidRDefault="00AE5279" w:rsidP="00F24A5B">
      <w:pPr>
        <w:tabs>
          <w:tab w:val="left" w:pos="720"/>
        </w:tabs>
        <w:jc w:val="both"/>
        <w:rPr>
          <w:rFonts w:ascii="Sylfaen" w:hAnsi="Sylfaen" w:cs="Sylfaen"/>
          <w:b/>
          <w:sz w:val="22"/>
          <w:szCs w:val="22"/>
          <w:lang w:val="ka-GE"/>
        </w:rPr>
      </w:pPr>
      <w:r w:rsidRPr="003F40C1">
        <w:rPr>
          <w:rFonts w:ascii="Sylfaen" w:hAnsi="Sylfaen" w:cs="Sylfaen"/>
          <w:b/>
          <w:sz w:val="22"/>
          <w:szCs w:val="22"/>
          <w:lang w:val="ka-GE"/>
        </w:rPr>
        <w:tab/>
      </w:r>
      <w:r w:rsidRPr="003F40C1">
        <w:rPr>
          <w:rFonts w:ascii="Sylfaen" w:hAnsi="Sylfaen" w:cs="Sylfaen"/>
          <w:b/>
          <w:sz w:val="22"/>
          <w:szCs w:val="22"/>
          <w:lang w:val="en-US"/>
        </w:rPr>
        <w:t xml:space="preserve"> </w:t>
      </w:r>
      <w:r w:rsidRPr="003F40C1">
        <w:rPr>
          <w:rFonts w:ascii="Sylfaen" w:hAnsi="Sylfaen" w:cs="Sylfaen"/>
          <w:b/>
          <w:sz w:val="22"/>
          <w:szCs w:val="22"/>
          <w:lang w:val="ka-GE"/>
        </w:rPr>
        <w:t xml:space="preserve"> </w:t>
      </w:r>
      <w:r w:rsidR="003108B9" w:rsidRPr="003F40C1">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003108B9" w:rsidRPr="003F40C1">
        <w:rPr>
          <w:rFonts w:ascii="Sylfaen" w:hAnsi="Sylfaen" w:cs="Sylfaen"/>
          <w:sz w:val="22"/>
          <w:szCs w:val="22"/>
          <w:lang w:val="en-US"/>
        </w:rPr>
        <w:t>1 503.4</w:t>
      </w:r>
      <w:r w:rsidR="003108B9" w:rsidRPr="003F40C1">
        <w:rPr>
          <w:rFonts w:ascii="Sylfaen" w:hAnsi="Sylfaen" w:cs="Sylfaen"/>
          <w:sz w:val="22"/>
          <w:szCs w:val="22"/>
          <w:lang w:val="ka-GE"/>
        </w:rPr>
        <w:t xml:space="preserve"> ათასი ლარი, რაც საპროგნოზო მაჩვენებლის (</w:t>
      </w:r>
      <w:r w:rsidR="003108B9" w:rsidRPr="003F40C1">
        <w:rPr>
          <w:rFonts w:ascii="Sylfaen" w:hAnsi="Sylfaen" w:cs="Sylfaen"/>
          <w:sz w:val="22"/>
          <w:szCs w:val="22"/>
          <w:lang w:val="en-US"/>
        </w:rPr>
        <w:t>4 000.0</w:t>
      </w:r>
      <w:r w:rsidR="003108B9" w:rsidRPr="003F40C1">
        <w:rPr>
          <w:rFonts w:ascii="Sylfaen" w:hAnsi="Sylfaen" w:cs="Sylfaen"/>
          <w:sz w:val="22"/>
          <w:szCs w:val="22"/>
          <w:lang w:val="ka-GE"/>
        </w:rPr>
        <w:t xml:space="preserve"> ათასი ლარი) </w:t>
      </w:r>
      <w:r w:rsidR="003108B9" w:rsidRPr="003F40C1">
        <w:rPr>
          <w:rFonts w:ascii="Sylfaen" w:hAnsi="Sylfaen" w:cs="Sylfaen"/>
          <w:sz w:val="22"/>
          <w:szCs w:val="22"/>
          <w:lang w:val="en-US"/>
        </w:rPr>
        <w:t>37.6</w:t>
      </w:r>
      <w:r w:rsidR="003108B9" w:rsidRPr="003F40C1">
        <w:rPr>
          <w:rFonts w:ascii="Sylfaen" w:hAnsi="Sylfaen" w:cs="Sylfaen"/>
          <w:sz w:val="22"/>
          <w:szCs w:val="22"/>
          <w:lang w:val="ka-GE"/>
        </w:rPr>
        <w:t xml:space="preserve">%-ია. </w:t>
      </w:r>
    </w:p>
    <w:p w:rsidR="003108B9" w:rsidRPr="004216A8" w:rsidRDefault="003108B9" w:rsidP="00F24A5B">
      <w:pPr>
        <w:pStyle w:val="ListParagraph"/>
        <w:numPr>
          <w:ilvl w:val="0"/>
          <w:numId w:val="6"/>
        </w:numPr>
        <w:tabs>
          <w:tab w:val="left" w:pos="851"/>
        </w:tabs>
        <w:jc w:val="both"/>
        <w:rPr>
          <w:rFonts w:ascii="Sylfaen" w:hAnsi="Sylfaen" w:cs="Sylfaen"/>
          <w:sz w:val="22"/>
          <w:szCs w:val="22"/>
          <w:lang w:val="ka-GE"/>
        </w:rPr>
      </w:pPr>
      <w:r w:rsidRPr="004216A8">
        <w:rPr>
          <w:rFonts w:ascii="Sylfaen" w:hAnsi="Sylfaen" w:cs="Sylfaen"/>
          <w:b/>
          <w:sz w:val="22"/>
          <w:szCs w:val="22"/>
          <w:lang w:val="ka-GE"/>
        </w:rPr>
        <w:t xml:space="preserve">სანქციების (ჯარიმები და საურავები) </w:t>
      </w:r>
      <w:r w:rsidRPr="004216A8">
        <w:rPr>
          <w:rFonts w:ascii="Sylfaen" w:hAnsi="Sylfaen" w:cs="Sylfaen"/>
          <w:sz w:val="22"/>
          <w:szCs w:val="22"/>
          <w:lang w:val="ka-GE"/>
        </w:rPr>
        <w:t xml:space="preserve">სახით მობილიზებულია </w:t>
      </w:r>
      <w:r w:rsidRPr="004216A8">
        <w:rPr>
          <w:rFonts w:ascii="Sylfaen" w:hAnsi="Sylfaen" w:cs="Sylfaen"/>
          <w:sz w:val="22"/>
          <w:szCs w:val="22"/>
          <w:lang w:val="en-US"/>
        </w:rPr>
        <w:t xml:space="preserve">80 384.7 </w:t>
      </w:r>
      <w:r w:rsidRPr="004216A8">
        <w:rPr>
          <w:rFonts w:ascii="Sylfaen" w:hAnsi="Sylfaen" w:cs="Sylfaen"/>
          <w:sz w:val="22"/>
          <w:szCs w:val="22"/>
          <w:lang w:val="ka-GE"/>
        </w:rPr>
        <w:t>ათასი ლარი, რაც საპროგნოზო მაჩვენებლის (150 000.0 ათასი ლარი) 5</w:t>
      </w:r>
      <w:r w:rsidRPr="004216A8">
        <w:rPr>
          <w:rFonts w:ascii="Sylfaen" w:hAnsi="Sylfaen" w:cs="Sylfaen"/>
          <w:sz w:val="22"/>
          <w:szCs w:val="22"/>
          <w:lang w:val="en-US"/>
        </w:rPr>
        <w:t>3.6</w:t>
      </w:r>
      <w:r w:rsidRPr="004216A8">
        <w:rPr>
          <w:rFonts w:ascii="Sylfaen" w:hAnsi="Sylfaen" w:cs="Sylfaen"/>
          <w:sz w:val="22"/>
          <w:szCs w:val="22"/>
          <w:lang w:val="ka-GE"/>
        </w:rPr>
        <w:t xml:space="preserve">%-ია, ხოლო </w:t>
      </w:r>
      <w:r w:rsidRPr="004216A8">
        <w:rPr>
          <w:rFonts w:ascii="Sylfaen" w:hAnsi="Sylfaen" w:cs="Arial"/>
          <w:sz w:val="22"/>
          <w:szCs w:val="22"/>
          <w:lang w:val="ka-GE"/>
        </w:rPr>
        <w:t>6 თვის</w:t>
      </w:r>
      <w:r w:rsidRPr="004216A8">
        <w:rPr>
          <w:rFonts w:ascii="Sylfaen" w:hAnsi="Sylfaen" w:cs="Sylfaen"/>
          <w:sz w:val="22"/>
          <w:szCs w:val="22"/>
          <w:lang w:val="ka-GE"/>
        </w:rPr>
        <w:t xml:space="preserve"> საპროგნოზო მაჩვენებლის </w:t>
      </w:r>
      <w:r w:rsidRPr="004216A8">
        <w:rPr>
          <w:rFonts w:ascii="Sylfaen" w:hAnsi="Sylfaen" w:cs="Sylfaen"/>
          <w:sz w:val="22"/>
          <w:szCs w:val="22"/>
          <w:lang w:val="en-US"/>
        </w:rPr>
        <w:t>111.6</w:t>
      </w:r>
      <w:r w:rsidRPr="004216A8">
        <w:rPr>
          <w:rFonts w:ascii="Sylfaen" w:hAnsi="Sylfaen" w:cs="Sylfaen"/>
          <w:sz w:val="22"/>
          <w:szCs w:val="22"/>
          <w:lang w:val="ka-GE"/>
        </w:rPr>
        <w:t xml:space="preserve">%.   </w:t>
      </w:r>
    </w:p>
    <w:p w:rsidR="00DB75BE" w:rsidRPr="004216A8" w:rsidRDefault="003108B9" w:rsidP="00F24A5B">
      <w:pPr>
        <w:pStyle w:val="ListParagraph"/>
        <w:numPr>
          <w:ilvl w:val="0"/>
          <w:numId w:val="4"/>
        </w:numPr>
        <w:tabs>
          <w:tab w:val="left" w:pos="990"/>
        </w:tabs>
        <w:jc w:val="both"/>
        <w:rPr>
          <w:rFonts w:ascii="Sylfaen" w:hAnsi="Sylfaen" w:cs="Sylfaen"/>
          <w:sz w:val="22"/>
          <w:szCs w:val="22"/>
          <w:lang w:val="ka-GE"/>
        </w:rPr>
      </w:pPr>
      <w:r w:rsidRPr="004216A8">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4216A8">
        <w:rPr>
          <w:rFonts w:ascii="Sylfaen" w:hAnsi="Sylfaen" w:cs="Sylfaen"/>
          <w:sz w:val="22"/>
          <w:szCs w:val="22"/>
          <w:lang w:val="ka-GE"/>
        </w:rPr>
        <w:t xml:space="preserve">მობილიზებულია </w:t>
      </w:r>
      <w:r w:rsidRPr="004216A8">
        <w:rPr>
          <w:rFonts w:ascii="Sylfaen" w:hAnsi="Sylfaen" w:cs="Sylfaen"/>
          <w:sz w:val="22"/>
          <w:szCs w:val="22"/>
          <w:lang w:val="en-US"/>
        </w:rPr>
        <w:t>147 035.3</w:t>
      </w:r>
      <w:r w:rsidRPr="004216A8">
        <w:rPr>
          <w:rFonts w:ascii="Sylfaen" w:hAnsi="Sylfaen" w:cs="Sylfaen"/>
          <w:sz w:val="22"/>
          <w:szCs w:val="22"/>
          <w:lang w:val="ka-GE"/>
        </w:rPr>
        <w:t xml:space="preserve"> </w:t>
      </w:r>
      <w:r w:rsidRPr="004216A8">
        <w:rPr>
          <w:rFonts w:ascii="Sylfaen" w:hAnsi="Sylfaen" w:cs="Sylfaen"/>
          <w:sz w:val="22"/>
          <w:szCs w:val="22"/>
          <w:lang w:val="en-US"/>
        </w:rPr>
        <w:t>ათასი</w:t>
      </w:r>
      <w:r w:rsidRPr="004216A8">
        <w:rPr>
          <w:rFonts w:ascii="Sylfaen" w:hAnsi="Sylfaen" w:cs="Sylfaen"/>
          <w:sz w:val="22"/>
          <w:szCs w:val="22"/>
          <w:lang w:val="ka-GE"/>
        </w:rPr>
        <w:t xml:space="preserve"> ლარი, რაც საპროგნოზო მაჩვენებლის (</w:t>
      </w:r>
      <w:r w:rsidRPr="004216A8">
        <w:rPr>
          <w:rFonts w:ascii="Sylfaen" w:hAnsi="Sylfaen" w:cs="Sylfaen"/>
          <w:sz w:val="22"/>
          <w:szCs w:val="22"/>
          <w:lang w:val="en-US"/>
        </w:rPr>
        <w:t>280 000.0</w:t>
      </w:r>
      <w:r w:rsidRPr="004216A8">
        <w:rPr>
          <w:rFonts w:ascii="Sylfaen" w:hAnsi="Sylfaen" w:cs="Sylfaen"/>
          <w:sz w:val="22"/>
          <w:szCs w:val="22"/>
          <w:lang w:val="ka-GE"/>
        </w:rPr>
        <w:t xml:space="preserve"> ათასი ლარი) </w:t>
      </w:r>
      <w:r w:rsidRPr="004216A8">
        <w:rPr>
          <w:rFonts w:ascii="Sylfaen" w:hAnsi="Sylfaen" w:cs="Sylfaen"/>
          <w:sz w:val="22"/>
          <w:szCs w:val="22"/>
          <w:lang w:val="en-US"/>
        </w:rPr>
        <w:t>52.5</w:t>
      </w:r>
      <w:r w:rsidRPr="004216A8">
        <w:rPr>
          <w:rFonts w:ascii="Sylfaen" w:hAnsi="Sylfaen" w:cs="Sylfaen"/>
          <w:sz w:val="22"/>
          <w:szCs w:val="22"/>
          <w:lang w:val="ka-GE"/>
        </w:rPr>
        <w:t xml:space="preserve">%-ია, ხოლო </w:t>
      </w:r>
      <w:r w:rsidRPr="004216A8">
        <w:rPr>
          <w:rFonts w:ascii="Sylfaen" w:hAnsi="Sylfaen" w:cs="Arial"/>
          <w:sz w:val="22"/>
          <w:szCs w:val="22"/>
          <w:lang w:val="ka-GE"/>
        </w:rPr>
        <w:t>6 თვის</w:t>
      </w:r>
      <w:r w:rsidRPr="004216A8">
        <w:rPr>
          <w:rFonts w:ascii="Sylfaen" w:hAnsi="Sylfaen" w:cs="Arial"/>
          <w:sz w:val="22"/>
          <w:szCs w:val="22"/>
          <w:lang w:val="en-US"/>
        </w:rPr>
        <w:t xml:space="preserve"> </w:t>
      </w:r>
      <w:r w:rsidRPr="004216A8">
        <w:rPr>
          <w:rFonts w:ascii="Sylfaen" w:hAnsi="Sylfaen" w:cs="Sylfaen"/>
          <w:sz w:val="22"/>
          <w:szCs w:val="22"/>
          <w:lang w:val="ka-GE"/>
        </w:rPr>
        <w:t xml:space="preserve">საპროგნოზო მაჩვენებლის </w:t>
      </w:r>
      <w:r w:rsidRPr="004216A8">
        <w:rPr>
          <w:rFonts w:ascii="Sylfaen" w:hAnsi="Sylfaen" w:cs="Sylfaen"/>
          <w:sz w:val="22"/>
          <w:szCs w:val="22"/>
          <w:lang w:val="en-US"/>
        </w:rPr>
        <w:t>109.7</w:t>
      </w:r>
      <w:r w:rsidRPr="004216A8">
        <w:rPr>
          <w:rFonts w:ascii="Sylfaen" w:hAnsi="Sylfaen" w:cs="Sylfaen"/>
          <w:sz w:val="22"/>
          <w:szCs w:val="22"/>
          <w:lang w:val="ka-GE"/>
        </w:rPr>
        <w:t>%.</w:t>
      </w:r>
      <w:r w:rsidR="00DB75BE" w:rsidRPr="004216A8">
        <w:rPr>
          <w:rFonts w:ascii="Sylfaen" w:hAnsi="Sylfaen" w:cs="Sylfaen"/>
          <w:sz w:val="22"/>
          <w:szCs w:val="22"/>
          <w:lang w:val="ka-GE"/>
        </w:rPr>
        <w:t xml:space="preserve"> </w:t>
      </w:r>
    </w:p>
    <w:p w:rsidR="000C52D0" w:rsidRDefault="000C52D0" w:rsidP="00F24A5B">
      <w:pPr>
        <w:pStyle w:val="ListParagraph"/>
        <w:tabs>
          <w:tab w:val="left" w:pos="360"/>
        </w:tabs>
        <w:jc w:val="both"/>
        <w:rPr>
          <w:rFonts w:ascii="Sylfaen" w:hAnsi="Sylfaen" w:cs="Sylfaen"/>
          <w:b/>
          <w:sz w:val="24"/>
          <w:highlight w:val="yellow"/>
          <w:lang w:val="ka-GE"/>
        </w:rPr>
      </w:pPr>
    </w:p>
    <w:p w:rsidR="00A66429" w:rsidRDefault="00A66429">
      <w:pPr>
        <w:spacing w:after="160" w:line="259" w:lineRule="auto"/>
        <w:rPr>
          <w:b/>
          <w:noProof/>
          <w:color w:val="000000" w:themeColor="text1"/>
          <w:sz w:val="22"/>
          <w:szCs w:val="22"/>
          <w:lang w:val="sv-SE"/>
        </w:rPr>
      </w:pPr>
      <w:r>
        <w:rPr>
          <w:b/>
          <w:noProof/>
          <w:color w:val="000000" w:themeColor="text1"/>
          <w:sz w:val="22"/>
          <w:szCs w:val="22"/>
          <w:lang w:val="sv-SE"/>
        </w:rPr>
        <w:br w:type="page"/>
      </w:r>
    </w:p>
    <w:p w:rsidR="004C2A0B" w:rsidRPr="008776CD" w:rsidRDefault="004C2A0B" w:rsidP="00F24A5B">
      <w:pPr>
        <w:jc w:val="center"/>
        <w:rPr>
          <w:b/>
          <w:noProof/>
          <w:color w:val="000000" w:themeColor="text1"/>
          <w:sz w:val="22"/>
          <w:szCs w:val="22"/>
          <w:lang w:val="sv-SE"/>
        </w:rPr>
      </w:pPr>
    </w:p>
    <w:p w:rsidR="00E847EC" w:rsidRPr="008776CD" w:rsidRDefault="00E847EC" w:rsidP="00F24A5B">
      <w:pPr>
        <w:pStyle w:val="Heading1"/>
        <w:spacing w:before="0"/>
        <w:jc w:val="center"/>
        <w:rPr>
          <w:rFonts w:ascii="Sylfaen" w:hAnsi="Sylfaen"/>
          <w:b/>
          <w:noProof/>
          <w:color w:val="000000" w:themeColor="text1"/>
          <w:sz w:val="22"/>
          <w:szCs w:val="22"/>
          <w:lang w:val="pt-BR"/>
        </w:rPr>
      </w:pPr>
      <w:r w:rsidRPr="008776CD">
        <w:rPr>
          <w:rFonts w:ascii="Sylfaen" w:hAnsi="Sylfaen"/>
          <w:b/>
          <w:noProof/>
          <w:color w:val="000000" w:themeColor="text1"/>
          <w:sz w:val="22"/>
          <w:szCs w:val="22"/>
          <w:lang w:val="pt-BR"/>
        </w:rPr>
        <w:t>„ეკონომიკური თავისუფლების შესახებ“ საქართველოს ორგანული კანონით დადგენილი ზღვრულ პარამეტრებთან</w:t>
      </w:r>
      <w:r w:rsidR="00972EBE" w:rsidRPr="008776CD">
        <w:rPr>
          <w:rFonts w:ascii="Sylfaen" w:hAnsi="Sylfaen"/>
          <w:b/>
          <w:noProof/>
          <w:color w:val="000000" w:themeColor="text1"/>
          <w:sz w:val="22"/>
          <w:szCs w:val="22"/>
          <w:lang w:val="pt-BR"/>
        </w:rPr>
        <w:t xml:space="preserve"> შესაბამისობა</w:t>
      </w:r>
    </w:p>
    <w:p w:rsidR="00E847EC" w:rsidRPr="008776CD" w:rsidRDefault="00E847EC" w:rsidP="00F24A5B">
      <w:pPr>
        <w:ind w:firstLine="709"/>
        <w:jc w:val="both"/>
        <w:rPr>
          <w:rFonts w:ascii="Sylfaen" w:eastAsia="Sylfaen" w:hAnsi="Sylfaen" w:cs="Sylfaen"/>
          <w:color w:val="000000" w:themeColor="text1"/>
          <w:sz w:val="24"/>
          <w:szCs w:val="22"/>
          <w:lang w:val="ka-GE"/>
        </w:rPr>
      </w:pPr>
    </w:p>
    <w:p w:rsidR="00F56F28" w:rsidRPr="009D6A65" w:rsidRDefault="00F56F28" w:rsidP="00F24A5B">
      <w:pPr>
        <w:ind w:firstLine="709"/>
        <w:jc w:val="both"/>
        <w:rPr>
          <w:rFonts w:ascii="Sylfaen" w:hAnsi="Sylfaen"/>
          <w:color w:val="000000" w:themeColor="text1"/>
          <w:sz w:val="22"/>
          <w:szCs w:val="22"/>
          <w:lang w:val="ka-GE"/>
        </w:rPr>
      </w:pPr>
      <w:r w:rsidRPr="008776CD">
        <w:rPr>
          <w:rFonts w:ascii="Sylfaen" w:eastAsia="Sylfaen" w:hAnsi="Sylfaen" w:cs="Sylfaen"/>
          <w:color w:val="000000" w:themeColor="text1"/>
          <w:sz w:val="22"/>
          <w:szCs w:val="22"/>
          <w:lang w:val="ka-GE"/>
        </w:rPr>
        <w:t>„</w:t>
      </w:r>
      <w:r w:rsidRPr="008776CD">
        <w:rPr>
          <w:rFonts w:ascii="Sylfaen" w:eastAsia="Helvetica" w:hAnsi="Sylfaen" w:cs="Helvetica"/>
          <w:color w:val="000000" w:themeColor="text1"/>
          <w:sz w:val="22"/>
          <w:szCs w:val="22"/>
          <w:lang w:val="ka-GE"/>
        </w:rPr>
        <w:t>ეკონომიკური</w:t>
      </w:r>
      <w:r w:rsidRPr="008776CD">
        <w:rPr>
          <w:rFonts w:ascii="Sylfaen" w:eastAsia="Sylfaen" w:hAnsi="Sylfaen" w:cs="Sylfaen"/>
          <w:color w:val="000000" w:themeColor="text1"/>
          <w:sz w:val="22"/>
          <w:szCs w:val="22"/>
          <w:lang w:val="ka-GE"/>
        </w:rPr>
        <w:t xml:space="preserve"> </w:t>
      </w:r>
      <w:r w:rsidRPr="008776CD">
        <w:rPr>
          <w:rFonts w:ascii="Sylfaen" w:eastAsia="Helvetica" w:hAnsi="Sylfaen" w:cs="Helvetica"/>
          <w:color w:val="000000" w:themeColor="text1"/>
          <w:sz w:val="22"/>
          <w:szCs w:val="22"/>
          <w:lang w:val="ka-GE"/>
        </w:rPr>
        <w:t>თავისუფლების</w:t>
      </w:r>
      <w:r w:rsidRPr="008776CD">
        <w:rPr>
          <w:rFonts w:ascii="Sylfaen" w:eastAsia="Sylfaen" w:hAnsi="Sylfaen" w:cs="Sylfaen"/>
          <w:color w:val="000000" w:themeColor="text1"/>
          <w:sz w:val="22"/>
          <w:szCs w:val="22"/>
          <w:lang w:val="ka-GE"/>
        </w:rPr>
        <w:t xml:space="preserve"> </w:t>
      </w:r>
      <w:r w:rsidRPr="008776CD">
        <w:rPr>
          <w:rFonts w:ascii="Sylfaen" w:eastAsia="Helvetica" w:hAnsi="Sylfaen" w:cs="Helvetica"/>
          <w:color w:val="000000" w:themeColor="text1"/>
          <w:sz w:val="22"/>
          <w:szCs w:val="22"/>
          <w:lang w:val="ka-GE"/>
        </w:rPr>
        <w:t>შესახებ</w:t>
      </w:r>
      <w:r w:rsidRPr="008776CD">
        <w:rPr>
          <w:rFonts w:ascii="Sylfaen" w:eastAsia="Sylfaen" w:hAnsi="Sylfaen" w:cs="Sylfaen"/>
          <w:color w:val="000000" w:themeColor="text1"/>
          <w:sz w:val="22"/>
          <w:szCs w:val="22"/>
          <w:lang w:val="ka-GE"/>
        </w:rPr>
        <w:t xml:space="preserve">“ </w:t>
      </w:r>
      <w:r w:rsidRPr="008776CD">
        <w:rPr>
          <w:rFonts w:ascii="Sylfaen" w:eastAsia="Helvetica" w:hAnsi="Sylfaen" w:cs="Helvetica"/>
          <w:color w:val="000000" w:themeColor="text1"/>
          <w:sz w:val="22"/>
          <w:szCs w:val="22"/>
          <w:lang w:val="ka-GE"/>
        </w:rPr>
        <w:t>საქართველოს</w:t>
      </w:r>
      <w:r w:rsidRPr="008776CD">
        <w:rPr>
          <w:rFonts w:ascii="Sylfaen" w:eastAsia="Sylfaen" w:hAnsi="Sylfaen" w:cs="Sylfaen"/>
          <w:color w:val="000000" w:themeColor="text1"/>
          <w:sz w:val="22"/>
          <w:szCs w:val="22"/>
          <w:lang w:val="ka-GE"/>
        </w:rPr>
        <w:t xml:space="preserve"> </w:t>
      </w:r>
      <w:r w:rsidRPr="008776CD">
        <w:rPr>
          <w:rFonts w:ascii="Sylfaen" w:hAnsi="Sylfaen"/>
          <w:color w:val="000000" w:themeColor="text1"/>
          <w:sz w:val="22"/>
          <w:szCs w:val="22"/>
          <w:lang w:val="ka-GE"/>
        </w:rPr>
        <w:t xml:space="preserve">ორგანული კანონით დადგენილი </w:t>
      </w:r>
      <w:r w:rsidRPr="009D6A65">
        <w:rPr>
          <w:rFonts w:ascii="Sylfaen" w:hAnsi="Sylfaen"/>
          <w:color w:val="000000" w:themeColor="text1"/>
          <w:sz w:val="22"/>
          <w:szCs w:val="22"/>
          <w:lang w:val="en-US"/>
        </w:rPr>
        <w:t>სახელმწიფოს ერთიანი ბიუჯეტის დეფიციტის</w:t>
      </w:r>
      <w:r w:rsidRPr="009D6A65">
        <w:rPr>
          <w:rFonts w:ascii="Sylfaen" w:hAnsi="Sylfaen"/>
          <w:color w:val="000000" w:themeColor="text1"/>
          <w:sz w:val="22"/>
          <w:szCs w:val="22"/>
          <w:lang w:val="ka-GE"/>
        </w:rPr>
        <w:t xml:space="preserve"> მთლიან შიდა პროდუქტთან</w:t>
      </w:r>
      <w:r w:rsidRPr="009D6A65">
        <w:rPr>
          <w:rFonts w:ascii="Sylfaen" w:hAnsi="Sylfaen"/>
          <w:color w:val="000000" w:themeColor="text1"/>
          <w:sz w:val="22"/>
          <w:szCs w:val="22"/>
          <w:lang w:val="en-US"/>
        </w:rPr>
        <w:t xml:space="preserve"> შეფარდებ</w:t>
      </w:r>
      <w:r w:rsidRPr="009D6A65">
        <w:rPr>
          <w:rFonts w:ascii="Sylfaen" w:hAnsi="Sylfaen"/>
          <w:color w:val="000000" w:themeColor="text1"/>
          <w:sz w:val="22"/>
          <w:szCs w:val="22"/>
          <w:lang w:val="ka-GE"/>
        </w:rPr>
        <w:t>ის ზღვრული მოცულობა შეადგენს არაუმეტეს 3%-ს. 20</w:t>
      </w:r>
      <w:r w:rsidRPr="009D6A65">
        <w:rPr>
          <w:rFonts w:ascii="Sylfaen" w:hAnsi="Sylfaen"/>
          <w:color w:val="000000" w:themeColor="text1"/>
          <w:sz w:val="22"/>
          <w:szCs w:val="22"/>
          <w:lang w:val="en-US"/>
        </w:rPr>
        <w:t>2</w:t>
      </w:r>
      <w:r w:rsidR="00F24A5B">
        <w:rPr>
          <w:rFonts w:ascii="Sylfaen" w:hAnsi="Sylfaen"/>
          <w:color w:val="000000" w:themeColor="text1"/>
          <w:sz w:val="22"/>
          <w:szCs w:val="22"/>
          <w:lang w:val="en-US"/>
        </w:rPr>
        <w:t>4</w:t>
      </w:r>
      <w:r w:rsidRPr="009D6A65">
        <w:rPr>
          <w:rFonts w:ascii="Sylfaen" w:hAnsi="Sylfaen"/>
          <w:color w:val="000000" w:themeColor="text1"/>
          <w:sz w:val="22"/>
          <w:szCs w:val="22"/>
          <w:lang w:val="ka-GE"/>
        </w:rPr>
        <w:t xml:space="preserve"> წლის </w:t>
      </w:r>
      <w:r w:rsidRPr="009D6A65">
        <w:rPr>
          <w:rFonts w:ascii="Sylfaen" w:hAnsi="Sylfaen"/>
          <w:color w:val="000000" w:themeColor="text1"/>
          <w:sz w:val="22"/>
          <w:szCs w:val="22"/>
          <w:lang w:val="en-US"/>
        </w:rPr>
        <w:t>სახელმწიფოს ერთიანი ბიუჯეტის დეფიციტის</w:t>
      </w:r>
      <w:r w:rsidRPr="009D6A65">
        <w:rPr>
          <w:rFonts w:ascii="Sylfaen" w:hAnsi="Sylfaen"/>
          <w:color w:val="000000" w:themeColor="text1"/>
          <w:sz w:val="22"/>
          <w:szCs w:val="22"/>
          <w:lang w:val="ka-GE"/>
        </w:rPr>
        <w:t xml:space="preserve"> დაზუსტებული მაჩვენებელი განისაზღვრა </w:t>
      </w:r>
      <w:r w:rsidR="008776CD" w:rsidRPr="009D6A65">
        <w:rPr>
          <w:rFonts w:ascii="Sylfaen" w:hAnsi="Sylfaen"/>
          <w:color w:val="000000" w:themeColor="text1"/>
          <w:sz w:val="22"/>
          <w:szCs w:val="22"/>
          <w:lang w:val="en-US"/>
        </w:rPr>
        <w:t>2</w:t>
      </w:r>
      <w:r w:rsidRPr="009D6A65">
        <w:rPr>
          <w:rFonts w:ascii="Sylfaen" w:hAnsi="Sylfaen"/>
          <w:color w:val="000000" w:themeColor="text1"/>
          <w:sz w:val="22"/>
          <w:szCs w:val="22"/>
          <w:lang w:val="ka-GE"/>
        </w:rPr>
        <w:t>.</w:t>
      </w:r>
      <w:r w:rsidR="00F24A5B">
        <w:rPr>
          <w:rFonts w:ascii="Sylfaen" w:hAnsi="Sylfaen"/>
          <w:color w:val="000000" w:themeColor="text1"/>
          <w:sz w:val="22"/>
          <w:szCs w:val="22"/>
          <w:lang w:val="en-US"/>
        </w:rPr>
        <w:t>5</w:t>
      </w:r>
      <w:r w:rsidRPr="009D6A65">
        <w:rPr>
          <w:rFonts w:ascii="Sylfaen" w:hAnsi="Sylfaen"/>
          <w:color w:val="000000" w:themeColor="text1"/>
          <w:sz w:val="22"/>
          <w:szCs w:val="22"/>
          <w:lang w:val="ka-GE"/>
        </w:rPr>
        <w:t xml:space="preserve">%-ის ფარგლებში. საანგარიშო პერიოდში აღნიშნული მაჩვენებელი დადებითია, შეადგენს </w:t>
      </w:r>
      <w:r w:rsidR="00A66429">
        <w:rPr>
          <w:rFonts w:ascii="Sylfaen" w:hAnsi="Sylfaen"/>
          <w:color w:val="000000" w:themeColor="text1"/>
          <w:sz w:val="22"/>
          <w:szCs w:val="22"/>
          <w:lang w:val="ka-GE"/>
        </w:rPr>
        <w:t>373</w:t>
      </w:r>
      <w:r w:rsidRPr="009D6A65">
        <w:rPr>
          <w:rFonts w:ascii="Sylfaen" w:hAnsi="Sylfaen"/>
          <w:color w:val="000000" w:themeColor="text1"/>
          <w:sz w:val="22"/>
          <w:szCs w:val="22"/>
          <w:lang w:val="en-US"/>
        </w:rPr>
        <w:t>.</w:t>
      </w:r>
      <w:r w:rsidR="00A66429">
        <w:rPr>
          <w:rFonts w:ascii="Sylfaen" w:hAnsi="Sylfaen"/>
          <w:color w:val="000000" w:themeColor="text1"/>
          <w:sz w:val="22"/>
          <w:szCs w:val="22"/>
          <w:lang w:val="en-US"/>
        </w:rPr>
        <w:t>7</w:t>
      </w:r>
      <w:r w:rsidRPr="009D6A65">
        <w:rPr>
          <w:rFonts w:ascii="Sylfaen" w:hAnsi="Sylfaen"/>
          <w:color w:val="000000" w:themeColor="text1"/>
          <w:sz w:val="22"/>
          <w:szCs w:val="22"/>
          <w:lang w:val="ka-GE"/>
        </w:rPr>
        <w:t xml:space="preserve"> მლნ ლარს, რაც მთლიანი შიდა პროდუქტის 0.</w:t>
      </w:r>
      <w:r w:rsidR="00A66429">
        <w:rPr>
          <w:rFonts w:ascii="Sylfaen" w:hAnsi="Sylfaen"/>
          <w:color w:val="000000" w:themeColor="text1"/>
          <w:sz w:val="22"/>
          <w:szCs w:val="22"/>
          <w:lang w:val="ka-GE"/>
        </w:rPr>
        <w:t>43</w:t>
      </w:r>
      <w:r w:rsidRPr="009D6A65">
        <w:rPr>
          <w:rFonts w:ascii="Sylfaen" w:hAnsi="Sylfaen"/>
          <w:color w:val="000000" w:themeColor="text1"/>
          <w:sz w:val="22"/>
          <w:szCs w:val="22"/>
          <w:lang w:val="ka-GE"/>
        </w:rPr>
        <w:t>%-ია.</w:t>
      </w:r>
    </w:p>
    <w:p w:rsidR="00F56F28" w:rsidRDefault="008776CD" w:rsidP="00F24A5B">
      <w:pPr>
        <w:ind w:firstLine="709"/>
        <w:jc w:val="both"/>
        <w:rPr>
          <w:rFonts w:ascii="Sylfaen" w:eastAsia="Sylfaen" w:hAnsi="Sylfaen" w:cs="Sylfaen"/>
          <w:color w:val="000000" w:themeColor="text1"/>
          <w:sz w:val="22"/>
          <w:szCs w:val="22"/>
          <w:lang w:val="ka-GE"/>
        </w:rPr>
      </w:pPr>
      <w:r w:rsidRPr="009D6A65">
        <w:rPr>
          <w:rFonts w:ascii="Sylfaen" w:eastAsia="Sylfaen" w:hAnsi="Sylfaen" w:cs="Sylfaen"/>
          <w:color w:val="000000" w:themeColor="text1"/>
          <w:sz w:val="22"/>
          <w:szCs w:val="22"/>
          <w:lang w:val="ka-GE"/>
        </w:rPr>
        <w:t>„ეკონომიკური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ბოლოს საქართველოს</w:t>
      </w:r>
      <w:r w:rsidRPr="008776CD">
        <w:rPr>
          <w:rFonts w:ascii="Sylfaen" w:eastAsia="Sylfaen" w:hAnsi="Sylfaen" w:cs="Sylfaen"/>
          <w:color w:val="000000" w:themeColor="text1"/>
          <w:sz w:val="22"/>
          <w:szCs w:val="22"/>
          <w:lang w:val="ka-GE"/>
        </w:rPr>
        <w:t xml:space="preserve"> მთავრობის ვალის ზღვრულმა მოცულობამ შეადგინა მთლიანი შიდა პროდუქტის მაჩვენებლის 37.</w:t>
      </w:r>
      <w:r w:rsidR="005E03A3">
        <w:rPr>
          <w:rFonts w:ascii="Sylfaen" w:eastAsia="Sylfaen" w:hAnsi="Sylfaen" w:cs="Sylfaen"/>
          <w:color w:val="000000" w:themeColor="text1"/>
          <w:sz w:val="22"/>
          <w:szCs w:val="22"/>
          <w:lang w:val="ka-GE"/>
        </w:rPr>
        <w:t>0</w:t>
      </w:r>
      <w:r w:rsidRPr="008776CD">
        <w:rPr>
          <w:rFonts w:ascii="Sylfaen" w:eastAsia="Sylfaen" w:hAnsi="Sylfaen" w:cs="Sylfaen"/>
          <w:color w:val="000000" w:themeColor="text1"/>
          <w:sz w:val="22"/>
          <w:szCs w:val="22"/>
          <w:lang w:val="ka-GE"/>
        </w:rPr>
        <w:t>%.</w:t>
      </w:r>
      <w:r w:rsidRPr="008776CD">
        <w:rPr>
          <w:rFonts w:eastAsia="Sylfaen" w:cs="Sylfaen"/>
          <w:color w:val="000000" w:themeColor="text1"/>
        </w:rPr>
        <w:footnoteReference w:id="7"/>
      </w:r>
      <w:r w:rsidRPr="008776CD">
        <w:rPr>
          <w:rFonts w:ascii="Sylfaen" w:eastAsia="Sylfaen" w:hAnsi="Sylfaen" w:cs="Sylfaen"/>
          <w:color w:val="000000" w:themeColor="text1"/>
          <w:sz w:val="22"/>
          <w:szCs w:val="22"/>
          <w:lang w:val="ka-GE"/>
        </w:rPr>
        <w:t xml:space="preserve"> ამასთან, </w:t>
      </w:r>
      <w:r w:rsidRPr="00D81366">
        <w:rPr>
          <w:rFonts w:ascii="Sylfaen" w:eastAsia="Sylfaen" w:hAnsi="Sylfaen" w:cs="Sylfaen"/>
          <w:color w:val="000000" w:themeColor="text1"/>
          <w:sz w:val="22"/>
          <w:szCs w:val="22"/>
          <w:lang w:val="ka-GE"/>
        </w:rPr>
        <w:t>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(2022 წლის 31 დეკემბრის მდგომარეობით) განისაზღვრა მთლიანი შიდა პროდუქტის 0.1%-ით, ჯამურად ეს ვალდებულებები მშპ-ის</w:t>
      </w:r>
      <w:r w:rsidR="005E03A3">
        <w:rPr>
          <w:rFonts w:ascii="Sylfaen" w:eastAsia="Sylfaen" w:hAnsi="Sylfaen" w:cs="Sylfaen"/>
          <w:color w:val="000000" w:themeColor="text1"/>
          <w:sz w:val="22"/>
          <w:szCs w:val="22"/>
          <w:lang w:val="ka-GE"/>
        </w:rPr>
        <w:t xml:space="preserve"> 37.1</w:t>
      </w:r>
      <w:r w:rsidRPr="00D81366">
        <w:rPr>
          <w:rFonts w:ascii="Sylfaen" w:eastAsia="Sylfaen" w:hAnsi="Sylfaen" w:cs="Sylfaen"/>
          <w:color w:val="000000" w:themeColor="text1"/>
          <w:sz w:val="22"/>
          <w:szCs w:val="22"/>
          <w:lang w:val="ka-GE"/>
        </w:rPr>
        <w:t>%-ს შეადგენს.</w:t>
      </w:r>
    </w:p>
    <w:p w:rsidR="005D0D7A" w:rsidRPr="00D81366" w:rsidRDefault="005D0D7A" w:rsidP="00F24A5B">
      <w:pPr>
        <w:ind w:firstLine="709"/>
        <w:jc w:val="both"/>
        <w:rPr>
          <w:rFonts w:ascii="Sylfaen" w:eastAsia="Sylfaen" w:hAnsi="Sylfaen" w:cs="Sylfaen"/>
          <w:color w:val="000000" w:themeColor="text1"/>
          <w:sz w:val="22"/>
          <w:szCs w:val="22"/>
          <w:lang w:val="ka-GE"/>
        </w:rPr>
      </w:pPr>
    </w:p>
    <w:p w:rsidR="00D8202D" w:rsidRPr="00D81366" w:rsidRDefault="00D8202D" w:rsidP="00F24A5B">
      <w:pPr>
        <w:rPr>
          <w:noProof/>
          <w:lang w:val="pt-BR"/>
        </w:rPr>
      </w:pPr>
    </w:p>
    <w:p w:rsidR="00176C1E" w:rsidRPr="00D81366" w:rsidRDefault="00E26C14" w:rsidP="00F24A5B">
      <w:pPr>
        <w:pStyle w:val="Heading1"/>
        <w:spacing w:before="0"/>
        <w:jc w:val="center"/>
        <w:rPr>
          <w:rFonts w:ascii="Sylfaen" w:hAnsi="Sylfaen"/>
          <w:b/>
          <w:noProof/>
          <w:color w:val="auto"/>
          <w:sz w:val="22"/>
          <w:szCs w:val="22"/>
          <w:lang w:val="pt-BR"/>
        </w:rPr>
      </w:pPr>
      <w:r w:rsidRPr="00D81366">
        <w:rPr>
          <w:rFonts w:ascii="Sylfaen" w:hAnsi="Sylfaen"/>
          <w:b/>
          <w:noProof/>
          <w:color w:val="auto"/>
          <w:sz w:val="22"/>
          <w:szCs w:val="22"/>
          <w:lang w:val="pt-BR"/>
        </w:rPr>
        <w:t>სახელმწიფო</w:t>
      </w:r>
      <w:r w:rsidR="00CD43B3" w:rsidRPr="00D81366">
        <w:rPr>
          <w:rFonts w:ascii="Sylfaen" w:hAnsi="Sylfaen"/>
          <w:b/>
          <w:noProof/>
          <w:color w:val="auto"/>
          <w:sz w:val="22"/>
          <w:szCs w:val="22"/>
          <w:lang w:val="pt-BR"/>
        </w:rPr>
        <w:t xml:space="preserve"> </w:t>
      </w:r>
      <w:r w:rsidRPr="00D81366">
        <w:rPr>
          <w:rFonts w:ascii="Sylfaen" w:hAnsi="Sylfaen"/>
          <w:b/>
          <w:noProof/>
          <w:color w:val="auto"/>
          <w:sz w:val="22"/>
          <w:szCs w:val="22"/>
          <w:lang w:val="pt-BR"/>
        </w:rPr>
        <w:t xml:space="preserve"> </w:t>
      </w:r>
      <w:r w:rsidR="00176C1E" w:rsidRPr="00D81366">
        <w:rPr>
          <w:rFonts w:ascii="Sylfaen" w:hAnsi="Sylfaen"/>
          <w:b/>
          <w:noProof/>
          <w:color w:val="auto"/>
          <w:sz w:val="22"/>
          <w:szCs w:val="22"/>
          <w:lang w:val="pt-BR"/>
        </w:rPr>
        <w:t>ვალი</w:t>
      </w:r>
    </w:p>
    <w:p w:rsidR="004C33F9" w:rsidRPr="00D81366" w:rsidRDefault="004C33F9" w:rsidP="00F24A5B">
      <w:pPr>
        <w:rPr>
          <w:lang w:val="pt-BR"/>
        </w:rPr>
      </w:pPr>
    </w:p>
    <w:p w:rsidR="004C33F9" w:rsidRPr="00541CA8" w:rsidRDefault="004C33F9" w:rsidP="00F24A5B">
      <w:pPr>
        <w:tabs>
          <w:tab w:val="num" w:pos="0"/>
        </w:tabs>
        <w:jc w:val="both"/>
        <w:rPr>
          <w:rFonts w:ascii="Sylfaen" w:hAnsi="Sylfaen" w:cs="Arial"/>
          <w:sz w:val="22"/>
          <w:szCs w:val="22"/>
          <w:highlight w:val="yellow"/>
          <w:lang w:val="ka-GE"/>
        </w:rPr>
      </w:pPr>
      <w:r w:rsidRPr="00D81366">
        <w:rPr>
          <w:rFonts w:ascii="Sylfaen" w:hAnsi="Sylfaen" w:cs="Arial"/>
          <w:sz w:val="22"/>
          <w:szCs w:val="22"/>
          <w:lang w:val="ka-GE"/>
        </w:rPr>
        <w:tab/>
      </w:r>
      <w:r w:rsidR="00DB75BE" w:rsidRPr="00D81366">
        <w:rPr>
          <w:rFonts w:ascii="Sylfaen" w:hAnsi="Sylfaen" w:cs="Arial"/>
          <w:sz w:val="22"/>
          <w:szCs w:val="22"/>
          <w:lang w:val="ka-GE"/>
        </w:rPr>
        <w:t>საქართველოს სახელმწიფო ვალის 20</w:t>
      </w:r>
      <w:r w:rsidR="00DB75BE" w:rsidRPr="00D81366">
        <w:rPr>
          <w:rFonts w:ascii="Sylfaen" w:hAnsi="Sylfaen" w:cs="Arial"/>
          <w:sz w:val="22"/>
          <w:szCs w:val="22"/>
          <w:lang w:val="en-US"/>
        </w:rPr>
        <w:t>2</w:t>
      </w:r>
      <w:r w:rsidR="00D81366" w:rsidRPr="00D81366">
        <w:rPr>
          <w:rFonts w:ascii="Sylfaen" w:hAnsi="Sylfaen" w:cs="Arial"/>
          <w:sz w:val="22"/>
          <w:szCs w:val="22"/>
          <w:lang w:val="ka-GE"/>
        </w:rPr>
        <w:t>4</w:t>
      </w:r>
      <w:r w:rsidR="00DB75BE" w:rsidRPr="00D81366">
        <w:rPr>
          <w:rFonts w:ascii="Sylfaen" w:hAnsi="Sylfaen" w:cs="Arial"/>
          <w:sz w:val="22"/>
          <w:szCs w:val="22"/>
          <w:lang w:val="ka-GE"/>
        </w:rPr>
        <w:t xml:space="preserve"> წლის </w:t>
      </w:r>
      <w:r w:rsidR="00DB75BE" w:rsidRPr="00D81366">
        <w:rPr>
          <w:rFonts w:ascii="Sylfaen" w:hAnsi="Sylfaen" w:cs="Arial"/>
          <w:sz w:val="22"/>
          <w:szCs w:val="22"/>
          <w:lang w:val="en-US"/>
        </w:rPr>
        <w:t xml:space="preserve">ბოლოს </w:t>
      </w:r>
      <w:r w:rsidR="00DB75BE" w:rsidRPr="00D81366">
        <w:rPr>
          <w:rFonts w:ascii="Sylfaen" w:hAnsi="Sylfaen" w:cs="Arial"/>
          <w:sz w:val="22"/>
          <w:szCs w:val="22"/>
          <w:lang w:val="ka-GE"/>
        </w:rPr>
        <w:t xml:space="preserve">საპროგნოზო ზღვრული მოცულობა განისაზღვრა არაუმეტეს  </w:t>
      </w:r>
      <w:r w:rsidR="00DB75BE" w:rsidRPr="00D81366">
        <w:rPr>
          <w:rFonts w:ascii="Sylfaen" w:hAnsi="Sylfaen" w:cs="Calibri Light"/>
          <w:bCs/>
          <w:sz w:val="22"/>
          <w:szCs w:val="22"/>
          <w:lang w:val="en-US"/>
        </w:rPr>
        <w:t>3</w:t>
      </w:r>
      <w:r w:rsidR="00D81366" w:rsidRPr="00D81366">
        <w:rPr>
          <w:rFonts w:ascii="Sylfaen" w:hAnsi="Sylfaen" w:cs="Calibri Light"/>
          <w:bCs/>
          <w:sz w:val="22"/>
          <w:szCs w:val="22"/>
          <w:lang w:val="ka-GE"/>
        </w:rPr>
        <w:t>3</w:t>
      </w:r>
      <w:r w:rsidR="00DB75BE" w:rsidRPr="00D81366">
        <w:rPr>
          <w:rFonts w:ascii="Sylfaen" w:hAnsi="Sylfaen" w:cs="Calibri Light"/>
          <w:bCs/>
          <w:sz w:val="22"/>
          <w:szCs w:val="22"/>
          <w:lang w:val="en-US"/>
        </w:rPr>
        <w:t xml:space="preserve"> </w:t>
      </w:r>
      <w:r w:rsidR="00D81366" w:rsidRPr="00D81366">
        <w:rPr>
          <w:rFonts w:ascii="Sylfaen" w:hAnsi="Sylfaen" w:cs="Calibri Light"/>
          <w:bCs/>
          <w:sz w:val="22"/>
          <w:szCs w:val="22"/>
          <w:lang w:val="ka-GE"/>
        </w:rPr>
        <w:t>664</w:t>
      </w:r>
      <w:r w:rsidR="00DB75BE" w:rsidRPr="00D81366">
        <w:rPr>
          <w:rFonts w:ascii="Sylfaen" w:hAnsi="Sylfaen" w:cs="Calibri Light"/>
          <w:bCs/>
          <w:sz w:val="22"/>
          <w:szCs w:val="22"/>
          <w:lang w:val="en-US"/>
        </w:rPr>
        <w:t>.</w:t>
      </w:r>
      <w:r w:rsidR="00D81366" w:rsidRPr="00D81366">
        <w:rPr>
          <w:rFonts w:ascii="Sylfaen" w:hAnsi="Sylfaen" w:cs="Calibri Light"/>
          <w:bCs/>
          <w:sz w:val="22"/>
          <w:szCs w:val="22"/>
          <w:lang w:val="ka-GE"/>
        </w:rPr>
        <w:t>7</w:t>
      </w:r>
      <w:r w:rsidR="00DB75BE" w:rsidRPr="00D81366">
        <w:rPr>
          <w:rFonts w:ascii="Sylfaen" w:hAnsi="Sylfaen" w:cs="Calibri Light"/>
          <w:bCs/>
          <w:sz w:val="16"/>
          <w:szCs w:val="16"/>
          <w:lang w:val="ka-GE"/>
        </w:rPr>
        <w:t xml:space="preserve"> </w:t>
      </w:r>
      <w:r w:rsidR="00DB75BE" w:rsidRPr="00D81366">
        <w:rPr>
          <w:rFonts w:ascii="Sylfaen" w:hAnsi="Sylfaen" w:cs="Arial"/>
          <w:sz w:val="22"/>
          <w:szCs w:val="22"/>
          <w:lang w:val="ka-GE"/>
        </w:rPr>
        <w:t xml:space="preserve">მლნ მლნ ლარის ოდენობით (ე. წ. „ისტორიული ვალის“ გარეშე), მათ შორის, სახელმწიფო საგარეო ვალისა – 23 </w:t>
      </w:r>
      <w:r w:rsidR="00D81366" w:rsidRPr="00AA743D">
        <w:rPr>
          <w:rFonts w:ascii="Sylfaen" w:hAnsi="Sylfaen" w:cs="Arial"/>
          <w:sz w:val="22"/>
          <w:szCs w:val="22"/>
          <w:lang w:val="ka-GE"/>
        </w:rPr>
        <w:t>736</w:t>
      </w:r>
      <w:r w:rsidR="00DB75BE" w:rsidRPr="00AA743D">
        <w:rPr>
          <w:rFonts w:ascii="Sylfaen" w:hAnsi="Sylfaen" w:cs="Arial"/>
          <w:sz w:val="22"/>
          <w:szCs w:val="22"/>
          <w:lang w:val="ka-GE"/>
        </w:rPr>
        <w:t>.</w:t>
      </w:r>
      <w:r w:rsidR="00D81366" w:rsidRPr="00AA743D">
        <w:rPr>
          <w:rFonts w:ascii="Sylfaen" w:hAnsi="Sylfaen" w:cs="Arial"/>
          <w:sz w:val="22"/>
          <w:szCs w:val="22"/>
          <w:lang w:val="ka-GE"/>
        </w:rPr>
        <w:t>7</w:t>
      </w:r>
      <w:r w:rsidR="00DB75BE" w:rsidRPr="00AA743D">
        <w:rPr>
          <w:rFonts w:ascii="Sylfaen" w:hAnsi="Sylfaen" w:cs="Arial"/>
          <w:sz w:val="22"/>
          <w:szCs w:val="22"/>
          <w:lang w:val="ka-GE"/>
        </w:rPr>
        <w:t xml:space="preserve"> მლნ ლარის ოდენობით, ხოლო სახელმწიფო საშინაო ვალისა − </w:t>
      </w:r>
      <w:r w:rsidR="00D81366" w:rsidRPr="00AA743D">
        <w:rPr>
          <w:rFonts w:ascii="Sylfaen" w:hAnsi="Sylfaen" w:cs="Arial"/>
          <w:sz w:val="22"/>
          <w:szCs w:val="22"/>
          <w:lang w:val="ka-GE"/>
        </w:rPr>
        <w:t>9</w:t>
      </w:r>
      <w:r w:rsidR="00DB75BE" w:rsidRPr="00AA743D">
        <w:rPr>
          <w:rFonts w:ascii="Sylfaen" w:hAnsi="Sylfaen" w:cs="Arial"/>
          <w:sz w:val="22"/>
          <w:szCs w:val="22"/>
          <w:lang w:val="ka-GE"/>
        </w:rPr>
        <w:t xml:space="preserve"> </w:t>
      </w:r>
      <w:r w:rsidR="00D81366" w:rsidRPr="00AA743D">
        <w:rPr>
          <w:rFonts w:ascii="Sylfaen" w:hAnsi="Sylfaen" w:cs="Arial"/>
          <w:sz w:val="22"/>
          <w:szCs w:val="22"/>
          <w:lang w:val="ka-GE"/>
        </w:rPr>
        <w:t>928</w:t>
      </w:r>
      <w:r w:rsidR="00DB75BE" w:rsidRPr="00AA743D">
        <w:rPr>
          <w:rFonts w:ascii="Sylfaen" w:hAnsi="Sylfaen" w:cs="Arial"/>
          <w:sz w:val="22"/>
          <w:szCs w:val="22"/>
          <w:lang w:val="ka-GE"/>
        </w:rPr>
        <w:t>.</w:t>
      </w:r>
      <w:r w:rsidR="00D81366" w:rsidRPr="00AA743D">
        <w:rPr>
          <w:rFonts w:ascii="Sylfaen" w:hAnsi="Sylfaen" w:cs="Arial"/>
          <w:sz w:val="22"/>
          <w:szCs w:val="22"/>
          <w:lang w:val="ka-GE"/>
        </w:rPr>
        <w:t>0</w:t>
      </w:r>
      <w:r w:rsidR="00DB75BE" w:rsidRPr="00AA743D">
        <w:rPr>
          <w:rFonts w:ascii="Sylfaen" w:hAnsi="Sylfaen" w:cs="Arial"/>
          <w:sz w:val="22"/>
          <w:szCs w:val="22"/>
          <w:lang w:val="ka-GE"/>
        </w:rPr>
        <w:t xml:space="preserve"> მლნ ლარის ოდენობით. 202</w:t>
      </w:r>
      <w:r w:rsidR="00D81366" w:rsidRPr="00AA743D">
        <w:rPr>
          <w:rFonts w:ascii="Sylfaen" w:hAnsi="Sylfaen" w:cs="Arial"/>
          <w:sz w:val="22"/>
          <w:szCs w:val="22"/>
          <w:lang w:val="ka-GE"/>
        </w:rPr>
        <w:t>4</w:t>
      </w:r>
      <w:r w:rsidR="00DB75BE" w:rsidRPr="00AA743D">
        <w:rPr>
          <w:rFonts w:ascii="Sylfaen" w:hAnsi="Sylfaen" w:cs="Arial"/>
          <w:sz w:val="22"/>
          <w:szCs w:val="22"/>
          <w:lang w:val="ka-GE"/>
        </w:rPr>
        <w:t xml:space="preserve"> წლის 6 თვის მდგომარეობით სახელმწიფო  ვალის მოცულობამ შეადგინა </w:t>
      </w:r>
      <w:r w:rsidR="00DB75BE" w:rsidRPr="00AA743D">
        <w:rPr>
          <w:rFonts w:ascii="Sylfaen" w:hAnsi="Sylfaen" w:cs="Calibri"/>
          <w:bCs/>
          <w:sz w:val="22"/>
          <w:lang w:val="ka-GE"/>
        </w:rPr>
        <w:t>3</w:t>
      </w:r>
      <w:r w:rsidR="00BC315A">
        <w:rPr>
          <w:rFonts w:ascii="Sylfaen" w:hAnsi="Sylfaen" w:cs="Calibri"/>
          <w:bCs/>
          <w:sz w:val="22"/>
          <w:lang w:val="en-US"/>
        </w:rPr>
        <w:t>3</w:t>
      </w:r>
      <w:r w:rsidR="00DB75BE" w:rsidRPr="00AA743D">
        <w:rPr>
          <w:rFonts w:ascii="Sylfaen" w:hAnsi="Sylfaen" w:cs="Calibri"/>
          <w:bCs/>
          <w:sz w:val="22"/>
          <w:lang w:val="ka-GE"/>
        </w:rPr>
        <w:t xml:space="preserve"> </w:t>
      </w:r>
      <w:r w:rsidR="00BC315A">
        <w:rPr>
          <w:rFonts w:ascii="Sylfaen" w:hAnsi="Sylfaen" w:cs="Calibri"/>
          <w:bCs/>
          <w:sz w:val="22"/>
          <w:lang w:val="en-US"/>
        </w:rPr>
        <w:t>440</w:t>
      </w:r>
      <w:r w:rsidR="00DB75BE" w:rsidRPr="00AA743D">
        <w:rPr>
          <w:rFonts w:ascii="Sylfaen" w:hAnsi="Sylfaen" w:cs="Calibri"/>
          <w:bCs/>
          <w:sz w:val="22"/>
          <w:lang w:val="ka-GE"/>
        </w:rPr>
        <w:t>.</w:t>
      </w:r>
      <w:r w:rsidR="00D81366" w:rsidRPr="00AA743D">
        <w:rPr>
          <w:rFonts w:ascii="Sylfaen" w:hAnsi="Sylfaen" w:cs="Calibri"/>
          <w:bCs/>
          <w:sz w:val="22"/>
          <w:lang w:val="en-US"/>
        </w:rPr>
        <w:t>3</w:t>
      </w:r>
      <w:r w:rsidR="00DB75BE" w:rsidRPr="00AA743D">
        <w:rPr>
          <w:rFonts w:ascii="Sylfaen" w:hAnsi="Sylfaen" w:cs="Arial"/>
          <w:sz w:val="24"/>
          <w:szCs w:val="22"/>
          <w:lang w:val="ka-GE"/>
        </w:rPr>
        <w:t xml:space="preserve">  </w:t>
      </w:r>
      <w:r w:rsidR="00AA743D" w:rsidRPr="00AA743D">
        <w:rPr>
          <w:rFonts w:ascii="Sylfaen" w:hAnsi="Sylfaen" w:cs="Arial"/>
          <w:sz w:val="22"/>
          <w:szCs w:val="22"/>
          <w:lang w:val="ka-GE"/>
        </w:rPr>
        <w:t>მლნ ლარი.</w:t>
      </w:r>
      <w:r w:rsidR="00AA743D" w:rsidRPr="00AA743D">
        <w:rPr>
          <w:rFonts w:ascii="Sylfaen" w:hAnsi="Sylfaen" w:cs="Arial"/>
          <w:sz w:val="22"/>
          <w:szCs w:val="22"/>
          <w:lang w:val="en-US"/>
        </w:rPr>
        <w:t xml:space="preserve"> </w:t>
      </w:r>
      <w:r w:rsidR="00AA743D" w:rsidRPr="00AA743D">
        <w:rPr>
          <w:rFonts w:ascii="Sylfaen" w:hAnsi="Sylfaen" w:cs="Arial"/>
          <w:sz w:val="22"/>
          <w:szCs w:val="22"/>
          <w:lang w:val="ka-GE"/>
        </w:rPr>
        <w:t xml:space="preserve">ამასთან, </w:t>
      </w:r>
      <w:r w:rsidR="00DB75BE" w:rsidRPr="00AA743D">
        <w:rPr>
          <w:rFonts w:ascii="Sylfaen" w:hAnsi="Sylfaen" w:cs="Arial"/>
          <w:sz w:val="22"/>
          <w:szCs w:val="22"/>
          <w:lang w:val="ka-GE"/>
        </w:rPr>
        <w:t>მთავრობის ვალი</w:t>
      </w:r>
      <w:r w:rsidR="00D7341C">
        <w:rPr>
          <w:rFonts w:ascii="Sylfaen" w:hAnsi="Sylfaen" w:cs="Arial"/>
          <w:sz w:val="22"/>
          <w:szCs w:val="22"/>
          <w:lang w:val="ka-GE"/>
        </w:rPr>
        <w:t>ს მოცულობამ შეადგინა</w:t>
      </w:r>
      <w:r w:rsidR="00DB75BE" w:rsidRPr="00AA743D">
        <w:rPr>
          <w:rFonts w:ascii="Sylfaen" w:hAnsi="Sylfaen" w:cs="Arial"/>
          <w:sz w:val="22"/>
          <w:szCs w:val="22"/>
          <w:lang w:val="ka-GE"/>
        </w:rPr>
        <w:t xml:space="preserve"> </w:t>
      </w:r>
      <w:r w:rsidR="00AA743D" w:rsidRPr="00AA743D">
        <w:rPr>
          <w:rFonts w:ascii="Sylfaen" w:hAnsi="Sylfaen" w:cs="Arial"/>
          <w:sz w:val="22"/>
          <w:szCs w:val="22"/>
          <w:lang w:val="en-US"/>
        </w:rPr>
        <w:t>32</w:t>
      </w:r>
      <w:r w:rsidR="00DB75BE" w:rsidRPr="00AA743D">
        <w:rPr>
          <w:rFonts w:ascii="Sylfaen" w:hAnsi="Sylfaen" w:cs="Arial"/>
          <w:sz w:val="22"/>
          <w:szCs w:val="22"/>
          <w:lang w:val="ka-GE"/>
        </w:rPr>
        <w:t xml:space="preserve"> </w:t>
      </w:r>
      <w:r w:rsidR="00AA743D" w:rsidRPr="00AA743D">
        <w:rPr>
          <w:rFonts w:ascii="Sylfaen" w:hAnsi="Sylfaen" w:cs="Arial"/>
          <w:sz w:val="22"/>
          <w:szCs w:val="22"/>
          <w:lang w:val="en-US"/>
        </w:rPr>
        <w:t>429</w:t>
      </w:r>
      <w:r w:rsidR="00DB75BE" w:rsidRPr="00AA743D">
        <w:rPr>
          <w:rFonts w:ascii="Sylfaen" w:hAnsi="Sylfaen" w:cs="Arial"/>
          <w:sz w:val="22"/>
          <w:szCs w:val="22"/>
          <w:lang w:val="ka-GE"/>
        </w:rPr>
        <w:t>.</w:t>
      </w:r>
      <w:r w:rsidR="00AA743D" w:rsidRPr="00AA743D">
        <w:rPr>
          <w:rFonts w:ascii="Sylfaen" w:hAnsi="Sylfaen" w:cs="Arial"/>
          <w:sz w:val="22"/>
          <w:szCs w:val="22"/>
          <w:lang w:val="en-US"/>
        </w:rPr>
        <w:t>9</w:t>
      </w:r>
      <w:r w:rsidR="00DB75BE" w:rsidRPr="00AA743D">
        <w:rPr>
          <w:rFonts w:ascii="Sylfaen" w:hAnsi="Sylfaen" w:cs="Arial"/>
          <w:sz w:val="22"/>
          <w:szCs w:val="22"/>
          <w:lang w:val="ka-GE"/>
        </w:rPr>
        <w:t xml:space="preserve"> მლნ ლარი</w:t>
      </w:r>
      <w:r w:rsidR="00DB75BE" w:rsidRPr="00AA743D">
        <w:rPr>
          <w:rFonts w:ascii="Sylfaen" w:hAnsi="Sylfaen" w:cs="Arial"/>
          <w:sz w:val="22"/>
          <w:szCs w:val="22"/>
          <w:lang w:val="en-US"/>
        </w:rPr>
        <w:t>,</w:t>
      </w:r>
      <w:r w:rsidR="00DB75BE" w:rsidRPr="00AA743D">
        <w:rPr>
          <w:rFonts w:ascii="Sylfaen" w:hAnsi="Sylfaen" w:cs="Arial"/>
          <w:sz w:val="22"/>
          <w:szCs w:val="22"/>
          <w:lang w:val="ka-GE"/>
        </w:rPr>
        <w:t xml:space="preserve"> მთავრობის საგარეო ვალი</w:t>
      </w:r>
      <w:r w:rsidR="00D7341C">
        <w:rPr>
          <w:rFonts w:ascii="Sylfaen" w:hAnsi="Sylfaen" w:cs="Arial"/>
          <w:sz w:val="22"/>
          <w:szCs w:val="22"/>
          <w:lang w:val="ka-GE"/>
        </w:rPr>
        <w:t>ს</w:t>
      </w:r>
      <w:r w:rsidR="00DB75BE" w:rsidRPr="00AA743D">
        <w:rPr>
          <w:rFonts w:ascii="Sylfaen" w:hAnsi="Sylfaen" w:cs="Arial"/>
          <w:sz w:val="22"/>
          <w:szCs w:val="22"/>
          <w:lang w:val="ka-GE"/>
        </w:rPr>
        <w:t xml:space="preserve"> -</w:t>
      </w:r>
      <w:r w:rsidR="00DB75BE" w:rsidRPr="00AA743D">
        <w:rPr>
          <w:rFonts w:ascii="Sylfaen" w:hAnsi="Sylfaen" w:cs="Arial"/>
          <w:sz w:val="22"/>
          <w:szCs w:val="22"/>
          <w:lang w:val="en-US"/>
        </w:rPr>
        <w:t xml:space="preserve"> </w:t>
      </w:r>
      <w:r w:rsidR="00AA333B">
        <w:rPr>
          <w:rFonts w:ascii="Sylfaen" w:hAnsi="Sylfaen" w:cs="Arial"/>
          <w:sz w:val="22"/>
          <w:szCs w:val="22"/>
          <w:lang w:val="ka-GE"/>
        </w:rPr>
        <w:t xml:space="preserve">          </w:t>
      </w:r>
      <w:r w:rsidR="00DB75BE" w:rsidRPr="00AA743D">
        <w:rPr>
          <w:rFonts w:ascii="Sylfaen" w:hAnsi="Sylfaen" w:cs="Arial"/>
          <w:sz w:val="22"/>
          <w:szCs w:val="22"/>
          <w:lang w:val="ka-GE"/>
        </w:rPr>
        <w:t>2</w:t>
      </w:r>
      <w:r w:rsidR="00AA743D" w:rsidRPr="00AA743D">
        <w:rPr>
          <w:rFonts w:ascii="Sylfaen" w:hAnsi="Sylfaen" w:cs="Arial"/>
          <w:sz w:val="22"/>
          <w:szCs w:val="22"/>
          <w:lang w:val="ka-GE"/>
        </w:rPr>
        <w:t>3</w:t>
      </w:r>
      <w:r w:rsidR="00DB75BE" w:rsidRPr="00AA743D">
        <w:rPr>
          <w:rFonts w:ascii="Sylfaen" w:hAnsi="Sylfaen" w:cs="Arial"/>
          <w:sz w:val="22"/>
          <w:szCs w:val="22"/>
          <w:lang w:val="ka-GE"/>
        </w:rPr>
        <w:t xml:space="preserve"> </w:t>
      </w:r>
      <w:r w:rsidR="00AA743D" w:rsidRPr="00AA743D">
        <w:rPr>
          <w:rFonts w:ascii="Sylfaen" w:hAnsi="Sylfaen" w:cs="Arial"/>
          <w:sz w:val="22"/>
          <w:szCs w:val="22"/>
          <w:lang w:val="ka-GE"/>
        </w:rPr>
        <w:t>399</w:t>
      </w:r>
      <w:r w:rsidR="00DB75BE" w:rsidRPr="00AA743D">
        <w:rPr>
          <w:rFonts w:ascii="Sylfaen" w:hAnsi="Sylfaen" w:cs="Arial"/>
          <w:sz w:val="22"/>
          <w:szCs w:val="22"/>
          <w:lang w:val="en-US"/>
        </w:rPr>
        <w:t>.</w:t>
      </w:r>
      <w:r w:rsidR="00AA743D" w:rsidRPr="00AA743D">
        <w:rPr>
          <w:rFonts w:ascii="Sylfaen" w:hAnsi="Sylfaen" w:cs="Arial"/>
          <w:sz w:val="22"/>
          <w:szCs w:val="22"/>
          <w:lang w:val="ka-GE"/>
        </w:rPr>
        <w:t>9</w:t>
      </w:r>
      <w:r w:rsidR="00DB75BE" w:rsidRPr="00AA743D">
        <w:rPr>
          <w:rFonts w:ascii="Sylfaen" w:hAnsi="Sylfaen" w:cs="Arial"/>
          <w:sz w:val="22"/>
          <w:szCs w:val="22"/>
          <w:lang w:val="en-US"/>
        </w:rPr>
        <w:t xml:space="preserve"> </w:t>
      </w:r>
      <w:r w:rsidR="00DB75BE" w:rsidRPr="00AA743D">
        <w:rPr>
          <w:rFonts w:ascii="Sylfaen" w:hAnsi="Sylfaen" w:cs="Arial"/>
          <w:sz w:val="22"/>
          <w:szCs w:val="22"/>
          <w:lang w:val="ka-GE"/>
        </w:rPr>
        <w:t>მლნ ლარი, ხოლო მთავრობის საშინაო ვალი</w:t>
      </w:r>
      <w:r w:rsidR="00D7341C">
        <w:rPr>
          <w:rFonts w:ascii="Sylfaen" w:hAnsi="Sylfaen" w:cs="Arial"/>
          <w:sz w:val="22"/>
          <w:szCs w:val="22"/>
          <w:lang w:val="ka-GE"/>
        </w:rPr>
        <w:t>ს</w:t>
      </w:r>
      <w:r w:rsidR="00DB75BE" w:rsidRPr="00AA743D">
        <w:rPr>
          <w:rFonts w:ascii="Sylfaen" w:hAnsi="Sylfaen" w:cs="Arial"/>
          <w:sz w:val="22"/>
          <w:szCs w:val="22"/>
          <w:lang w:val="ka-GE"/>
        </w:rPr>
        <w:t xml:space="preserve">  </w:t>
      </w:r>
      <w:r w:rsidR="00DB75BE" w:rsidRPr="00AA743D">
        <w:rPr>
          <w:rFonts w:ascii="Sylfaen" w:hAnsi="Sylfaen" w:cs="Arial"/>
          <w:sz w:val="22"/>
          <w:szCs w:val="22"/>
          <w:lang w:val="en-US"/>
        </w:rPr>
        <w:t xml:space="preserve">- </w:t>
      </w:r>
      <w:r w:rsidR="00AA743D" w:rsidRPr="00AA743D">
        <w:rPr>
          <w:rFonts w:ascii="Sylfaen" w:hAnsi="Sylfaen" w:cs="Arial"/>
          <w:sz w:val="22"/>
          <w:szCs w:val="22"/>
          <w:lang w:val="ka-GE"/>
        </w:rPr>
        <w:t>9</w:t>
      </w:r>
      <w:r w:rsidR="00DB75BE" w:rsidRPr="00AA743D">
        <w:rPr>
          <w:rFonts w:ascii="Sylfaen" w:hAnsi="Sylfaen" w:cs="Arial"/>
          <w:sz w:val="22"/>
          <w:szCs w:val="22"/>
          <w:lang w:val="en-US"/>
        </w:rPr>
        <w:t xml:space="preserve"> </w:t>
      </w:r>
      <w:r w:rsidR="00AA743D" w:rsidRPr="00AA743D">
        <w:rPr>
          <w:rFonts w:ascii="Sylfaen" w:hAnsi="Sylfaen" w:cs="Arial"/>
          <w:sz w:val="22"/>
          <w:szCs w:val="22"/>
          <w:lang w:val="ka-GE"/>
        </w:rPr>
        <w:t>030</w:t>
      </w:r>
      <w:r w:rsidR="00DB75BE" w:rsidRPr="00AA743D">
        <w:rPr>
          <w:rFonts w:ascii="Sylfaen" w:hAnsi="Sylfaen" w:cs="Arial"/>
          <w:sz w:val="22"/>
          <w:szCs w:val="22"/>
          <w:lang w:val="en-US"/>
        </w:rPr>
        <w:t>.</w:t>
      </w:r>
      <w:r w:rsidR="00AA743D" w:rsidRPr="00AA743D">
        <w:rPr>
          <w:rFonts w:ascii="Sylfaen" w:hAnsi="Sylfaen" w:cs="Arial"/>
          <w:sz w:val="22"/>
          <w:szCs w:val="22"/>
          <w:lang w:val="ka-GE"/>
        </w:rPr>
        <w:t>0</w:t>
      </w:r>
      <w:r w:rsidR="00DB75BE" w:rsidRPr="00AA743D">
        <w:rPr>
          <w:rFonts w:ascii="Sylfaen" w:hAnsi="Sylfaen" w:cs="Arial"/>
          <w:sz w:val="22"/>
          <w:szCs w:val="22"/>
          <w:lang w:val="ka-GE"/>
        </w:rPr>
        <w:t xml:space="preserve"> მლნ ლარი.</w:t>
      </w:r>
    </w:p>
    <w:p w:rsidR="002E097F" w:rsidRPr="00541CA8" w:rsidRDefault="002E097F" w:rsidP="00F24A5B">
      <w:pPr>
        <w:tabs>
          <w:tab w:val="num" w:pos="0"/>
        </w:tabs>
        <w:jc w:val="right"/>
        <w:rPr>
          <w:rFonts w:ascii="Sylfaen" w:hAnsi="Sylfaen"/>
          <w:i/>
          <w:noProof/>
          <w:sz w:val="18"/>
          <w:szCs w:val="18"/>
          <w:highlight w:val="yellow"/>
          <w:lang w:val="ka-GE"/>
        </w:rPr>
      </w:pPr>
    </w:p>
    <w:p w:rsidR="00176C1E" w:rsidRPr="007E5D53" w:rsidRDefault="004C33F9" w:rsidP="00F24A5B">
      <w:pPr>
        <w:tabs>
          <w:tab w:val="num" w:pos="0"/>
        </w:tabs>
        <w:jc w:val="right"/>
        <w:rPr>
          <w:rFonts w:ascii="Sylfaen" w:hAnsi="Sylfaen"/>
          <w:i/>
          <w:noProof/>
          <w:sz w:val="16"/>
          <w:szCs w:val="16"/>
          <w:lang w:val="ka-GE"/>
        </w:rPr>
      </w:pPr>
      <w:r w:rsidRPr="007E5D53">
        <w:rPr>
          <w:rFonts w:ascii="Sylfaen" w:hAnsi="Sylfaen"/>
          <w:i/>
          <w:noProof/>
          <w:sz w:val="16"/>
          <w:szCs w:val="16"/>
          <w:lang w:val="ka-GE"/>
        </w:rPr>
        <w:t>ათასი ლარი</w:t>
      </w:r>
    </w:p>
    <w:tbl>
      <w:tblPr>
        <w:tblW w:w="9918"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260"/>
        <w:gridCol w:w="1980"/>
        <w:gridCol w:w="1980"/>
        <w:gridCol w:w="1698"/>
      </w:tblGrid>
      <w:tr w:rsidR="007E5D53" w:rsidRPr="007E5D53" w:rsidTr="00A66429">
        <w:trPr>
          <w:trHeight w:val="227"/>
          <w:tblHeader/>
        </w:trPr>
        <w:tc>
          <w:tcPr>
            <w:tcW w:w="4260"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 xml:space="preserve">კრედიტორი </w:t>
            </w:r>
          </w:p>
        </w:tc>
        <w:tc>
          <w:tcPr>
            <w:tcW w:w="1980"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სახელმწიფო ვალი 31.12.2023 მდგომარეობით</w:t>
            </w:r>
          </w:p>
        </w:tc>
        <w:tc>
          <w:tcPr>
            <w:tcW w:w="1980"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 xml:space="preserve">სახელმწიფო ვალის საპროგნოზო მოცულობა 31.12.2024 მდგომარეობით </w:t>
            </w:r>
            <w:r w:rsidRPr="007E5D53">
              <w:rPr>
                <w:rFonts w:ascii="Sylfaen" w:hAnsi="Sylfaen" w:cs="Calibri"/>
                <w:b/>
                <w:bCs/>
                <w:sz w:val="18"/>
                <w:szCs w:val="18"/>
                <w:lang w:val="en-US"/>
              </w:rPr>
              <w:t>*</w:t>
            </w:r>
          </w:p>
        </w:tc>
        <w:tc>
          <w:tcPr>
            <w:tcW w:w="1698"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სახელმწიფო ვალი 30.06.2024 მდგომარეობით</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სახელმწიფო საგარეო ვალის ნაშთი</w:t>
            </w:r>
          </w:p>
        </w:tc>
        <w:tc>
          <w:tcPr>
            <w:tcW w:w="1980"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23,956,573.1</w:t>
            </w:r>
          </w:p>
        </w:tc>
        <w:tc>
          <w:tcPr>
            <w:tcW w:w="1980"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23,736,708.5</w:t>
            </w:r>
          </w:p>
        </w:tc>
        <w:tc>
          <w:tcPr>
            <w:tcW w:w="1698" w:type="dxa"/>
            <w:shd w:val="clear" w:color="auto" w:fill="auto"/>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24,451,484.7</w:t>
            </w:r>
          </w:p>
        </w:tc>
      </w:tr>
      <w:tr w:rsidR="007E5D53" w:rsidRPr="007E5D53" w:rsidTr="00A66429">
        <w:trPr>
          <w:trHeight w:val="227"/>
        </w:trPr>
        <w:tc>
          <w:tcPr>
            <w:tcW w:w="4260" w:type="dxa"/>
            <w:shd w:val="clear" w:color="000000" w:fill="D9E1F2"/>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მთავრობის საგარეო ვალის ნაშთი</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22,875,891.4</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22,763,888.6</w:t>
            </w:r>
          </w:p>
        </w:tc>
        <w:tc>
          <w:tcPr>
            <w:tcW w:w="1698"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23,399,901.6</w:t>
            </w:r>
          </w:p>
        </w:tc>
      </w:tr>
      <w:tr w:rsidR="007E5D53" w:rsidRPr="007E5D53" w:rsidTr="00A66429">
        <w:trPr>
          <w:trHeight w:val="227"/>
        </w:trPr>
        <w:tc>
          <w:tcPr>
            <w:tcW w:w="4260" w:type="dxa"/>
            <w:shd w:val="clear" w:color="000000" w:fill="E2EFDA"/>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მრავალმხრივი კრედიტორებისაგან</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17,193,812.6</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17,180,785.6</w:t>
            </w:r>
          </w:p>
        </w:tc>
        <w:tc>
          <w:tcPr>
            <w:tcW w:w="1698"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17,743,770.9</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მსოფლიო ბანკი  (WB)</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5,698,480.4</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6,066,509.6</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6,012,225.9</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სოფლის მეურნეობის განვითარების საერთაშორისო ფონდი (IFAD)</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100,689.9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529,839.8</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99,968.7</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 xml:space="preserve">საერთაშორისო სავალუტო ფონდი (IMF)  </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530,418.1</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628,998.0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543,348.8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ევროპის რეკონსტრუქციისა და განვითარების ბანკი (EBRD)</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639,641.0</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2,974,809.4</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623,803.6</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აზიის განვითარების ბანკი (ADB)</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6,135,735.5</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381,084.8</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6,322,469.3</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lastRenderedPageBreak/>
              <w:t>ევროპის საინვესტიციო ბანკი  (EIB)</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3,076,641.2</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5,944,990.4</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3,102,081.5</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ევროგაერთიანება (EU)</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395,714.9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104,695.0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400,090.6</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აზიის ინფრასტრუქტურის საინვესტიციო ბანკი (AIIB)</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569,131.5</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502,765.1</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592,267.8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 xml:space="preserve">ევროსაბჭოს განვითარების ბანკი (CEB)  </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41,654.2</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38,515.6</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42,114.8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 xml:space="preserve">სკანდინავიური გარემოსდაცვის საფინანსო კორპორაცია (NEFCO)  </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5,705.9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8,577.9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5,399.9</w:t>
            </w:r>
          </w:p>
        </w:tc>
      </w:tr>
      <w:tr w:rsidR="007E5D53" w:rsidRPr="007E5D53" w:rsidTr="00A66429">
        <w:trPr>
          <w:trHeight w:val="227"/>
        </w:trPr>
        <w:tc>
          <w:tcPr>
            <w:tcW w:w="4260" w:type="dxa"/>
            <w:shd w:val="clear" w:color="000000" w:fill="E2EFDA"/>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ორმხრივი კრედიტორებისაგან</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4,337,378.8</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4,227,003.0</w:t>
            </w:r>
          </w:p>
        </w:tc>
        <w:tc>
          <w:tcPr>
            <w:tcW w:w="1698"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4,251,080.7</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ავსტრია</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34,629.2</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2,653.3</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32,471.8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აზერბაიჯანი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5,996.8</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3,007.9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4,776.2</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თურქმენეთი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567.7</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28,283.7</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593.1</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თურქეთი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11,676.9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2,172,259.3</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9,300.1</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ირანი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4,374.2</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1,608,997.1</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3,483.8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რუსეთი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40,990.1</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2,194.0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32,646.8</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სომხეთი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5,290.0</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336,953.8</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4,213.2</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ყაზახეთი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6,523.1</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3,271.9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5,195.4</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გერმანია</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1,687,679.1</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25,653.3</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1,638,831.0</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იაპონია</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372,913.2</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64.9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334,586.3</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ქუვეითი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30,924.9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20,559.8</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30,895.5</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ნიდერლანდების სამეფო</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136.4</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5,856.9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105.1</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ამერიკის შეერთებული შტატები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23,055.9</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565.8</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23,016.7</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საფრანგეთი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2,112,621.3</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16,681.3</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2,130,965.7</w:t>
            </w:r>
          </w:p>
        </w:tc>
      </w:tr>
      <w:tr w:rsidR="007E5D53" w:rsidRPr="007E5D53" w:rsidTr="00A66429">
        <w:trPr>
          <w:trHeight w:val="227"/>
        </w:trPr>
        <w:tc>
          <w:tcPr>
            <w:tcW w:w="4260" w:type="dxa"/>
            <w:shd w:val="clear" w:color="000000" w:fill="E2EFDA"/>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სხვა საგარეო ვალდებულებები</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1,344,700.0</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1,356,100.0</w:t>
            </w:r>
          </w:p>
        </w:tc>
        <w:tc>
          <w:tcPr>
            <w:tcW w:w="1698"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1,405,050.0</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ევრობონდი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1,344,700.0</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1,356,100.0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1,405,050.0</w:t>
            </w:r>
          </w:p>
        </w:tc>
      </w:tr>
      <w:tr w:rsidR="007E5D53" w:rsidRPr="007E5D53" w:rsidTr="00A66429">
        <w:trPr>
          <w:trHeight w:val="227"/>
        </w:trPr>
        <w:tc>
          <w:tcPr>
            <w:tcW w:w="4260" w:type="dxa"/>
            <w:shd w:val="clear" w:color="000000" w:fill="E2EFDA"/>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საქართველოს ეროვნული ბანკის საგარეო ვალი</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1,080,681.7</w:t>
            </w:r>
          </w:p>
        </w:tc>
        <w:tc>
          <w:tcPr>
            <w:tcW w:w="1980"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972,819.9</w:t>
            </w:r>
          </w:p>
        </w:tc>
        <w:tc>
          <w:tcPr>
            <w:tcW w:w="1698" w:type="dxa"/>
            <w:shd w:val="clear" w:color="000000" w:fill="E2EFDA"/>
            <w:noWrap/>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1,051,583.1</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 xml:space="preserve">საერთაშორისო სავალუტო ფონდი (IMF)    </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1,080,681.7</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972,819.9</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1,051,583.1</w:t>
            </w:r>
          </w:p>
        </w:tc>
      </w:tr>
      <w:tr w:rsidR="007E5D53" w:rsidRPr="007E5D53" w:rsidTr="00A66429">
        <w:trPr>
          <w:trHeight w:val="227"/>
        </w:trPr>
        <w:tc>
          <w:tcPr>
            <w:tcW w:w="4260" w:type="dxa"/>
            <w:shd w:val="clear" w:color="000000" w:fill="D9E1F2"/>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სახელმწიფო საშინაო ვალის ნაშთი</w:t>
            </w:r>
            <w:r>
              <w:rPr>
                <w:rFonts w:ascii="Sylfaen" w:hAnsi="Sylfaen" w:cs="Calibri"/>
                <w:b/>
                <w:bCs/>
                <w:color w:val="000000"/>
                <w:sz w:val="18"/>
                <w:szCs w:val="18"/>
                <w:lang w:val="en-US"/>
              </w:rPr>
              <w:t>**</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8,524,560.6</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9,928,000.0</w:t>
            </w:r>
          </w:p>
        </w:tc>
        <w:tc>
          <w:tcPr>
            <w:tcW w:w="1698"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8,988,777.9</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80,846.0</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40,846.0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40,846.0</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სხვადასხვა ვადის სახელმწიფო ობლიგაციები ღია ბაზრის ოპერაციებისთვის</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152,000.0</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152,000.0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170,000.0</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ფინანსთა სამინისტროს სახაზინო ვალდებულებები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333,927.1</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337,235.0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383,827.5</w:t>
            </w:r>
          </w:p>
        </w:tc>
      </w:tr>
      <w:tr w:rsidR="007E5D53" w:rsidRPr="007E5D53" w:rsidTr="00A66429">
        <w:trPr>
          <w:trHeight w:val="227"/>
        </w:trPr>
        <w:tc>
          <w:tcPr>
            <w:tcW w:w="4260" w:type="dxa"/>
            <w:shd w:val="clear" w:color="auto" w:fill="auto"/>
            <w:vAlign w:val="center"/>
            <w:hideMark/>
          </w:tcPr>
          <w:p w:rsidR="007E5D53" w:rsidRPr="007E5D53" w:rsidRDefault="007E5D53" w:rsidP="007E5D53">
            <w:pPr>
              <w:rPr>
                <w:rFonts w:ascii="Sylfaen" w:hAnsi="Sylfaen" w:cs="Calibri"/>
                <w:color w:val="000000"/>
                <w:sz w:val="18"/>
                <w:szCs w:val="18"/>
                <w:lang w:val="en-US"/>
              </w:rPr>
            </w:pPr>
            <w:r w:rsidRPr="007E5D53">
              <w:rPr>
                <w:rFonts w:ascii="Sylfaen" w:hAnsi="Sylfaen" w:cs="Calibri"/>
                <w:color w:val="000000"/>
                <w:sz w:val="18"/>
                <w:szCs w:val="18"/>
                <w:lang w:val="en-US"/>
              </w:rPr>
              <w:t>ფინანსთა სამინისტროს სახაზინო ობლიგაციები</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7,957,787.5</w:t>
            </w:r>
          </w:p>
        </w:tc>
        <w:tc>
          <w:tcPr>
            <w:tcW w:w="1980"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9,397,919.0</w:t>
            </w:r>
          </w:p>
        </w:tc>
        <w:tc>
          <w:tcPr>
            <w:tcW w:w="1698" w:type="dxa"/>
            <w:shd w:val="clear" w:color="auto" w:fill="auto"/>
            <w:vAlign w:val="center"/>
            <w:hideMark/>
          </w:tcPr>
          <w:p w:rsidR="007E5D53" w:rsidRPr="007E5D53" w:rsidRDefault="007E5D53" w:rsidP="007E5D53">
            <w:pPr>
              <w:jc w:val="center"/>
              <w:rPr>
                <w:rFonts w:ascii="Sylfaen" w:hAnsi="Sylfaen" w:cs="Calibri"/>
                <w:color w:val="000000"/>
                <w:sz w:val="18"/>
                <w:szCs w:val="18"/>
                <w:lang w:val="en-US"/>
              </w:rPr>
            </w:pPr>
            <w:r w:rsidRPr="007E5D53">
              <w:rPr>
                <w:rFonts w:ascii="Sylfaen" w:hAnsi="Sylfaen" w:cs="Calibri"/>
                <w:color w:val="000000"/>
                <w:sz w:val="18"/>
                <w:szCs w:val="18"/>
                <w:lang w:val="en-US"/>
              </w:rPr>
              <w:t>8,394,104.4</w:t>
            </w:r>
          </w:p>
        </w:tc>
      </w:tr>
      <w:tr w:rsidR="007E5D53" w:rsidRPr="007E5D53" w:rsidTr="00A66429">
        <w:trPr>
          <w:trHeight w:val="227"/>
        </w:trPr>
        <w:tc>
          <w:tcPr>
            <w:tcW w:w="4260" w:type="dxa"/>
            <w:shd w:val="clear" w:color="000000" w:fill="D9E1F2"/>
            <w:vAlign w:val="center"/>
            <w:hideMark/>
          </w:tcPr>
          <w:p w:rsidR="007E5D53" w:rsidRPr="007E5D53" w:rsidRDefault="007E5D53" w:rsidP="007E5D53">
            <w:pPr>
              <w:rPr>
                <w:rFonts w:ascii="Sylfaen" w:hAnsi="Sylfaen" w:cs="Calibri"/>
                <w:b/>
                <w:bCs/>
                <w:color w:val="000000"/>
                <w:sz w:val="18"/>
                <w:szCs w:val="18"/>
                <w:lang w:val="en-US"/>
              </w:rPr>
            </w:pPr>
            <w:r w:rsidRPr="007E5D53">
              <w:rPr>
                <w:rFonts w:ascii="Sylfaen" w:hAnsi="Sylfaen" w:cs="Calibri"/>
                <w:b/>
                <w:bCs/>
                <w:color w:val="000000"/>
                <w:sz w:val="18"/>
                <w:szCs w:val="18"/>
                <w:lang w:val="en-US"/>
              </w:rPr>
              <w:t>სულ სახელმწიფო ვალის ნაშთი</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32,481,133.7</w:t>
            </w:r>
          </w:p>
        </w:tc>
        <w:tc>
          <w:tcPr>
            <w:tcW w:w="1980"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33,664,708.5</w:t>
            </w:r>
          </w:p>
        </w:tc>
        <w:tc>
          <w:tcPr>
            <w:tcW w:w="1698" w:type="dxa"/>
            <w:shd w:val="clear" w:color="000000" w:fill="D9E1F2"/>
            <w:vAlign w:val="center"/>
            <w:hideMark/>
          </w:tcPr>
          <w:p w:rsidR="007E5D53" w:rsidRPr="007E5D53" w:rsidRDefault="007E5D53" w:rsidP="007E5D53">
            <w:pPr>
              <w:jc w:val="center"/>
              <w:rPr>
                <w:rFonts w:ascii="Sylfaen" w:hAnsi="Sylfaen" w:cs="Calibri"/>
                <w:b/>
                <w:bCs/>
                <w:color w:val="000000"/>
                <w:sz w:val="18"/>
                <w:szCs w:val="18"/>
                <w:lang w:val="en-US"/>
              </w:rPr>
            </w:pPr>
            <w:r w:rsidRPr="007E5D53">
              <w:rPr>
                <w:rFonts w:ascii="Sylfaen" w:hAnsi="Sylfaen" w:cs="Calibri"/>
                <w:b/>
                <w:bCs/>
                <w:color w:val="000000"/>
                <w:sz w:val="18"/>
                <w:szCs w:val="18"/>
                <w:lang w:val="en-US"/>
              </w:rPr>
              <w:t>33,440,262.6</w:t>
            </w:r>
          </w:p>
        </w:tc>
      </w:tr>
    </w:tbl>
    <w:p w:rsidR="007E5D53" w:rsidRDefault="007E5D53" w:rsidP="00F24A5B">
      <w:pPr>
        <w:tabs>
          <w:tab w:val="num" w:pos="0"/>
        </w:tabs>
        <w:jc w:val="right"/>
        <w:rPr>
          <w:rFonts w:ascii="Sylfaen" w:hAnsi="Sylfaen"/>
          <w:i/>
          <w:noProof/>
          <w:sz w:val="16"/>
          <w:szCs w:val="16"/>
          <w:highlight w:val="yellow"/>
          <w:lang w:val="ka-GE"/>
        </w:rPr>
      </w:pPr>
    </w:p>
    <w:p w:rsidR="007E5D53" w:rsidRPr="007E5D53" w:rsidRDefault="00DB75BE" w:rsidP="007E5D53">
      <w:pPr>
        <w:ind w:left="720" w:hanging="720"/>
        <w:jc w:val="both"/>
        <w:rPr>
          <w:rFonts w:ascii="Sylfaen" w:hAnsi="Sylfaen"/>
          <w:sz w:val="14"/>
          <w:lang w:val="ka-GE"/>
        </w:rPr>
      </w:pPr>
      <w:r w:rsidRPr="007E5D53">
        <w:rPr>
          <w:rFonts w:ascii="Sylfaen" w:hAnsi="Sylfaen"/>
          <w:b/>
          <w:sz w:val="14"/>
          <w:lang w:val="ka-GE"/>
        </w:rPr>
        <w:t xml:space="preserve">შენიშვნა: </w:t>
      </w:r>
      <w:r w:rsidRPr="007E5D53">
        <w:rPr>
          <w:rFonts w:ascii="Sylfaen" w:hAnsi="Sylfaen"/>
          <w:sz w:val="8"/>
          <w:szCs w:val="14"/>
          <w:lang w:val="ka-GE"/>
        </w:rPr>
        <w:t xml:space="preserve"> </w:t>
      </w:r>
      <w:r w:rsidRPr="007E5D53">
        <w:rPr>
          <w:rFonts w:ascii="Sylfaen" w:hAnsi="Sylfaen"/>
          <w:sz w:val="12"/>
          <w:szCs w:val="14"/>
          <w:lang w:val="ka-GE"/>
        </w:rPr>
        <w:t xml:space="preserve"> </w:t>
      </w:r>
      <w:r w:rsidR="007E5D53" w:rsidRPr="007E5D53">
        <w:rPr>
          <w:rFonts w:ascii="Sylfaen" w:hAnsi="Sylfaen"/>
          <w:sz w:val="14"/>
          <w:lang w:val="ka-GE"/>
        </w:rPr>
        <w:t>* გამოთვლისას გამოყენებულია 2023 წლის 23 ნოემბრის გაცვლითი კურსი: 1 EUR = 2.9558 GEL; 1 SDR = 3.6097 GEL; 100 JPY = 1.819 GEL; 1 KWD = 8.8001 GEL; 1 USD = 2.7122 GEL.</w:t>
      </w:r>
    </w:p>
    <w:p w:rsidR="00DB75BE" w:rsidRPr="00FA7500" w:rsidRDefault="007E5D53" w:rsidP="007E5D53">
      <w:pPr>
        <w:ind w:left="720" w:hanging="720"/>
        <w:jc w:val="both"/>
        <w:rPr>
          <w:rFonts w:ascii="Sylfaen" w:hAnsi="Sylfaen" w:cs="Sylfaen"/>
          <w:i/>
          <w:sz w:val="14"/>
          <w:szCs w:val="18"/>
          <w:lang w:val="ka-GE"/>
        </w:rPr>
      </w:pPr>
      <w:r w:rsidRPr="007E5D53">
        <w:rPr>
          <w:rFonts w:ascii="Sylfaen" w:hAnsi="Sylfaen"/>
          <w:b/>
          <w:sz w:val="14"/>
          <w:lang w:val="ka-GE"/>
        </w:rPr>
        <w:t xml:space="preserve">                   </w:t>
      </w:r>
      <w:r w:rsidR="00DB75BE" w:rsidRPr="007E5D53">
        <w:rPr>
          <w:rFonts w:ascii="Sylfaen" w:hAnsi="Sylfaen"/>
          <w:sz w:val="14"/>
          <w:lang w:val="ka-GE"/>
        </w:rPr>
        <w:t>**</w:t>
      </w:r>
      <w:r w:rsidR="00DB75BE" w:rsidRPr="007E5D53">
        <w:rPr>
          <w:rFonts w:ascii="Sylfaen" w:hAnsi="Sylfaen" w:cs="Sylfaen"/>
          <w:sz w:val="14"/>
          <w:szCs w:val="18"/>
          <w:lang w:val="ka-GE"/>
        </w:rPr>
        <w:t>არ</w:t>
      </w:r>
      <w:r w:rsidR="00DB75BE" w:rsidRPr="007E5D53">
        <w:rPr>
          <w:rFonts w:ascii="Sylfaen" w:hAnsi="Sylfaen"/>
          <w:sz w:val="14"/>
          <w:szCs w:val="18"/>
          <w:lang w:val="ka-GE"/>
        </w:rPr>
        <w:t xml:space="preserve"> </w:t>
      </w:r>
      <w:r w:rsidR="00DB75BE" w:rsidRPr="007E5D53">
        <w:rPr>
          <w:rFonts w:ascii="Sylfaen" w:hAnsi="Sylfaen" w:cs="Sylfaen"/>
          <w:sz w:val="14"/>
          <w:szCs w:val="18"/>
          <w:lang w:val="ka-GE"/>
        </w:rPr>
        <w:t>მოიცავს</w:t>
      </w:r>
      <w:r w:rsidR="00DB75BE" w:rsidRPr="007E5D53">
        <w:rPr>
          <w:rFonts w:ascii="Sylfaen" w:hAnsi="Sylfaen"/>
          <w:sz w:val="14"/>
          <w:szCs w:val="18"/>
          <w:lang w:val="ka-GE"/>
        </w:rPr>
        <w:t xml:space="preserve"> „</w:t>
      </w:r>
      <w:r w:rsidR="00DB75BE" w:rsidRPr="007E5D53">
        <w:rPr>
          <w:rFonts w:ascii="Sylfaen" w:hAnsi="Sylfaen" w:cs="Sylfaen"/>
          <w:i/>
          <w:sz w:val="14"/>
          <w:szCs w:val="18"/>
          <w:lang w:val="ka-GE"/>
        </w:rPr>
        <w:t>ე. წ. „ისტორიული ვალის“ მოცულობას, ვინაიდან აღნიშნულ მაჩვენებელზე არ არსებობს სრულყოფილი ინფორმაცია</w:t>
      </w:r>
    </w:p>
    <w:p w:rsidR="00A66429" w:rsidRDefault="00A66429">
      <w:pPr>
        <w:spacing w:after="160" w:line="259" w:lineRule="auto"/>
        <w:rPr>
          <w:rFonts w:ascii="Sylfaen" w:hAnsi="Sylfaen" w:cs="Sylfaen"/>
          <w:i/>
          <w:sz w:val="14"/>
          <w:szCs w:val="18"/>
          <w:lang w:val="ka-GE"/>
        </w:rPr>
      </w:pPr>
      <w:r>
        <w:rPr>
          <w:rFonts w:ascii="Sylfaen" w:hAnsi="Sylfaen" w:cs="Sylfaen"/>
          <w:i/>
          <w:sz w:val="14"/>
          <w:szCs w:val="18"/>
          <w:lang w:val="ka-GE"/>
        </w:rPr>
        <w:br w:type="page"/>
      </w:r>
    </w:p>
    <w:p w:rsidR="00176C1E" w:rsidRPr="00FA7500" w:rsidRDefault="00DC6055" w:rsidP="00F24A5B">
      <w:pPr>
        <w:pStyle w:val="Heading1"/>
        <w:jc w:val="center"/>
        <w:rPr>
          <w:rFonts w:ascii="Sylfaen" w:hAnsi="Sylfaen"/>
          <w:b/>
          <w:noProof/>
          <w:color w:val="auto"/>
          <w:sz w:val="24"/>
          <w:lang w:val="pt-BR"/>
        </w:rPr>
      </w:pPr>
      <w:r w:rsidRPr="00FA7500">
        <w:rPr>
          <w:rFonts w:ascii="Sylfaen" w:hAnsi="Sylfaen"/>
          <w:b/>
          <w:noProof/>
          <w:color w:val="auto"/>
          <w:sz w:val="24"/>
          <w:lang w:val="pt-BR"/>
        </w:rPr>
        <w:lastRenderedPageBreak/>
        <w:t>სახელმწიფო ბიუჯეტის ხარჯები</w:t>
      </w:r>
      <w:r w:rsidR="004362D6" w:rsidRPr="00FA7500">
        <w:rPr>
          <w:rFonts w:ascii="Sylfaen" w:hAnsi="Sylfaen"/>
          <w:b/>
          <w:noProof/>
          <w:color w:val="auto"/>
          <w:sz w:val="24"/>
          <w:lang w:val="pt-BR"/>
        </w:rPr>
        <w:t>სა</w:t>
      </w:r>
      <w:r w:rsidRPr="00FA7500">
        <w:rPr>
          <w:rFonts w:ascii="Sylfaen" w:hAnsi="Sylfaen"/>
          <w:b/>
          <w:noProof/>
          <w:color w:val="auto"/>
          <w:sz w:val="24"/>
          <w:lang w:val="pt-BR"/>
        </w:rPr>
        <w:t xml:space="preserve"> და არაფინანსური აქტივების ზრდა </w:t>
      </w:r>
      <w:r w:rsidR="00176C1E" w:rsidRPr="00FA7500">
        <w:rPr>
          <w:rFonts w:ascii="Sylfaen" w:hAnsi="Sylfaen"/>
          <w:b/>
          <w:noProof/>
          <w:color w:val="auto"/>
          <w:sz w:val="24"/>
          <w:lang w:val="pt-BR"/>
        </w:rPr>
        <w:t>ფუნქციონალურ</w:t>
      </w:r>
      <w:r w:rsidRPr="00FA7500">
        <w:rPr>
          <w:rFonts w:ascii="Sylfaen" w:hAnsi="Sylfaen"/>
          <w:b/>
          <w:noProof/>
          <w:color w:val="auto"/>
          <w:sz w:val="24"/>
          <w:lang w:val="pt-BR"/>
        </w:rPr>
        <w:t xml:space="preserve"> ჭრილში</w:t>
      </w:r>
    </w:p>
    <w:p w:rsidR="00176C1E" w:rsidRPr="00FA7500" w:rsidRDefault="00176C1E" w:rsidP="00F24A5B">
      <w:pPr>
        <w:tabs>
          <w:tab w:val="num" w:pos="0"/>
        </w:tabs>
        <w:rPr>
          <w:rFonts w:ascii="Sylfaen" w:hAnsi="Sylfaen"/>
          <w:b/>
          <w:sz w:val="24"/>
          <w:szCs w:val="24"/>
          <w:lang w:val="ka-GE"/>
        </w:rPr>
      </w:pPr>
    </w:p>
    <w:p w:rsidR="00303E87" w:rsidRPr="00FA7500" w:rsidRDefault="00303E87" w:rsidP="00F24A5B">
      <w:pPr>
        <w:tabs>
          <w:tab w:val="left" w:pos="0"/>
        </w:tabs>
        <w:ind w:right="173" w:firstLine="720"/>
        <w:jc w:val="right"/>
        <w:rPr>
          <w:rFonts w:ascii="Sylfaen" w:hAnsi="Sylfaen" w:cs="Sylfaen"/>
          <w:b/>
          <w:noProof/>
          <w:sz w:val="18"/>
          <w:szCs w:val="18"/>
          <w:lang w:val="ka-GE"/>
        </w:rPr>
      </w:pPr>
      <w:r w:rsidRPr="00FA7500">
        <w:rPr>
          <w:rFonts w:ascii="Sylfaen" w:hAnsi="Sylfaen" w:cs="Sylfaen"/>
          <w:b/>
          <w:noProof/>
          <w:sz w:val="18"/>
          <w:szCs w:val="18"/>
          <w:lang w:val="ka-GE"/>
        </w:rPr>
        <w:t>202</w:t>
      </w:r>
      <w:r w:rsidR="00EB79AB">
        <w:rPr>
          <w:rFonts w:ascii="Sylfaen" w:hAnsi="Sylfaen" w:cs="Sylfaen"/>
          <w:b/>
          <w:noProof/>
          <w:sz w:val="18"/>
          <w:szCs w:val="18"/>
          <w:lang w:val="en-US"/>
        </w:rPr>
        <w:t>4</w:t>
      </w:r>
      <w:r w:rsidRPr="00FA7500">
        <w:rPr>
          <w:rFonts w:ascii="Sylfaen" w:hAnsi="Sylfaen" w:cs="Sylfaen"/>
          <w:b/>
          <w:noProof/>
          <w:sz w:val="18"/>
          <w:szCs w:val="18"/>
          <w:lang w:val="ka-GE"/>
        </w:rPr>
        <w:t xml:space="preserve"> წლის სახელმწიფო ბიუჯეტის 6 თვის</w:t>
      </w:r>
    </w:p>
    <w:p w:rsidR="00303E87" w:rsidRPr="00FA7500" w:rsidRDefault="00303E87" w:rsidP="00F24A5B">
      <w:pPr>
        <w:tabs>
          <w:tab w:val="left" w:pos="0"/>
        </w:tabs>
        <w:ind w:right="173" w:firstLine="720"/>
        <w:jc w:val="right"/>
        <w:rPr>
          <w:rFonts w:ascii="Sylfaen" w:hAnsi="Sylfaen" w:cs="Sylfaen"/>
          <w:b/>
          <w:noProof/>
          <w:sz w:val="18"/>
          <w:szCs w:val="18"/>
          <w:lang w:val="ka-GE"/>
        </w:rPr>
      </w:pPr>
      <w:r w:rsidRPr="00FA7500">
        <w:rPr>
          <w:rFonts w:ascii="Sylfaen" w:hAnsi="Sylfaen" w:cs="Sylfaen"/>
          <w:b/>
          <w:noProof/>
          <w:sz w:val="18"/>
          <w:szCs w:val="18"/>
          <w:lang w:val="ka-GE"/>
        </w:rPr>
        <w:t xml:space="preserve"> </w:t>
      </w:r>
      <w:r w:rsidRPr="00FA7500">
        <w:rPr>
          <w:rFonts w:ascii="Sylfaen" w:hAnsi="Sylfaen" w:cs="Sylfaen"/>
          <w:b/>
          <w:noProof/>
          <w:sz w:val="18"/>
          <w:szCs w:val="18"/>
          <w:lang w:val="ka-GE"/>
        </w:rPr>
        <w:tab/>
      </w:r>
      <w:r w:rsidRPr="00FA7500">
        <w:rPr>
          <w:rFonts w:ascii="Sylfaen" w:hAnsi="Sylfaen" w:cs="Sylfaen"/>
          <w:b/>
          <w:noProof/>
          <w:sz w:val="18"/>
          <w:szCs w:val="18"/>
          <w:lang w:val="ka-GE"/>
        </w:rPr>
        <w:tab/>
      </w:r>
      <w:r w:rsidRPr="00FA7500">
        <w:rPr>
          <w:rFonts w:ascii="Sylfaen" w:hAnsi="Sylfaen" w:cs="Sylfaen"/>
          <w:b/>
          <w:noProof/>
          <w:sz w:val="18"/>
          <w:szCs w:val="18"/>
          <w:lang w:val="ka-GE"/>
        </w:rPr>
        <w:tab/>
      </w:r>
      <w:r w:rsidRPr="00FA7500">
        <w:rPr>
          <w:rFonts w:ascii="Sylfaen" w:hAnsi="Sylfaen" w:cs="Sylfaen"/>
          <w:b/>
          <w:noProof/>
          <w:sz w:val="18"/>
          <w:szCs w:val="18"/>
          <w:lang w:val="ka-GE"/>
        </w:rPr>
        <w:tab/>
      </w:r>
      <w:r w:rsidRPr="00FA7500">
        <w:rPr>
          <w:rFonts w:ascii="Sylfaen" w:hAnsi="Sylfaen" w:cs="Sylfaen"/>
          <w:b/>
          <w:noProof/>
          <w:sz w:val="18"/>
          <w:szCs w:val="18"/>
          <w:lang w:val="ka-GE"/>
        </w:rPr>
        <w:tab/>
      </w:r>
      <w:r w:rsidRPr="00FA7500">
        <w:rPr>
          <w:rFonts w:ascii="Sylfaen" w:hAnsi="Sylfaen" w:cs="Sylfaen"/>
          <w:b/>
          <w:noProof/>
          <w:sz w:val="18"/>
          <w:szCs w:val="18"/>
          <w:lang w:val="ka-GE"/>
        </w:rPr>
        <w:tab/>
        <w:t>დაფინანსების სტრუქტურა ფუნქციონალურ ჭრილში</w:t>
      </w:r>
    </w:p>
    <w:p w:rsidR="00303E87" w:rsidRPr="00FA7500" w:rsidRDefault="00303E87" w:rsidP="00F24A5B">
      <w:pPr>
        <w:tabs>
          <w:tab w:val="num" w:pos="0"/>
        </w:tabs>
        <w:rPr>
          <w:rFonts w:ascii="Sylfaen" w:hAnsi="Sylfaen"/>
          <w:b/>
          <w:sz w:val="24"/>
          <w:szCs w:val="24"/>
          <w:highlight w:val="yellow"/>
          <w:lang w:val="ka-GE"/>
        </w:rPr>
      </w:pPr>
    </w:p>
    <w:p w:rsidR="00303E87" w:rsidRPr="00FA7500" w:rsidRDefault="00EB79AB" w:rsidP="00F24A5B">
      <w:pPr>
        <w:tabs>
          <w:tab w:val="num" w:pos="0"/>
        </w:tabs>
        <w:rPr>
          <w:rFonts w:ascii="Sylfaen" w:hAnsi="Sylfaen"/>
          <w:b/>
          <w:sz w:val="24"/>
          <w:szCs w:val="24"/>
          <w:highlight w:val="yellow"/>
          <w:lang w:val="ka-GE"/>
        </w:rPr>
      </w:pPr>
      <w:r>
        <w:rPr>
          <w:noProof/>
          <w:lang w:val="en-US"/>
        </w:rPr>
        <w:drawing>
          <wp:inline distT="0" distB="0" distL="0" distR="0" wp14:anchorId="5569E73A" wp14:editId="5AD8862B">
            <wp:extent cx="6343650" cy="2752561"/>
            <wp:effectExtent l="0" t="0" r="0" b="0"/>
            <wp:docPr id="9" name="Chart 9">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79AB" w:rsidRDefault="00EB79AB" w:rsidP="00F24A5B">
      <w:pPr>
        <w:tabs>
          <w:tab w:val="left" w:pos="0"/>
        </w:tabs>
        <w:ind w:right="-97" w:firstLine="720"/>
        <w:jc w:val="right"/>
        <w:rPr>
          <w:rFonts w:ascii="Sylfaen" w:hAnsi="Sylfaen" w:cs="Sylfaen"/>
          <w:i/>
          <w:noProof/>
          <w:sz w:val="16"/>
          <w:szCs w:val="16"/>
          <w:lang w:val="ka-GE"/>
        </w:rPr>
      </w:pPr>
    </w:p>
    <w:p w:rsidR="005359BA" w:rsidRPr="00FA7500" w:rsidRDefault="004362D6" w:rsidP="00F24A5B">
      <w:pPr>
        <w:tabs>
          <w:tab w:val="left" w:pos="0"/>
        </w:tabs>
        <w:ind w:right="-97" w:firstLine="720"/>
        <w:jc w:val="right"/>
        <w:rPr>
          <w:rFonts w:ascii="Sylfaen" w:hAnsi="Sylfaen" w:cs="Sylfaen"/>
          <w:i/>
          <w:noProof/>
          <w:sz w:val="16"/>
          <w:szCs w:val="16"/>
          <w:lang w:val="ka-GE"/>
        </w:rPr>
      </w:pPr>
      <w:r w:rsidRPr="00FA7500">
        <w:rPr>
          <w:rFonts w:ascii="Sylfaen" w:hAnsi="Sylfaen" w:cs="Sylfaen"/>
          <w:i/>
          <w:noProof/>
          <w:sz w:val="16"/>
          <w:szCs w:val="16"/>
          <w:lang w:val="ka-GE"/>
        </w:rPr>
        <w:t>ათასი ლარი</w:t>
      </w:r>
    </w:p>
    <w:tbl>
      <w:tblPr>
        <w:tblW w:w="5138"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06"/>
        <w:gridCol w:w="5654"/>
        <w:gridCol w:w="1377"/>
        <w:gridCol w:w="1712"/>
      </w:tblGrid>
      <w:tr w:rsidR="000834EB" w:rsidRPr="000834EB" w:rsidTr="006551AB">
        <w:trPr>
          <w:trHeight w:val="233"/>
          <w:tblHeader/>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ფუნქც.</w:t>
            </w:r>
            <w:r w:rsidRPr="000834EB">
              <w:rPr>
                <w:rFonts w:ascii="Sylfaen" w:hAnsi="Sylfaen" w:cs="Calibri"/>
                <w:b/>
                <w:bCs/>
                <w:color w:val="000000"/>
                <w:sz w:val="16"/>
                <w:szCs w:val="16"/>
                <w:lang w:val="en-US"/>
              </w:rPr>
              <w:br/>
              <w:t xml:space="preserve"> კოდი   </w:t>
            </w:r>
          </w:p>
        </w:tc>
        <w:tc>
          <w:tcPr>
            <w:tcW w:w="2900"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დ ა ს ა ხ ე ლ ე ბ 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12 თვის გეგმა</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6 თვის ფაქტი</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w:t>
            </w:r>
          </w:p>
        </w:tc>
        <w:tc>
          <w:tcPr>
            <w:tcW w:w="2900"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მთლიანი ხარჯები</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23,300,376.3</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11,085,957.3</w:t>
            </w:r>
          </w:p>
        </w:tc>
      </w:tr>
      <w:tr w:rsidR="000834EB" w:rsidRPr="000834EB" w:rsidTr="006551AB">
        <w:trPr>
          <w:trHeight w:val="215"/>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w:t>
            </w:r>
          </w:p>
        </w:tc>
        <w:tc>
          <w:tcPr>
            <w:tcW w:w="2900" w:type="pct"/>
            <w:shd w:val="clear" w:color="auto" w:fill="auto"/>
            <w:hideMark/>
          </w:tcPr>
          <w:p w:rsidR="000834EB" w:rsidRPr="000834EB" w:rsidRDefault="000834EB" w:rsidP="00F24A5B">
            <w:pPr>
              <w:rPr>
                <w:rFonts w:ascii="Sylfaen" w:hAnsi="Sylfaen" w:cs="Calibri"/>
                <w:bCs/>
                <w:color w:val="000000"/>
                <w:sz w:val="16"/>
                <w:szCs w:val="16"/>
                <w:lang w:val="en-US"/>
              </w:rPr>
            </w:pPr>
            <w:r w:rsidRPr="000834EB">
              <w:rPr>
                <w:rFonts w:ascii="Sylfaen" w:hAnsi="Sylfaen" w:cs="Calibri"/>
                <w:bCs/>
                <w:color w:val="000000"/>
                <w:sz w:val="16"/>
                <w:szCs w:val="16"/>
                <w:lang w:val="en-US"/>
              </w:rPr>
              <w:t>საერთო დანიშნულების სახელმწიფო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3,606,392.8</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1,648,898.0</w:t>
            </w:r>
          </w:p>
        </w:tc>
      </w:tr>
      <w:tr w:rsidR="000834EB" w:rsidRPr="000834EB" w:rsidTr="006551AB">
        <w:trPr>
          <w:trHeight w:val="350"/>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562,708.0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239,434.7</w:t>
            </w:r>
          </w:p>
        </w:tc>
      </w:tr>
      <w:tr w:rsidR="000834EB" w:rsidRPr="000834EB" w:rsidTr="006551AB">
        <w:trPr>
          <w:trHeight w:val="71"/>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საერთო დანიშნულების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85,816.0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37,748.7</w:t>
            </w:r>
          </w:p>
        </w:tc>
      </w:tr>
      <w:tr w:rsidR="000834EB" w:rsidRPr="000834EB" w:rsidTr="006551AB">
        <w:trPr>
          <w:trHeight w:val="125"/>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ფუნდამენტური სამეცნიერო კვლევები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5,260.0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2,542.3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ვალთან დაკავშირებული ოპერაციები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1,559,816.7</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712,579.2</w:t>
            </w:r>
          </w:p>
        </w:tc>
      </w:tr>
      <w:tr w:rsidR="000834EB" w:rsidRPr="000834EB" w:rsidTr="006551AB">
        <w:trPr>
          <w:trHeight w:val="19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7.1.7</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საერთო დანიშნულების ფულადი ნაკადები მთავრობის სხვადასხვა დონეს შორის</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1,171,680.0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582,302.4</w:t>
            </w:r>
          </w:p>
        </w:tc>
      </w:tr>
      <w:tr w:rsidR="000834EB" w:rsidRPr="000834EB" w:rsidTr="006551AB">
        <w:trPr>
          <w:trHeight w:val="224"/>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7.1.8</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საერთო დანიშნულების სახელმწიფო მომსახურებაში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221,112.1</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74,290.8</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7.2</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თავდაცვა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1,464,100.5</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852,276.2</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7.2.1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შეიარაღებული ძალები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1,229,567.9</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729,125.7</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7.2.4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გამოყენებითი კვლევები თავდაცვის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43,719.1</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25,638.3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7.2.5</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თავდაცვის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190,813.5</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97,512.3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7.3</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საზოგადოებრივი წესრიგი და უსაფრთხოება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2,100,048.9</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1,004,864.4</w:t>
            </w:r>
          </w:p>
        </w:tc>
      </w:tr>
      <w:tr w:rsidR="000834EB" w:rsidRPr="000834EB" w:rsidTr="006551AB">
        <w:trPr>
          <w:trHeight w:val="89"/>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7.3.1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პოლიციის სამსახური და სახელმწიფო დაცვა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1,138,600.7</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560,249.1</w:t>
            </w:r>
          </w:p>
        </w:tc>
      </w:tr>
      <w:tr w:rsidR="000834EB" w:rsidRPr="000834EB" w:rsidTr="006551AB">
        <w:trPr>
          <w:trHeight w:val="134"/>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7.3.2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სახანძრო-სამაშველო სამსახური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118,958.9</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59,007.3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7.3.3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სასამართლოები და პროკურატურა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236,891.1</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96,995.4</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7.3.4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სასჯელაღსრულების დაწესებულებები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253,673.8</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106,638.5</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7.3.6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საზოგადოებრივი წესრიგისა და უსაფრთხოების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351,924.3</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181,974.1</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7.4</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ეკონომიკური საქმიანობა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3,822,673.8</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1,666,289.9</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საერთო ეკონომიკური, კომერციული და შრომით რესურსებთან დაკავშირებული საქმიანობა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443,745.0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159,627.0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სოფლის მეურნეობა, სატყეო მეურნეობა, მეთევზეობა და მონადირეობა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586,542.0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283,448.6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სათბობი და ენერგეტიკა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44,900.0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26,386.4</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lastRenderedPageBreak/>
              <w:t>7.4.4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სამთომომპოვებელი და გადამამუშავებელი მრეწველობა, მშენებლობა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3,900.0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1,815.3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7.4.5</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ტრანსპორტი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2,045,370.0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906,784.8</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7.4.7</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ეკონომიკის სხვა დარგები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509,751.8</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213,758.6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7.4.9</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ეკონომიკის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188,465.0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74,469.3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7.5</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გარემოს დაცვა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189,343.0</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78,023.0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ნარჩენების შეგროვება, გადამუშავება და განადგურება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39,500.0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15,951.3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ჩამდინარე წყლების მართვა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11,200.0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512.7</w:t>
            </w:r>
          </w:p>
        </w:tc>
      </w:tr>
      <w:tr w:rsidR="000834EB" w:rsidRPr="000834EB" w:rsidTr="006551AB">
        <w:trPr>
          <w:trHeight w:val="53"/>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გარემოს დაბინძურების წინააღმდეგ ბრძოლა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1,510.0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634.8</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ბიომრავალფეროვნებისა და ლანდშაფტების დაცვა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59,153.0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23,589.6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გარემოს დაცვის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77,980.0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37,334.7</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7.6</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საბინაო-კომუნალური მეურნეობა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453,400.0</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183,272.1</w:t>
            </w:r>
          </w:p>
        </w:tc>
      </w:tr>
      <w:tr w:rsidR="000834EB" w:rsidRPr="000834EB" w:rsidTr="006551AB">
        <w:trPr>
          <w:trHeight w:val="71"/>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7.6.2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კომუნალური მეურნეობის განვითარება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2,000.0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128.6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7.6.3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წყალმომარაგება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451,400.0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183,143.5</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7.7</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ჯანმრთელობის დაცვა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1,768,039.9</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906,744.5</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სამედიცინო პროდუქცია, მოწყობილობები და აპარატები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3,750.0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1,041.2</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ამბულატორიული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1,130,020.2</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639,729.8</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საავადმყოფოების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369,700.0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156,979.3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საზოგადოებრივი ჯანდაცვის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123,255.0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56,819.2</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7.7.6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ჯანმრთელობის დაცვის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141,314.7</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52,175.0</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7.8</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დასვენება, კულტურა და რელიგია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525,781.4</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272,942.4</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7.8.1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მომსახურება დასვენებისა და სპორტის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208,048.9</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119,359.0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7.8.2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მომსახურება კულტურის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149,300.9</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68,407.9</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7.8.3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ტელერადიომაუწყებლობა და საგამომცემლო საქმიანობა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102,190.0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51,125.0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7.8.4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რელიგიური და სხვა სახის საზოგადოებრივი საქმიანობა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1,032.0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537.5</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7.8.6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დასვენების, კულტურისა და რელიგიის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65,209.6</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33,512.9</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7.9</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განათლება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2,929,097.6</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1,329,113.8</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სკოლამდელი აღზრდა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225,585.0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85,399.6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ზოგადი განათლება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1,583,952.2</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754,738.2</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7.9.3</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პროფესიული განათლება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118,087.8</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72,000.3</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უმაღლესი განათლება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169,085.7</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105,356.4</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7.9.5</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უმაღლესისშემდგომი განათლება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300.0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962.6</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განათლების სფეროს დამხმარე მომსახურება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567,535.7</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200,089.5</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7.9.7</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გამოყენებითი კვლევები განათლების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74,884.8</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42,267.7</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7.9.8</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განათლების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189,666.3</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68,299.6</w:t>
            </w:r>
          </w:p>
        </w:tc>
      </w:tr>
      <w:tr w:rsidR="000834EB" w:rsidRPr="000834EB" w:rsidTr="006551AB">
        <w:trPr>
          <w:trHeight w:val="300"/>
        </w:trPr>
        <w:tc>
          <w:tcPr>
            <w:tcW w:w="51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7.10</w:t>
            </w:r>
          </w:p>
        </w:tc>
        <w:tc>
          <w:tcPr>
            <w:tcW w:w="2900" w:type="pct"/>
            <w:shd w:val="clear" w:color="auto" w:fill="auto"/>
            <w:hideMark/>
          </w:tcPr>
          <w:p w:rsidR="000834EB" w:rsidRPr="000834EB" w:rsidRDefault="000834EB" w:rsidP="00F24A5B">
            <w:pPr>
              <w:rPr>
                <w:rFonts w:ascii="Sylfaen" w:hAnsi="Sylfaen" w:cs="Calibri"/>
                <w:b/>
                <w:bCs/>
                <w:color w:val="000000"/>
                <w:sz w:val="16"/>
                <w:szCs w:val="16"/>
                <w:lang w:val="en-US"/>
              </w:rPr>
            </w:pPr>
            <w:r w:rsidRPr="000834EB">
              <w:rPr>
                <w:rFonts w:ascii="Sylfaen" w:hAnsi="Sylfaen" w:cs="Calibri"/>
                <w:b/>
                <w:bCs/>
                <w:color w:val="000000"/>
                <w:sz w:val="16"/>
                <w:szCs w:val="16"/>
                <w:lang w:val="en-US"/>
              </w:rPr>
              <w:t>სოციალური დაცვა</w:t>
            </w:r>
          </w:p>
        </w:tc>
        <w:tc>
          <w:tcPr>
            <w:tcW w:w="706"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6,441,498.4</w:t>
            </w:r>
          </w:p>
        </w:tc>
        <w:tc>
          <w:tcPr>
            <w:tcW w:w="878" w:type="pct"/>
            <w:shd w:val="clear" w:color="auto" w:fill="auto"/>
            <w:vAlign w:val="center"/>
            <w:hideMark/>
          </w:tcPr>
          <w:p w:rsidR="000834EB" w:rsidRPr="000834EB" w:rsidRDefault="000834EB" w:rsidP="00F24A5B">
            <w:pPr>
              <w:jc w:val="center"/>
              <w:rPr>
                <w:rFonts w:ascii="Sylfaen" w:hAnsi="Sylfaen" w:cs="Calibri"/>
                <w:b/>
                <w:bCs/>
                <w:color w:val="000000"/>
                <w:sz w:val="16"/>
                <w:szCs w:val="16"/>
                <w:lang w:val="en-US"/>
              </w:rPr>
            </w:pPr>
            <w:r w:rsidRPr="000834EB">
              <w:rPr>
                <w:rFonts w:ascii="Sylfaen" w:hAnsi="Sylfaen" w:cs="Calibri"/>
                <w:b/>
                <w:bCs/>
                <w:color w:val="000000"/>
                <w:sz w:val="16"/>
                <w:szCs w:val="16"/>
                <w:lang w:val="en-US"/>
              </w:rPr>
              <w:t>3,143,533.0</w:t>
            </w:r>
          </w:p>
        </w:tc>
      </w:tr>
      <w:tr w:rsidR="000834EB" w:rsidRPr="000834EB" w:rsidTr="006551AB">
        <w:trPr>
          <w:trHeight w:val="152"/>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7.10.1</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ავადმყოფთა და შეზღუდული შესაძლებლობების მქონე პირთა სოციალური დაცვა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23,700.0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13,597.0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7.10.2</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ხანდაზმულთა სოციალური დაცვა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4,002,261.0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1,994,752.0</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7.10.4</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ოჯახებისა და ბავშვების სოციალური დაცვა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1,523,180.0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763,396.1</w:t>
            </w:r>
          </w:p>
        </w:tc>
      </w:tr>
      <w:tr w:rsidR="000834EB" w:rsidRPr="000834EB" w:rsidTr="006551AB">
        <w:trPr>
          <w:trHeight w:val="47"/>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7.10.6</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საცხოვრებლით უზრუნველყოფა</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57,100.0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17,068.4</w:t>
            </w:r>
          </w:p>
        </w:tc>
      </w:tr>
      <w:tr w:rsidR="000834EB" w:rsidRPr="000834EB" w:rsidTr="006551AB">
        <w:trPr>
          <w:trHeight w:val="224"/>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7.10.7</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სოციალური გაუცხოების საკითხები, რომლებიც არ ექვემდებარება კლასიფიკაციას</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271,130.0</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122,390.5</w:t>
            </w:r>
          </w:p>
        </w:tc>
      </w:tr>
      <w:tr w:rsidR="000834EB" w:rsidRPr="000834EB" w:rsidTr="006551AB">
        <w:trPr>
          <w:trHeight w:val="152"/>
        </w:trPr>
        <w:tc>
          <w:tcPr>
            <w:tcW w:w="51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7.10.9</w:t>
            </w:r>
          </w:p>
        </w:tc>
        <w:tc>
          <w:tcPr>
            <w:tcW w:w="2900" w:type="pct"/>
            <w:shd w:val="clear" w:color="auto" w:fill="auto"/>
            <w:hideMark/>
          </w:tcPr>
          <w:p w:rsidR="000834EB" w:rsidRPr="000834EB" w:rsidRDefault="000834EB" w:rsidP="00F24A5B">
            <w:pPr>
              <w:ind w:firstLineChars="100" w:firstLine="160"/>
              <w:rPr>
                <w:rFonts w:ascii="Sylfaen" w:hAnsi="Sylfaen" w:cs="Calibri"/>
                <w:bCs/>
                <w:color w:val="000000"/>
                <w:sz w:val="16"/>
                <w:szCs w:val="16"/>
                <w:lang w:val="en-US"/>
              </w:rPr>
            </w:pPr>
            <w:r w:rsidRPr="000834EB">
              <w:rPr>
                <w:rFonts w:ascii="Sylfaen" w:hAnsi="Sylfaen" w:cs="Calibri"/>
                <w:bCs/>
                <w:color w:val="000000"/>
                <w:sz w:val="16"/>
                <w:szCs w:val="16"/>
                <w:lang w:val="en-US"/>
              </w:rPr>
              <w:t>სხვა არაკლასიფიცირებული საქმიანობა სოციალური დაცვის სფეროში</w:t>
            </w:r>
          </w:p>
        </w:tc>
        <w:tc>
          <w:tcPr>
            <w:tcW w:w="706"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564,127.4</w:t>
            </w:r>
          </w:p>
        </w:tc>
        <w:tc>
          <w:tcPr>
            <w:tcW w:w="878" w:type="pct"/>
            <w:shd w:val="clear" w:color="auto" w:fill="auto"/>
            <w:vAlign w:val="center"/>
            <w:hideMark/>
          </w:tcPr>
          <w:p w:rsidR="000834EB" w:rsidRPr="000834EB" w:rsidRDefault="000834EB" w:rsidP="00F24A5B">
            <w:pPr>
              <w:jc w:val="center"/>
              <w:rPr>
                <w:rFonts w:ascii="Sylfaen" w:hAnsi="Sylfaen" w:cs="Calibri"/>
                <w:bCs/>
                <w:color w:val="000000"/>
                <w:sz w:val="16"/>
                <w:szCs w:val="16"/>
                <w:lang w:val="en-US"/>
              </w:rPr>
            </w:pPr>
            <w:r w:rsidRPr="000834EB">
              <w:rPr>
                <w:rFonts w:ascii="Sylfaen" w:hAnsi="Sylfaen" w:cs="Calibri"/>
                <w:bCs/>
                <w:color w:val="000000"/>
                <w:sz w:val="16"/>
                <w:szCs w:val="16"/>
                <w:lang w:val="en-US"/>
              </w:rPr>
              <w:t>232,329.0</w:t>
            </w:r>
          </w:p>
        </w:tc>
      </w:tr>
    </w:tbl>
    <w:p w:rsidR="000834EB" w:rsidRPr="00FA7500" w:rsidRDefault="000834EB" w:rsidP="00F24A5B">
      <w:pPr>
        <w:spacing w:after="160"/>
        <w:rPr>
          <w:rFonts w:ascii="Sylfaen" w:hAnsi="Sylfaen" w:cs="Sylfaen"/>
          <w:b/>
          <w:noProof/>
          <w:sz w:val="18"/>
          <w:szCs w:val="18"/>
          <w:highlight w:val="yellow"/>
          <w:lang w:val="ka-GE"/>
        </w:rPr>
      </w:pPr>
    </w:p>
    <w:p w:rsidR="00142396" w:rsidRDefault="00142396">
      <w:pPr>
        <w:spacing w:after="160" w:line="259" w:lineRule="auto"/>
        <w:rPr>
          <w:rFonts w:asciiTheme="majorHAnsi" w:eastAsiaTheme="majorEastAsia" w:hAnsiTheme="majorHAnsi" w:cstheme="majorBidi"/>
          <w:color w:val="2E74B5" w:themeColor="accent1" w:themeShade="BF"/>
          <w:sz w:val="32"/>
          <w:szCs w:val="32"/>
        </w:rPr>
      </w:pPr>
      <w:r>
        <w:br w:type="page"/>
      </w:r>
    </w:p>
    <w:p w:rsidR="0053242B" w:rsidRPr="00FA7500" w:rsidRDefault="0053242B" w:rsidP="00F24A5B">
      <w:pPr>
        <w:pStyle w:val="Heading1"/>
        <w:jc w:val="center"/>
        <w:rPr>
          <w:rFonts w:ascii="Sylfaen" w:hAnsi="Sylfaen"/>
          <w:b/>
          <w:noProof/>
          <w:color w:val="auto"/>
          <w:sz w:val="24"/>
          <w:lang w:val="pt-BR"/>
        </w:rPr>
      </w:pPr>
      <w:r w:rsidRPr="00FA7500">
        <w:rPr>
          <w:rFonts w:ascii="Sylfaen" w:hAnsi="Sylfaen"/>
          <w:b/>
          <w:noProof/>
          <w:color w:val="auto"/>
          <w:sz w:val="24"/>
          <w:lang w:val="pt-BR"/>
        </w:rPr>
        <w:lastRenderedPageBreak/>
        <w:t>სახელმწიფო ბიუჯეტის ასიგნებები</w:t>
      </w:r>
    </w:p>
    <w:p w:rsidR="0053242B" w:rsidRPr="00FA7500" w:rsidRDefault="0053242B" w:rsidP="00F24A5B">
      <w:pPr>
        <w:tabs>
          <w:tab w:val="left" w:pos="0"/>
        </w:tabs>
        <w:ind w:right="173"/>
        <w:jc w:val="center"/>
        <w:rPr>
          <w:rFonts w:ascii="Sylfaen" w:hAnsi="Sylfaen" w:cs="Sylfaen"/>
          <w:b/>
          <w:noProof/>
          <w:sz w:val="28"/>
          <w:szCs w:val="28"/>
          <w:lang w:val="ka-GE"/>
        </w:rPr>
      </w:pPr>
    </w:p>
    <w:p w:rsidR="0053242B" w:rsidRPr="00FA7500" w:rsidRDefault="0053242B" w:rsidP="00F24A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0"/>
        <w:jc w:val="both"/>
        <w:rPr>
          <w:rFonts w:ascii="Sylfaen" w:hAnsi="Sylfaen"/>
          <w:noProof/>
          <w:sz w:val="22"/>
          <w:szCs w:val="22"/>
          <w:lang w:val="ka-GE"/>
        </w:rPr>
      </w:pPr>
      <w:r w:rsidRPr="00FA7500">
        <w:rPr>
          <w:rFonts w:ascii="Sylfaen" w:hAnsi="Sylfaen"/>
          <w:noProof/>
          <w:sz w:val="22"/>
          <w:szCs w:val="22"/>
        </w:rPr>
        <w:tab/>
      </w:r>
      <w:r w:rsidR="0003519B" w:rsidRPr="0003519B">
        <w:rPr>
          <w:rFonts w:ascii="Sylfaen" w:hAnsi="Sylfaen"/>
          <w:noProof/>
          <w:sz w:val="22"/>
          <w:lang w:val="ka-GE"/>
        </w:rPr>
        <w:t>„</w:t>
      </w:r>
      <w:r w:rsidR="0003519B" w:rsidRPr="0003519B">
        <w:rPr>
          <w:rFonts w:ascii="Sylfaen" w:hAnsi="Sylfaen" w:cs="Sylfaen"/>
          <w:noProof/>
          <w:sz w:val="22"/>
          <w:lang w:val="ka-GE"/>
        </w:rPr>
        <w:t>საქართველოს</w:t>
      </w:r>
      <w:r w:rsidR="0003519B" w:rsidRPr="0003519B">
        <w:rPr>
          <w:rFonts w:ascii="Sylfaen" w:hAnsi="Sylfaen"/>
          <w:noProof/>
          <w:sz w:val="22"/>
          <w:lang w:val="ka-GE"/>
        </w:rPr>
        <w:t xml:space="preserve"> 20</w:t>
      </w:r>
      <w:r w:rsidR="0003519B" w:rsidRPr="0003519B">
        <w:rPr>
          <w:rFonts w:ascii="Sylfaen" w:hAnsi="Sylfaen"/>
          <w:noProof/>
          <w:sz w:val="22"/>
        </w:rPr>
        <w:t xml:space="preserve">24 </w:t>
      </w:r>
      <w:r w:rsidR="0003519B" w:rsidRPr="0003519B">
        <w:rPr>
          <w:rFonts w:ascii="Sylfaen" w:hAnsi="Sylfaen" w:cs="Sylfaen"/>
          <w:noProof/>
          <w:sz w:val="22"/>
          <w:lang w:val="ka-GE"/>
        </w:rPr>
        <w:t>წლის</w:t>
      </w:r>
      <w:r w:rsidR="0003519B" w:rsidRPr="0003519B">
        <w:rPr>
          <w:rFonts w:ascii="Sylfaen" w:hAnsi="Sylfaen"/>
          <w:noProof/>
          <w:sz w:val="22"/>
          <w:lang w:val="ka-GE"/>
        </w:rPr>
        <w:t xml:space="preserve"> </w:t>
      </w:r>
      <w:r w:rsidR="0003519B" w:rsidRPr="0003519B">
        <w:rPr>
          <w:rFonts w:ascii="Sylfaen" w:hAnsi="Sylfaen" w:cs="Sylfaen"/>
          <w:noProof/>
          <w:sz w:val="22"/>
          <w:lang w:val="ka-GE"/>
        </w:rPr>
        <w:t>სახელმწიფო</w:t>
      </w:r>
      <w:r w:rsidR="0003519B" w:rsidRPr="0003519B">
        <w:rPr>
          <w:rFonts w:ascii="Sylfaen" w:hAnsi="Sylfaen"/>
          <w:noProof/>
          <w:sz w:val="22"/>
          <w:lang w:val="ka-GE"/>
        </w:rPr>
        <w:t xml:space="preserve"> </w:t>
      </w:r>
      <w:r w:rsidR="0003519B" w:rsidRPr="0003519B">
        <w:rPr>
          <w:rFonts w:ascii="Sylfaen" w:hAnsi="Sylfaen" w:cs="Sylfaen"/>
          <w:noProof/>
          <w:sz w:val="22"/>
          <w:lang w:val="ka-GE"/>
        </w:rPr>
        <w:t>ბიუჯეტის</w:t>
      </w:r>
      <w:r w:rsidR="0003519B" w:rsidRPr="0003519B">
        <w:rPr>
          <w:rFonts w:ascii="Sylfaen" w:hAnsi="Sylfaen"/>
          <w:noProof/>
          <w:sz w:val="22"/>
          <w:lang w:val="ka-GE"/>
        </w:rPr>
        <w:t xml:space="preserve"> </w:t>
      </w:r>
      <w:r w:rsidR="0003519B" w:rsidRPr="0003519B">
        <w:rPr>
          <w:rFonts w:ascii="Sylfaen" w:hAnsi="Sylfaen" w:cs="Sylfaen"/>
          <w:noProof/>
          <w:sz w:val="22"/>
          <w:lang w:val="ka-GE"/>
        </w:rPr>
        <w:t>შესახებ</w:t>
      </w:r>
      <w:r w:rsidR="0003519B" w:rsidRPr="0003519B">
        <w:rPr>
          <w:rFonts w:ascii="Sylfaen" w:hAnsi="Sylfaen"/>
          <w:noProof/>
          <w:sz w:val="22"/>
          <w:lang w:val="ka-GE"/>
        </w:rPr>
        <w:t xml:space="preserve">“ </w:t>
      </w:r>
      <w:r w:rsidR="0003519B" w:rsidRPr="0003519B">
        <w:rPr>
          <w:rFonts w:ascii="Sylfaen" w:hAnsi="Sylfaen" w:cs="Sylfaen"/>
          <w:noProof/>
          <w:sz w:val="22"/>
          <w:lang w:val="ka-GE"/>
        </w:rPr>
        <w:t>საქართველოს</w:t>
      </w:r>
      <w:r w:rsidR="0003519B" w:rsidRPr="0003519B">
        <w:rPr>
          <w:rFonts w:ascii="Sylfaen" w:hAnsi="Sylfaen"/>
          <w:noProof/>
          <w:sz w:val="22"/>
          <w:lang w:val="ka-GE"/>
        </w:rPr>
        <w:t xml:space="preserve"> </w:t>
      </w:r>
      <w:r w:rsidR="0003519B" w:rsidRPr="0003519B">
        <w:rPr>
          <w:rFonts w:ascii="Sylfaen" w:hAnsi="Sylfaen" w:cs="Sylfaen"/>
          <w:noProof/>
          <w:sz w:val="22"/>
          <w:lang w:val="ka-GE"/>
        </w:rPr>
        <w:t>კანონით</w:t>
      </w:r>
      <w:r w:rsidR="0003519B" w:rsidRPr="0003519B">
        <w:rPr>
          <w:rFonts w:ascii="Sylfaen" w:hAnsi="Sylfaen"/>
          <w:noProof/>
          <w:sz w:val="22"/>
          <w:lang w:val="ka-GE"/>
        </w:rPr>
        <w:t xml:space="preserve"> </w:t>
      </w:r>
      <w:r w:rsidR="0003519B" w:rsidRPr="0003519B">
        <w:rPr>
          <w:rFonts w:ascii="Sylfaen" w:hAnsi="Sylfaen" w:cs="Sylfaen"/>
          <w:noProof/>
          <w:sz w:val="22"/>
          <w:lang w:val="ka-GE"/>
        </w:rPr>
        <w:t>სახელმწიფო</w:t>
      </w:r>
      <w:r w:rsidR="0003519B" w:rsidRPr="0003519B">
        <w:rPr>
          <w:rFonts w:ascii="Sylfaen" w:hAnsi="Sylfaen"/>
          <w:noProof/>
          <w:sz w:val="22"/>
          <w:lang w:val="ka-GE"/>
        </w:rPr>
        <w:t xml:space="preserve"> </w:t>
      </w:r>
      <w:r w:rsidR="0003519B" w:rsidRPr="0003519B">
        <w:rPr>
          <w:rFonts w:ascii="Sylfaen" w:hAnsi="Sylfaen" w:cs="Sylfaen"/>
          <w:noProof/>
          <w:sz w:val="22"/>
          <w:lang w:val="ka-GE"/>
        </w:rPr>
        <w:t>ბიუჯეტის</w:t>
      </w:r>
      <w:r w:rsidR="0003519B" w:rsidRPr="0003519B">
        <w:rPr>
          <w:rFonts w:ascii="Sylfaen" w:hAnsi="Sylfaen"/>
          <w:noProof/>
          <w:sz w:val="22"/>
          <w:lang w:val="ka-GE"/>
        </w:rPr>
        <w:t xml:space="preserve"> </w:t>
      </w:r>
      <w:r w:rsidR="0003519B" w:rsidRPr="0003519B">
        <w:rPr>
          <w:rFonts w:ascii="Sylfaen" w:hAnsi="Sylfaen" w:cs="Sylfaen"/>
          <w:noProof/>
          <w:sz w:val="22"/>
          <w:lang w:val="ka-GE"/>
        </w:rPr>
        <w:t>გადასახდელები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 xml:space="preserve">განისაზღვრა </w:t>
      </w:r>
      <w:r w:rsidR="0003519B" w:rsidRPr="0003519B">
        <w:rPr>
          <w:rFonts w:ascii="Sylfaen" w:hAnsi="Sylfaen" w:cs="Sylfaen"/>
          <w:noProof/>
          <w:sz w:val="22"/>
        </w:rPr>
        <w:t>25 030 420.7</w:t>
      </w:r>
      <w:r w:rsidR="0003519B" w:rsidRPr="0003519B">
        <w:rPr>
          <w:rFonts w:ascii="Sylfaen" w:hAnsi="Sylfaen" w:cs="Sylfaen"/>
          <w:noProof/>
          <w:sz w:val="22"/>
          <w:lang w:val="ka-GE"/>
        </w:rPr>
        <w:t xml:space="preserve"> ათასი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ლარით</w:t>
      </w:r>
      <w:r w:rsidR="0003519B" w:rsidRPr="0003519B">
        <w:rPr>
          <w:rFonts w:ascii="Sylfaen" w:hAnsi="Sylfaen"/>
          <w:noProof/>
          <w:sz w:val="22"/>
          <w:lang w:val="ka-GE"/>
        </w:rPr>
        <w:t xml:space="preserve">. </w:t>
      </w:r>
      <w:r w:rsidR="0003519B" w:rsidRPr="0003519B">
        <w:rPr>
          <w:rFonts w:ascii="Sylfaen" w:hAnsi="Sylfaen" w:cs="Sylfaen"/>
          <w:noProof/>
          <w:sz w:val="22"/>
          <w:lang w:val="ka-GE"/>
        </w:rPr>
        <w:t>აღნიშნული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სახსრებიდან</w:t>
      </w:r>
      <w:r w:rsidR="0003519B" w:rsidRPr="0003519B">
        <w:rPr>
          <w:rFonts w:ascii="Sylfaen" w:hAnsi="Sylfaen"/>
          <w:noProof/>
          <w:sz w:val="22"/>
          <w:lang w:val="ka-GE"/>
        </w:rPr>
        <w:t xml:space="preserve"> </w:t>
      </w:r>
      <w:r w:rsidR="0003519B" w:rsidRPr="0003519B">
        <w:rPr>
          <w:rFonts w:ascii="Sylfaen" w:hAnsi="Sylfaen" w:cs="Sylfaen"/>
          <w:noProof/>
          <w:sz w:val="22"/>
          <w:lang w:val="ka-GE"/>
        </w:rPr>
        <w:t>საანგარიშო</w:t>
      </w:r>
      <w:r w:rsidR="0003519B" w:rsidRPr="0003519B">
        <w:rPr>
          <w:rFonts w:ascii="Sylfaen" w:hAnsi="Sylfaen"/>
          <w:noProof/>
          <w:sz w:val="22"/>
          <w:lang w:val="ka-GE"/>
        </w:rPr>
        <w:t xml:space="preserve"> </w:t>
      </w:r>
      <w:r w:rsidR="0003519B" w:rsidRPr="0003519B">
        <w:rPr>
          <w:rFonts w:ascii="Sylfaen" w:hAnsi="Sylfaen" w:cs="Sylfaen"/>
          <w:noProof/>
          <w:sz w:val="22"/>
          <w:lang w:val="ka-GE"/>
        </w:rPr>
        <w:t>პერიოდში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გამოყოფილმა</w:t>
      </w:r>
      <w:r w:rsidR="0003519B" w:rsidRPr="0003519B">
        <w:rPr>
          <w:rFonts w:ascii="Sylfaen" w:hAnsi="Sylfaen"/>
          <w:noProof/>
          <w:sz w:val="22"/>
          <w:lang w:val="ka-GE"/>
        </w:rPr>
        <w:t xml:space="preserve"> </w:t>
      </w:r>
      <w:r w:rsidR="0003519B" w:rsidRPr="0003519B">
        <w:rPr>
          <w:rFonts w:ascii="Sylfaen" w:hAnsi="Sylfaen" w:cs="Sylfaen"/>
          <w:noProof/>
          <w:sz w:val="22"/>
          <w:lang w:val="ka-GE"/>
        </w:rPr>
        <w:t>დაზუსტებულმა</w:t>
      </w:r>
      <w:r w:rsidR="0003519B" w:rsidRPr="0003519B">
        <w:rPr>
          <w:rFonts w:ascii="Sylfaen" w:hAnsi="Sylfaen"/>
          <w:noProof/>
          <w:sz w:val="22"/>
          <w:lang w:val="ka-GE"/>
        </w:rPr>
        <w:t xml:space="preserve"> </w:t>
      </w:r>
      <w:r w:rsidR="0003519B" w:rsidRPr="0003519B">
        <w:rPr>
          <w:rFonts w:ascii="Sylfaen" w:hAnsi="Sylfaen" w:cs="Sylfaen"/>
          <w:noProof/>
          <w:sz w:val="22"/>
          <w:lang w:val="ka-GE"/>
        </w:rPr>
        <w:t>ასიგნებებმა</w:t>
      </w:r>
      <w:r w:rsidR="0003519B" w:rsidRPr="0003519B">
        <w:rPr>
          <w:rFonts w:ascii="Sylfaen" w:hAnsi="Sylfaen"/>
          <w:noProof/>
          <w:sz w:val="22"/>
          <w:lang w:val="ka-GE"/>
        </w:rPr>
        <w:t xml:space="preserve"> </w:t>
      </w:r>
      <w:r w:rsidR="0003519B" w:rsidRPr="0003519B">
        <w:rPr>
          <w:rFonts w:ascii="Sylfaen" w:hAnsi="Sylfaen" w:cs="Sylfaen"/>
          <w:noProof/>
          <w:sz w:val="22"/>
          <w:lang w:val="ka-GE"/>
        </w:rPr>
        <w:t>შეადგინა</w:t>
      </w:r>
      <w:r w:rsidR="0003519B" w:rsidRPr="0003519B">
        <w:rPr>
          <w:rFonts w:ascii="Sylfaen" w:hAnsi="Sylfaen"/>
          <w:noProof/>
          <w:sz w:val="22"/>
          <w:lang w:val="ka-GE"/>
        </w:rPr>
        <w:t xml:space="preserve"> </w:t>
      </w:r>
      <w:r w:rsidR="0003519B" w:rsidRPr="0003519B">
        <w:rPr>
          <w:rFonts w:ascii="Sylfaen" w:hAnsi="Sylfaen"/>
          <w:noProof/>
          <w:sz w:val="22"/>
        </w:rPr>
        <w:t xml:space="preserve"> 11 869 389.3 </w:t>
      </w:r>
      <w:r w:rsidR="0003519B" w:rsidRPr="0003519B">
        <w:rPr>
          <w:rFonts w:ascii="Sylfaen" w:hAnsi="Sylfaen" w:cs="Sylfaen"/>
          <w:noProof/>
          <w:sz w:val="22"/>
          <w:lang w:val="ka-GE"/>
        </w:rPr>
        <w:t>ათასი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ლარი</w:t>
      </w:r>
      <w:r w:rsidR="0003519B" w:rsidRPr="0003519B">
        <w:rPr>
          <w:rFonts w:ascii="Sylfaen" w:hAnsi="Sylfaen"/>
          <w:noProof/>
          <w:sz w:val="22"/>
          <w:lang w:val="ka-GE"/>
        </w:rPr>
        <w:t xml:space="preserve">, ხოლო </w:t>
      </w:r>
      <w:r w:rsidR="0003519B" w:rsidRPr="0003519B">
        <w:rPr>
          <w:rFonts w:ascii="Sylfaen" w:hAnsi="Sylfaen" w:cs="Sylfaen"/>
          <w:noProof/>
          <w:sz w:val="22"/>
          <w:lang w:val="ka-GE"/>
        </w:rPr>
        <w:t>საკასო</w:t>
      </w:r>
      <w:r w:rsidR="0003519B" w:rsidRPr="0003519B">
        <w:rPr>
          <w:rFonts w:ascii="Sylfaen" w:hAnsi="Sylfaen"/>
          <w:noProof/>
          <w:sz w:val="22"/>
          <w:lang w:val="ka-GE"/>
        </w:rPr>
        <w:t xml:space="preserve"> </w:t>
      </w:r>
      <w:r w:rsidR="0003519B" w:rsidRPr="0003519B">
        <w:rPr>
          <w:rFonts w:ascii="Sylfaen" w:hAnsi="Sylfaen" w:cs="Sylfaen"/>
          <w:noProof/>
          <w:sz w:val="22"/>
          <w:lang w:val="ka-GE"/>
        </w:rPr>
        <w:t>შესრულებამ</w:t>
      </w:r>
      <w:r w:rsidR="0003519B" w:rsidRPr="0003519B">
        <w:rPr>
          <w:rFonts w:ascii="Sylfaen" w:hAnsi="Sylfaen"/>
          <w:noProof/>
          <w:sz w:val="22"/>
          <w:lang w:val="ka-GE"/>
        </w:rPr>
        <w:t xml:space="preserve"> </w:t>
      </w:r>
      <w:r w:rsidR="0003519B" w:rsidRPr="0003519B">
        <w:rPr>
          <w:rFonts w:ascii="Sylfaen" w:hAnsi="Sylfaen"/>
          <w:noProof/>
          <w:sz w:val="22"/>
        </w:rPr>
        <w:t xml:space="preserve"> </w:t>
      </w:r>
      <w:r w:rsidR="0003519B" w:rsidRPr="0003519B">
        <w:rPr>
          <w:rFonts w:ascii="Sylfaen" w:hAnsi="Sylfaen" w:cs="Sylfaen"/>
          <w:noProof/>
          <w:sz w:val="22"/>
          <w:lang w:val="ka-GE"/>
        </w:rPr>
        <w:t xml:space="preserve">- </w:t>
      </w:r>
      <w:r w:rsidR="0003519B" w:rsidRPr="0003519B">
        <w:rPr>
          <w:rFonts w:ascii="Sylfaen" w:hAnsi="Sylfaen"/>
          <w:noProof/>
          <w:sz w:val="22"/>
        </w:rPr>
        <w:t xml:space="preserve"> 11 799 038.3</w:t>
      </w:r>
      <w:r w:rsidR="0003519B" w:rsidRPr="0003519B">
        <w:rPr>
          <w:rFonts w:ascii="Sylfaen" w:hAnsi="Sylfaen"/>
          <w:noProof/>
          <w:sz w:val="22"/>
          <w:lang w:val="ka-GE"/>
        </w:rPr>
        <w:t xml:space="preserve"> </w:t>
      </w:r>
      <w:r w:rsidR="0003519B" w:rsidRPr="0003519B">
        <w:rPr>
          <w:rFonts w:ascii="Sylfaen" w:hAnsi="Sylfaen" w:cs="Sylfaen"/>
          <w:noProof/>
          <w:sz w:val="22"/>
          <w:lang w:val="ka-GE"/>
        </w:rPr>
        <w:t>ათასი</w:t>
      </w:r>
      <w:r w:rsidR="0003519B" w:rsidRPr="0003519B">
        <w:rPr>
          <w:rFonts w:ascii="Sylfaen" w:hAnsi="Sylfaen"/>
          <w:noProof/>
          <w:sz w:val="22"/>
          <w:lang w:val="ka-GE"/>
        </w:rPr>
        <w:t xml:space="preserve"> </w:t>
      </w:r>
      <w:r w:rsidR="0003519B" w:rsidRPr="0003519B">
        <w:rPr>
          <w:rFonts w:ascii="Sylfaen" w:hAnsi="Sylfaen" w:cs="Sylfaen"/>
          <w:noProof/>
          <w:sz w:val="22"/>
          <w:lang w:val="ka-GE"/>
        </w:rPr>
        <w:t>ლარი</w:t>
      </w:r>
      <w:r w:rsidR="0003519B" w:rsidRPr="0003519B">
        <w:rPr>
          <w:rFonts w:ascii="Sylfaen" w:hAnsi="Sylfaen" w:cs="Sylfaen"/>
          <w:noProof/>
          <w:sz w:val="22"/>
        </w:rPr>
        <w:t xml:space="preserve">. საკასო შესრულება 6 </w:t>
      </w:r>
      <w:r w:rsidR="0003519B" w:rsidRPr="0003519B">
        <w:rPr>
          <w:rFonts w:ascii="Sylfaen" w:hAnsi="Sylfaen" w:cs="Sylfaen"/>
          <w:noProof/>
          <w:sz w:val="22"/>
          <w:lang w:val="ka-GE"/>
        </w:rPr>
        <w:t xml:space="preserve">თვის გეგმიური მაჩვენებლის </w:t>
      </w:r>
      <w:r w:rsidR="0003519B" w:rsidRPr="0003519B">
        <w:rPr>
          <w:rFonts w:ascii="Sylfaen" w:hAnsi="Sylfaen" w:cs="Sylfaen"/>
          <w:noProof/>
          <w:sz w:val="22"/>
        </w:rPr>
        <w:t>99.4</w:t>
      </w:r>
      <w:r w:rsidR="0003519B" w:rsidRPr="0003519B">
        <w:rPr>
          <w:rFonts w:ascii="Sylfaen" w:hAnsi="Sylfaen" w:cs="Sylfaen"/>
          <w:noProof/>
          <w:sz w:val="22"/>
          <w:lang w:val="ka-GE"/>
        </w:rPr>
        <w:t>%, ხოლო</w:t>
      </w:r>
      <w:r w:rsidR="0003519B" w:rsidRPr="0003519B">
        <w:rPr>
          <w:rFonts w:ascii="Sylfaen" w:hAnsi="Sylfaen"/>
          <w:noProof/>
          <w:sz w:val="22"/>
          <w:lang w:val="ka-GE"/>
        </w:rPr>
        <w:t xml:space="preserve"> </w:t>
      </w:r>
      <w:r w:rsidR="0003519B" w:rsidRPr="0003519B">
        <w:rPr>
          <w:rFonts w:ascii="Sylfaen" w:hAnsi="Sylfaen" w:cs="Sylfaen"/>
          <w:noProof/>
          <w:sz w:val="22"/>
          <w:lang w:val="ka-GE"/>
        </w:rPr>
        <w:t>წლიური</w:t>
      </w:r>
      <w:r w:rsidR="0003519B" w:rsidRPr="0003519B">
        <w:rPr>
          <w:rFonts w:ascii="Sylfaen" w:hAnsi="Sylfaen"/>
          <w:noProof/>
          <w:sz w:val="22"/>
          <w:lang w:val="ka-GE"/>
        </w:rPr>
        <w:t xml:space="preserve"> დამტკიცებული </w:t>
      </w:r>
      <w:r w:rsidR="0003519B" w:rsidRPr="0003519B">
        <w:rPr>
          <w:rFonts w:ascii="Sylfaen" w:hAnsi="Sylfaen" w:cs="Sylfaen"/>
          <w:noProof/>
          <w:sz w:val="22"/>
          <w:lang w:val="ka-GE"/>
        </w:rPr>
        <w:t>ბიუჯეტის</w:t>
      </w:r>
      <w:r w:rsidR="0003519B" w:rsidRPr="0003519B">
        <w:rPr>
          <w:rFonts w:ascii="Sylfaen" w:hAnsi="Sylfaen"/>
          <w:noProof/>
          <w:sz w:val="22"/>
          <w:lang w:val="ka-GE"/>
        </w:rPr>
        <w:t xml:space="preserve"> - 47.1%-</w:t>
      </w:r>
      <w:r w:rsidR="0003519B" w:rsidRPr="0003519B">
        <w:rPr>
          <w:rFonts w:ascii="Sylfaen" w:hAnsi="Sylfaen" w:cs="Sylfaen"/>
          <w:noProof/>
          <w:sz w:val="22"/>
          <w:lang w:val="ka-GE"/>
        </w:rPr>
        <w:t>ია</w:t>
      </w:r>
      <w:r w:rsidR="0003519B" w:rsidRPr="0003519B">
        <w:rPr>
          <w:rFonts w:ascii="Sylfaen" w:hAnsi="Sylfaen"/>
          <w:noProof/>
          <w:sz w:val="22"/>
          <w:lang w:val="ka-GE"/>
        </w:rPr>
        <w:t>.</w:t>
      </w:r>
    </w:p>
    <w:p w:rsidR="0053242B" w:rsidRPr="00FA7500" w:rsidRDefault="0053242B" w:rsidP="00F24A5B">
      <w:pPr>
        <w:tabs>
          <w:tab w:val="left" w:pos="0"/>
          <w:tab w:val="left" w:pos="10710"/>
        </w:tabs>
        <w:ind w:firstLine="720"/>
        <w:jc w:val="right"/>
        <w:rPr>
          <w:rFonts w:ascii="Sylfaen" w:hAnsi="Sylfaen" w:cs="Sylfaen"/>
          <w:b/>
          <w:noProof/>
          <w:sz w:val="18"/>
          <w:szCs w:val="18"/>
          <w:lang w:val="ka-GE"/>
        </w:rPr>
      </w:pPr>
    </w:p>
    <w:p w:rsidR="0053242B" w:rsidRPr="00FA7500" w:rsidRDefault="0053242B" w:rsidP="00F24A5B">
      <w:pPr>
        <w:tabs>
          <w:tab w:val="left" w:pos="0"/>
          <w:tab w:val="left" w:pos="10710"/>
        </w:tabs>
        <w:ind w:firstLine="720"/>
        <w:jc w:val="right"/>
        <w:rPr>
          <w:rFonts w:ascii="Sylfaen" w:hAnsi="Sylfaen" w:cs="Sylfaen"/>
          <w:b/>
          <w:noProof/>
          <w:sz w:val="18"/>
          <w:szCs w:val="18"/>
          <w:lang w:val="ka-GE"/>
        </w:rPr>
      </w:pPr>
      <w:r w:rsidRPr="00FA7500">
        <w:rPr>
          <w:rFonts w:ascii="Sylfaen" w:hAnsi="Sylfaen" w:cs="Sylfaen"/>
          <w:b/>
          <w:noProof/>
          <w:sz w:val="18"/>
          <w:szCs w:val="18"/>
          <w:lang w:val="ka-GE"/>
        </w:rPr>
        <w:t>საქართველოს</w:t>
      </w:r>
      <w:r w:rsidRPr="00FA7500">
        <w:rPr>
          <w:rFonts w:ascii="Sylfaen" w:hAnsi="Sylfaen"/>
          <w:b/>
          <w:noProof/>
          <w:sz w:val="18"/>
          <w:szCs w:val="18"/>
          <w:lang w:val="ka-GE"/>
        </w:rPr>
        <w:t xml:space="preserve"> 201</w:t>
      </w:r>
      <w:r w:rsidRPr="00FA7500">
        <w:rPr>
          <w:rFonts w:ascii="Sylfaen" w:hAnsi="Sylfaen"/>
          <w:b/>
          <w:noProof/>
          <w:sz w:val="18"/>
          <w:szCs w:val="18"/>
        </w:rPr>
        <w:t>1</w:t>
      </w:r>
      <w:r w:rsidRPr="00FA7500">
        <w:rPr>
          <w:rFonts w:ascii="Sylfaen" w:hAnsi="Sylfaen"/>
          <w:b/>
          <w:noProof/>
          <w:sz w:val="18"/>
          <w:szCs w:val="18"/>
          <w:lang w:val="ka-GE"/>
        </w:rPr>
        <w:t>-20</w:t>
      </w:r>
      <w:r w:rsidRPr="00FA7500">
        <w:rPr>
          <w:rFonts w:ascii="Sylfaen" w:hAnsi="Sylfaen"/>
          <w:b/>
          <w:noProof/>
          <w:sz w:val="18"/>
          <w:szCs w:val="18"/>
        </w:rPr>
        <w:t>2</w:t>
      </w:r>
      <w:r w:rsidR="00B174FB">
        <w:rPr>
          <w:rFonts w:ascii="Sylfaen" w:hAnsi="Sylfaen"/>
          <w:b/>
          <w:noProof/>
          <w:sz w:val="18"/>
          <w:szCs w:val="18"/>
          <w:lang w:val="en-US"/>
        </w:rPr>
        <w:t>4</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წლების</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სახელმწიფო</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ბიუჯეტების წლიური,</w:t>
      </w:r>
      <w:r w:rsidRPr="00FA7500">
        <w:rPr>
          <w:rFonts w:ascii="Sylfaen" w:hAnsi="Sylfaen"/>
          <w:b/>
          <w:noProof/>
          <w:sz w:val="18"/>
          <w:szCs w:val="18"/>
          <w:lang w:val="ka-GE"/>
        </w:rPr>
        <w:br/>
      </w:r>
      <w:r w:rsidRPr="00FA7500">
        <w:rPr>
          <w:rFonts w:ascii="Sylfaen" w:hAnsi="Sylfaen" w:cs="Sylfaen"/>
          <w:b/>
          <w:noProof/>
          <w:sz w:val="18"/>
          <w:szCs w:val="18"/>
          <w:lang w:val="ka-GE"/>
        </w:rPr>
        <w:t>კვარტლის</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გეგმიური</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და</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საკასო</w:t>
      </w:r>
      <w:r w:rsidRPr="00FA7500">
        <w:rPr>
          <w:rFonts w:ascii="Sylfaen" w:hAnsi="Sylfaen"/>
          <w:b/>
          <w:noProof/>
          <w:sz w:val="18"/>
          <w:szCs w:val="18"/>
          <w:lang w:val="ka-GE"/>
        </w:rPr>
        <w:t xml:space="preserve"> </w:t>
      </w:r>
      <w:r w:rsidRPr="00FA7500">
        <w:rPr>
          <w:rFonts w:ascii="Sylfaen" w:hAnsi="Sylfaen" w:cs="Sylfaen"/>
          <w:b/>
          <w:noProof/>
          <w:sz w:val="18"/>
          <w:szCs w:val="18"/>
          <w:lang w:val="ka-GE"/>
        </w:rPr>
        <w:t>მაჩვენებლები</w:t>
      </w:r>
    </w:p>
    <w:p w:rsidR="0053242B" w:rsidRPr="00FA7500" w:rsidRDefault="0053242B" w:rsidP="00F24A5B">
      <w:pPr>
        <w:tabs>
          <w:tab w:val="left" w:pos="0"/>
          <w:tab w:val="left" w:pos="10710"/>
        </w:tabs>
        <w:ind w:firstLine="720"/>
        <w:jc w:val="right"/>
        <w:rPr>
          <w:rFonts w:ascii="Sylfaen" w:hAnsi="Sylfaen"/>
          <w:noProof/>
          <w:sz w:val="16"/>
          <w:szCs w:val="16"/>
          <w:lang w:val="ka-GE"/>
        </w:rPr>
      </w:pPr>
      <w:r w:rsidRPr="00FA7500">
        <w:rPr>
          <w:rFonts w:ascii="Sylfaen" w:hAnsi="Sylfaen"/>
          <w:i/>
          <w:noProof/>
          <w:sz w:val="16"/>
          <w:szCs w:val="16"/>
          <w:lang w:val="ka-GE"/>
        </w:rPr>
        <w:t>(</w:t>
      </w:r>
      <w:r w:rsidRPr="00FA7500">
        <w:rPr>
          <w:rFonts w:ascii="Sylfaen" w:hAnsi="Sylfaen" w:cs="Sylfaen"/>
          <w:i/>
          <w:noProof/>
          <w:sz w:val="16"/>
          <w:szCs w:val="16"/>
          <w:lang w:val="ka-GE"/>
        </w:rPr>
        <w:t>ათას</w:t>
      </w:r>
      <w:r w:rsidRPr="00FA7500">
        <w:rPr>
          <w:rFonts w:ascii="Sylfaen" w:hAnsi="Sylfaen"/>
          <w:i/>
          <w:noProof/>
          <w:sz w:val="16"/>
          <w:szCs w:val="16"/>
          <w:lang w:val="ka-GE"/>
        </w:rPr>
        <w:t xml:space="preserve"> </w:t>
      </w:r>
      <w:r w:rsidRPr="00FA7500">
        <w:rPr>
          <w:rFonts w:ascii="Sylfaen" w:hAnsi="Sylfaen" w:cs="Sylfaen"/>
          <w:i/>
          <w:noProof/>
          <w:sz w:val="16"/>
          <w:szCs w:val="16"/>
          <w:lang w:val="ka-GE"/>
        </w:rPr>
        <w:t>ლარებში</w:t>
      </w:r>
      <w:r w:rsidRPr="00FA7500">
        <w:rPr>
          <w:rFonts w:ascii="Sylfaen" w:hAnsi="Sylfaen"/>
          <w:i/>
          <w:noProof/>
          <w:sz w:val="16"/>
          <w:szCs w:val="16"/>
          <w:lang w:val="ka-GE"/>
        </w:rPr>
        <w:t>)</w:t>
      </w:r>
      <w:r w:rsidRPr="00FA7500">
        <w:rPr>
          <w:rFonts w:ascii="Sylfaen" w:hAnsi="Sylfaen"/>
          <w:noProof/>
          <w:sz w:val="16"/>
          <w:szCs w:val="16"/>
          <w:lang w:val="ka-GE"/>
        </w:rPr>
        <w:t xml:space="preserve">  </w:t>
      </w:r>
    </w:p>
    <w:p w:rsidR="0053242B" w:rsidRPr="00FA7500" w:rsidRDefault="00B174FB" w:rsidP="00F24A5B">
      <w:pPr>
        <w:tabs>
          <w:tab w:val="left" w:pos="0"/>
          <w:tab w:val="left" w:pos="10440"/>
        </w:tabs>
        <w:jc w:val="center"/>
        <w:rPr>
          <w:rFonts w:ascii="Sylfaen" w:hAnsi="Sylfaen"/>
          <w:noProof/>
          <w:highlight w:val="yellow"/>
          <w:lang w:val="ka-GE"/>
        </w:rPr>
      </w:pPr>
      <w:r>
        <w:rPr>
          <w:noProof/>
          <w:lang w:val="en-US"/>
        </w:rPr>
        <w:drawing>
          <wp:inline distT="0" distB="0" distL="0" distR="0" wp14:anchorId="21440483" wp14:editId="496DC8EA">
            <wp:extent cx="6343650" cy="4085699"/>
            <wp:effectExtent l="0" t="0" r="0" b="1016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74FB" w:rsidRDefault="00B174FB" w:rsidP="00F24A5B">
      <w:pPr>
        <w:tabs>
          <w:tab w:val="left" w:pos="0"/>
        </w:tabs>
        <w:ind w:right="173"/>
        <w:jc w:val="center"/>
        <w:rPr>
          <w:rFonts w:ascii="Sylfaen" w:hAnsi="Sylfaen" w:cs="Sylfaen"/>
          <w:b/>
          <w:noProof/>
          <w:sz w:val="22"/>
          <w:szCs w:val="22"/>
          <w:lang w:val="ka-GE"/>
        </w:rPr>
      </w:pPr>
      <w:r w:rsidRPr="00B174FB">
        <w:rPr>
          <w:rFonts w:ascii="Sylfaen" w:hAnsi="Sylfaen" w:cs="Sylfaen"/>
          <w:b/>
          <w:noProof/>
          <w:sz w:val="22"/>
          <w:szCs w:val="22"/>
          <w:lang w:val="ka-GE"/>
        </w:rPr>
        <w:t>სახელმწიფო ბიუჯეტის ხარჯები</w:t>
      </w:r>
    </w:p>
    <w:p w:rsidR="00BA5668" w:rsidRPr="00B174FB" w:rsidRDefault="00BA5668" w:rsidP="00F24A5B">
      <w:pPr>
        <w:tabs>
          <w:tab w:val="left" w:pos="0"/>
        </w:tabs>
        <w:ind w:right="173"/>
        <w:jc w:val="center"/>
        <w:rPr>
          <w:rFonts w:ascii="Sylfaen" w:hAnsi="Sylfaen" w:cs="Sylfaen"/>
          <w:b/>
          <w:noProof/>
          <w:sz w:val="22"/>
          <w:szCs w:val="22"/>
          <w:lang w:val="ka-GE"/>
        </w:rPr>
      </w:pPr>
    </w:p>
    <w:p w:rsidR="00B174FB" w:rsidRDefault="00B174FB" w:rsidP="00F24A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lang w:val="ka-GE"/>
        </w:rPr>
      </w:pPr>
      <w:r w:rsidRPr="00B174FB">
        <w:rPr>
          <w:rFonts w:ascii="Sylfaen" w:hAnsi="Sylfaen" w:cs="Sylfaen"/>
          <w:noProof/>
          <w:sz w:val="22"/>
          <w:szCs w:val="22"/>
          <w:lang w:val="ka-GE"/>
        </w:rPr>
        <w:tab/>
      </w:r>
      <w:r w:rsidRPr="00B174FB">
        <w:rPr>
          <w:rFonts w:ascii="Sylfaen" w:hAnsi="Sylfaen"/>
          <w:noProof/>
          <w:sz w:val="22"/>
          <w:szCs w:val="22"/>
        </w:rPr>
        <w:t xml:space="preserve">„საქართველოს 2024 წლის სახელმწიფო ბიუჯეტის შესახებ“ საქართველოს კანონით სახელმწიფო ბიუჯეტის ხარჯები განისაზღვრა 19 120 890.2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B174FB">
        <w:rPr>
          <w:rFonts w:ascii="Sylfaen" w:hAnsi="Sylfaen"/>
          <w:noProof/>
          <w:sz w:val="22"/>
          <w:szCs w:val="22"/>
          <w:lang w:val="ka-GE"/>
        </w:rPr>
        <w:t>9 467 113</w:t>
      </w:r>
      <w:r w:rsidRPr="00B174FB">
        <w:rPr>
          <w:rFonts w:ascii="Sylfaen" w:hAnsi="Sylfaen"/>
          <w:noProof/>
          <w:sz w:val="22"/>
          <w:szCs w:val="22"/>
        </w:rPr>
        <w:t>.4 ათასი ლარი, გაწეულმა საკასო ხარჯმა - 9 306 297.9 ათასი ლარი, რაც კვარტლის გეგმიური მაჩვენებლის 98.3%-ია, ხოლო წლიური დამტკიცებული მაჩვენებლის - 48.7%-ია</w:t>
      </w:r>
      <w:r w:rsidRPr="00B174FB">
        <w:rPr>
          <w:rFonts w:ascii="Sylfaen" w:hAnsi="Sylfaen"/>
          <w:noProof/>
          <w:sz w:val="22"/>
          <w:szCs w:val="22"/>
          <w:lang w:val="ka-GE"/>
        </w:rPr>
        <w:t>.</w:t>
      </w:r>
    </w:p>
    <w:p w:rsidR="00B174FB" w:rsidRPr="00B174FB" w:rsidRDefault="00B174FB" w:rsidP="00F24A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highlight w:val="yellow"/>
          <w:lang w:val="ka-GE"/>
        </w:rPr>
      </w:pPr>
    </w:p>
    <w:p w:rsidR="00B174FB" w:rsidRDefault="00B174FB" w:rsidP="00F24A5B">
      <w:pPr>
        <w:tabs>
          <w:tab w:val="left" w:pos="0"/>
        </w:tabs>
        <w:ind w:right="173"/>
        <w:jc w:val="center"/>
        <w:rPr>
          <w:rFonts w:ascii="Sylfaen" w:hAnsi="Sylfaen" w:cs="Sylfaen"/>
          <w:b/>
          <w:noProof/>
          <w:sz w:val="22"/>
          <w:szCs w:val="22"/>
          <w:lang w:val="ka-GE"/>
        </w:rPr>
      </w:pPr>
      <w:r w:rsidRPr="00B174FB">
        <w:rPr>
          <w:rFonts w:ascii="Sylfaen" w:hAnsi="Sylfaen" w:cs="Sylfaen"/>
          <w:b/>
          <w:noProof/>
          <w:sz w:val="22"/>
          <w:szCs w:val="22"/>
          <w:lang w:val="ka-GE"/>
        </w:rPr>
        <w:t>სახელმწიფო ბიუჯეტის არაფინანსური აქტივების ზრდა</w:t>
      </w:r>
    </w:p>
    <w:p w:rsidR="00BA5668" w:rsidRPr="00B174FB" w:rsidRDefault="00BA5668" w:rsidP="00F24A5B">
      <w:pPr>
        <w:tabs>
          <w:tab w:val="left" w:pos="0"/>
        </w:tabs>
        <w:ind w:right="173"/>
        <w:jc w:val="center"/>
        <w:rPr>
          <w:rFonts w:ascii="Sylfaen" w:hAnsi="Sylfaen" w:cs="Sylfaen"/>
          <w:noProof/>
          <w:sz w:val="22"/>
          <w:szCs w:val="22"/>
          <w:lang w:val="ka-GE"/>
        </w:rPr>
      </w:pPr>
    </w:p>
    <w:p w:rsidR="00B174FB" w:rsidRPr="00B174FB" w:rsidRDefault="00B174FB" w:rsidP="00F24A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highlight w:val="yellow"/>
        </w:rPr>
      </w:pPr>
      <w:r w:rsidRPr="00B174FB">
        <w:rPr>
          <w:rFonts w:ascii="Sylfaen" w:hAnsi="Sylfaen"/>
          <w:noProof/>
          <w:sz w:val="22"/>
          <w:szCs w:val="22"/>
        </w:rPr>
        <w:tab/>
        <w:t xml:space="preserve">„საქართველოს 2024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4 180 619.5 ათასი ლარით. აღნიშნული სახსრებიდან საანგარიშო პერიოდში გამოყოფილმა დაზუსტებულმა </w:t>
      </w:r>
      <w:r w:rsidRPr="00B174FB">
        <w:rPr>
          <w:rFonts w:ascii="Sylfaen" w:hAnsi="Sylfaen"/>
          <w:noProof/>
          <w:sz w:val="22"/>
          <w:szCs w:val="22"/>
        </w:rPr>
        <w:lastRenderedPageBreak/>
        <w:t>ასიგნებებმა შეადგინა 1 740 975.2 ათასი ლარი, საკასო შესრულებამ -  1 779 659.4 ათასი ლარი, რაც კვარტლის გეგმიური მაჩვენებლის 102.2%-ია, ხოლო წლიური დამტკიცებული მაჩვენებლის - 42.6%-ია.</w:t>
      </w:r>
    </w:p>
    <w:p w:rsidR="00B174FB" w:rsidRDefault="00B174FB" w:rsidP="00F24A5B">
      <w:pPr>
        <w:tabs>
          <w:tab w:val="left" w:pos="0"/>
        </w:tabs>
        <w:ind w:right="173" w:firstLine="720"/>
        <w:jc w:val="center"/>
        <w:rPr>
          <w:rFonts w:ascii="Sylfaen" w:hAnsi="Sylfaen" w:cs="Sylfaen"/>
          <w:b/>
          <w:noProof/>
          <w:sz w:val="22"/>
          <w:szCs w:val="22"/>
          <w:lang w:val="ka-GE"/>
        </w:rPr>
      </w:pPr>
      <w:r w:rsidRPr="00B174FB">
        <w:rPr>
          <w:rFonts w:ascii="Sylfaen" w:hAnsi="Sylfaen" w:cs="Sylfaen"/>
          <w:b/>
          <w:noProof/>
          <w:sz w:val="22"/>
          <w:szCs w:val="22"/>
          <w:lang w:val="ka-GE"/>
        </w:rPr>
        <w:t>სახელმწიფო ბიუჯეტის ფინანსური აქტივების ზრდა</w:t>
      </w:r>
    </w:p>
    <w:p w:rsidR="00BA5668" w:rsidRPr="00B174FB" w:rsidRDefault="00BA5668" w:rsidP="00F24A5B">
      <w:pPr>
        <w:tabs>
          <w:tab w:val="left" w:pos="0"/>
        </w:tabs>
        <w:ind w:right="173" w:firstLine="720"/>
        <w:jc w:val="center"/>
        <w:rPr>
          <w:rFonts w:ascii="Sylfaen" w:hAnsi="Sylfaen" w:cs="Sylfaen"/>
          <w:noProof/>
          <w:sz w:val="22"/>
          <w:szCs w:val="22"/>
          <w:lang w:val="ka-GE"/>
        </w:rPr>
      </w:pPr>
    </w:p>
    <w:p w:rsidR="00B174FB" w:rsidRPr="00B174FB" w:rsidRDefault="00B174FB" w:rsidP="00F24A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highlight w:val="yellow"/>
        </w:rPr>
      </w:pPr>
      <w:r w:rsidRPr="00B174FB">
        <w:rPr>
          <w:rFonts w:ascii="Sylfaen" w:hAnsi="Sylfaen"/>
          <w:noProof/>
          <w:sz w:val="22"/>
          <w:szCs w:val="22"/>
        </w:rPr>
        <w:tab/>
        <w:t>„საქართველოს 2024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305 550.0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57 431.3 ათასი ლარი, საკასო შესრულებამ - 113 276.0 ათასი ლარი, რაც კვარტლის გეგმიური მაჩვენებლის 197.2%-ია, ხოლო წლიური დამტკიცებული მაჩვენებლის - 37.1%-ია.</w:t>
      </w:r>
    </w:p>
    <w:p w:rsidR="00B174FB" w:rsidRPr="00B174FB" w:rsidRDefault="00B174FB" w:rsidP="00F24A5B">
      <w:pPr>
        <w:ind w:firstLine="720"/>
        <w:jc w:val="both"/>
        <w:rPr>
          <w:rFonts w:ascii="Sylfaen" w:hAnsi="Sylfaen" w:cs="Sylfaen"/>
          <w:noProof/>
          <w:sz w:val="22"/>
          <w:szCs w:val="22"/>
          <w:highlight w:val="yellow"/>
        </w:rPr>
      </w:pPr>
      <w:r w:rsidRPr="00B174FB">
        <w:rPr>
          <w:rFonts w:ascii="Sylfaen" w:hAnsi="Sylfaen" w:cs="Sylfaen"/>
          <w:noProof/>
          <w:sz w:val="22"/>
          <w:szCs w:val="22"/>
          <w:highlight w:val="yellow"/>
          <w:lang w:val="ka-GE"/>
        </w:rPr>
        <w:t xml:space="preserve"> </w:t>
      </w:r>
    </w:p>
    <w:p w:rsidR="00B174FB" w:rsidRDefault="00B174FB" w:rsidP="00F24A5B">
      <w:pPr>
        <w:tabs>
          <w:tab w:val="left" w:pos="0"/>
        </w:tabs>
        <w:ind w:right="173"/>
        <w:jc w:val="center"/>
        <w:rPr>
          <w:rFonts w:ascii="Sylfaen" w:hAnsi="Sylfaen" w:cs="Sylfaen"/>
          <w:b/>
          <w:noProof/>
          <w:sz w:val="22"/>
          <w:szCs w:val="22"/>
          <w:lang w:val="ka-GE"/>
        </w:rPr>
      </w:pPr>
      <w:r w:rsidRPr="00B174FB">
        <w:rPr>
          <w:rFonts w:ascii="Sylfaen" w:hAnsi="Sylfaen" w:cs="Sylfaen"/>
          <w:b/>
          <w:noProof/>
          <w:sz w:val="22"/>
          <w:szCs w:val="22"/>
          <w:lang w:val="ka-GE"/>
        </w:rPr>
        <w:t>სახელმწიფო ბიუჯეტის ვალდებულებების კლება</w:t>
      </w:r>
    </w:p>
    <w:p w:rsidR="00BA5668" w:rsidRPr="00B174FB" w:rsidRDefault="00BA5668" w:rsidP="00F24A5B">
      <w:pPr>
        <w:tabs>
          <w:tab w:val="left" w:pos="0"/>
        </w:tabs>
        <w:ind w:right="173"/>
        <w:jc w:val="center"/>
        <w:rPr>
          <w:rFonts w:ascii="Sylfaen" w:hAnsi="Sylfaen" w:cs="Sylfaen"/>
          <w:noProof/>
          <w:sz w:val="22"/>
          <w:szCs w:val="22"/>
          <w:lang w:val="ka-GE"/>
        </w:rPr>
      </w:pPr>
    </w:p>
    <w:p w:rsidR="0053242B" w:rsidRPr="00FA7500" w:rsidRDefault="00B174FB" w:rsidP="00F24A5B">
      <w:pPr>
        <w:tabs>
          <w:tab w:val="left" w:pos="0"/>
        </w:tabs>
        <w:ind w:right="173"/>
        <w:jc w:val="both"/>
        <w:rPr>
          <w:rFonts w:ascii="Sylfaen" w:hAnsi="Sylfaen" w:cs="Sylfaen"/>
          <w:noProof/>
          <w:sz w:val="22"/>
          <w:szCs w:val="22"/>
          <w:lang w:val="ka-GE"/>
        </w:rPr>
      </w:pPr>
      <w:r w:rsidRPr="00B174FB">
        <w:rPr>
          <w:rFonts w:ascii="Sylfaen" w:hAnsi="Sylfaen"/>
          <w:noProof/>
          <w:sz w:val="22"/>
          <w:szCs w:val="22"/>
        </w:rPr>
        <w:tab/>
        <w:t>„საქართველოს 2024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1 423 361.0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603 869.4 ათასი ლარი, საკასო შესრულებამ - 599 805.0 ათასი ლარი, რაც კვარტლის გეგმიური მაჩვენებლის 99.3%-ია, ხოლო წლიური დამტკიცებული მაჩვენებლის - 42.1%-ია.</w:t>
      </w:r>
    </w:p>
    <w:p w:rsidR="0053242B" w:rsidRPr="00FA7500" w:rsidRDefault="0053242B" w:rsidP="00F24A5B">
      <w:pPr>
        <w:tabs>
          <w:tab w:val="left" w:pos="0"/>
        </w:tabs>
        <w:ind w:right="173" w:firstLine="720"/>
        <w:jc w:val="right"/>
        <w:rPr>
          <w:rFonts w:ascii="Sylfaen" w:hAnsi="Sylfaen" w:cs="Sylfaen"/>
          <w:b/>
          <w:noProof/>
          <w:sz w:val="22"/>
          <w:szCs w:val="22"/>
          <w:lang w:val="ka-GE"/>
        </w:rPr>
      </w:pPr>
    </w:p>
    <w:p w:rsidR="0053242B" w:rsidRPr="00FA7500" w:rsidRDefault="0053242B" w:rsidP="00F24A5B">
      <w:pPr>
        <w:tabs>
          <w:tab w:val="left" w:pos="0"/>
        </w:tabs>
        <w:ind w:right="173" w:firstLine="720"/>
        <w:jc w:val="right"/>
        <w:rPr>
          <w:rFonts w:ascii="Sylfaen" w:hAnsi="Sylfaen" w:cs="Sylfaen"/>
          <w:b/>
          <w:noProof/>
          <w:sz w:val="22"/>
          <w:szCs w:val="22"/>
          <w:lang w:val="ka-GE"/>
        </w:rPr>
      </w:pPr>
    </w:p>
    <w:p w:rsidR="0053242B" w:rsidRPr="00FA7500" w:rsidRDefault="0053242B" w:rsidP="00F24A5B">
      <w:pPr>
        <w:tabs>
          <w:tab w:val="left" w:pos="0"/>
        </w:tabs>
        <w:ind w:right="173" w:firstLine="720"/>
        <w:jc w:val="right"/>
        <w:rPr>
          <w:rFonts w:ascii="Sylfaen" w:hAnsi="Sylfaen" w:cs="Sylfaen"/>
          <w:b/>
          <w:noProof/>
          <w:sz w:val="18"/>
          <w:szCs w:val="18"/>
          <w:lang w:val="ka-GE"/>
        </w:rPr>
      </w:pPr>
      <w:r w:rsidRPr="00FA7500">
        <w:rPr>
          <w:rFonts w:ascii="Sylfaen" w:hAnsi="Sylfaen" w:cs="Sylfaen"/>
          <w:b/>
          <w:noProof/>
          <w:sz w:val="22"/>
          <w:szCs w:val="22"/>
          <w:lang w:val="ka-GE"/>
        </w:rPr>
        <w:t xml:space="preserve"> </w:t>
      </w:r>
      <w:r w:rsidRPr="00FA7500">
        <w:rPr>
          <w:rFonts w:ascii="Sylfaen" w:hAnsi="Sylfaen" w:cs="Sylfaen"/>
          <w:b/>
          <w:noProof/>
          <w:sz w:val="18"/>
          <w:szCs w:val="18"/>
          <w:lang w:val="ka-GE"/>
        </w:rPr>
        <w:t>20</w:t>
      </w:r>
      <w:r w:rsidRPr="00FA7500">
        <w:rPr>
          <w:rFonts w:ascii="Sylfaen" w:hAnsi="Sylfaen" w:cs="Sylfaen"/>
          <w:b/>
          <w:noProof/>
          <w:sz w:val="18"/>
          <w:szCs w:val="18"/>
        </w:rPr>
        <w:t>2</w:t>
      </w:r>
      <w:r w:rsidR="00B174FB">
        <w:rPr>
          <w:rFonts w:ascii="Sylfaen" w:hAnsi="Sylfaen" w:cs="Sylfaen"/>
          <w:b/>
          <w:noProof/>
          <w:sz w:val="18"/>
          <w:szCs w:val="18"/>
          <w:lang w:val="en-US"/>
        </w:rPr>
        <w:t>4</w:t>
      </w:r>
      <w:r w:rsidRPr="00FA7500">
        <w:rPr>
          <w:rFonts w:ascii="Sylfaen" w:hAnsi="Sylfaen" w:cs="Sylfaen"/>
          <w:b/>
          <w:noProof/>
          <w:sz w:val="18"/>
          <w:szCs w:val="18"/>
          <w:lang w:val="ka-GE"/>
        </w:rPr>
        <w:t xml:space="preserve"> წლის </w:t>
      </w:r>
      <w:r w:rsidRPr="00FA7500">
        <w:rPr>
          <w:rFonts w:ascii="Sylfaen" w:hAnsi="Sylfaen" w:cs="Sylfaen"/>
          <w:b/>
          <w:noProof/>
          <w:sz w:val="18"/>
          <w:szCs w:val="18"/>
        </w:rPr>
        <w:t xml:space="preserve">6 </w:t>
      </w:r>
      <w:r w:rsidRPr="00FA7500">
        <w:rPr>
          <w:rFonts w:ascii="Sylfaen" w:hAnsi="Sylfaen" w:cs="Sylfaen"/>
          <w:b/>
          <w:noProof/>
          <w:sz w:val="18"/>
          <w:szCs w:val="18"/>
          <w:lang w:val="ka-GE"/>
        </w:rPr>
        <w:t>თვის ასიგნებების სტრუქტურა</w:t>
      </w:r>
    </w:p>
    <w:p w:rsidR="0053242B" w:rsidRPr="00FA7500" w:rsidRDefault="0053242B" w:rsidP="00F24A5B">
      <w:pPr>
        <w:tabs>
          <w:tab w:val="left" w:pos="0"/>
        </w:tabs>
        <w:ind w:right="173" w:firstLine="720"/>
        <w:jc w:val="right"/>
        <w:rPr>
          <w:rFonts w:ascii="Sylfaen" w:hAnsi="Sylfaen"/>
          <w:i/>
          <w:noProof/>
          <w:sz w:val="18"/>
          <w:szCs w:val="18"/>
          <w:lang w:val="ka-GE"/>
        </w:rPr>
      </w:pPr>
      <w:r w:rsidRPr="00FA7500">
        <w:rPr>
          <w:rFonts w:ascii="Sylfaen" w:hAnsi="Sylfaen"/>
          <w:i/>
          <w:noProof/>
          <w:sz w:val="18"/>
          <w:szCs w:val="18"/>
          <w:lang w:val="ka-GE"/>
        </w:rPr>
        <w:t>(საკასო შესრულება)</w:t>
      </w:r>
    </w:p>
    <w:p w:rsidR="0053242B" w:rsidRPr="00FA7500" w:rsidRDefault="0053242B" w:rsidP="00F24A5B">
      <w:pPr>
        <w:tabs>
          <w:tab w:val="left" w:pos="0"/>
        </w:tabs>
        <w:ind w:right="173" w:firstLine="720"/>
        <w:jc w:val="right"/>
        <w:rPr>
          <w:rFonts w:ascii="Sylfaen" w:hAnsi="Sylfaen"/>
          <w:i/>
          <w:noProof/>
          <w:sz w:val="18"/>
          <w:szCs w:val="18"/>
          <w:lang w:val="ka-GE"/>
        </w:rPr>
      </w:pPr>
    </w:p>
    <w:p w:rsidR="0053242B" w:rsidRPr="00FA7500" w:rsidRDefault="00B174FB" w:rsidP="00F24A5B">
      <w:pPr>
        <w:tabs>
          <w:tab w:val="left" w:pos="0"/>
        </w:tabs>
        <w:ind w:right="173" w:firstLine="540"/>
        <w:jc w:val="center"/>
        <w:rPr>
          <w:rFonts w:ascii="Sylfaen" w:hAnsi="Sylfaen"/>
          <w:i/>
          <w:noProof/>
          <w:sz w:val="22"/>
          <w:szCs w:val="22"/>
          <w:highlight w:val="yellow"/>
          <w:lang w:val="ka-GE"/>
        </w:rPr>
      </w:pPr>
      <w:r>
        <w:rPr>
          <w:noProof/>
          <w:lang w:val="en-US"/>
        </w:rPr>
        <w:drawing>
          <wp:inline distT="0" distB="0" distL="0" distR="0" wp14:anchorId="6D409E89" wp14:editId="630EDCD0">
            <wp:extent cx="4854575" cy="2181225"/>
            <wp:effectExtent l="0" t="0" r="3175" b="0"/>
            <wp:docPr id="5" name="Chart 5">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333B" w:rsidRDefault="00AA333B" w:rsidP="00AA333B">
      <w:pPr>
        <w:pStyle w:val="Normal11"/>
        <w:rPr>
          <w:noProof/>
        </w:rPr>
      </w:pPr>
    </w:p>
    <w:p w:rsidR="00AA333B" w:rsidRDefault="00AA333B" w:rsidP="00AA333B">
      <w:pPr>
        <w:pStyle w:val="Normal11"/>
        <w:rPr>
          <w:noProof/>
        </w:rPr>
      </w:pPr>
    </w:p>
    <w:p w:rsidR="00AA333B" w:rsidRDefault="00AA333B" w:rsidP="00AA333B">
      <w:pPr>
        <w:pStyle w:val="Normal11"/>
        <w:rPr>
          <w:noProof/>
        </w:rPr>
      </w:pPr>
    </w:p>
    <w:p w:rsidR="0053242B" w:rsidRPr="00FA7500" w:rsidRDefault="0053242B"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t>სახელმწიფო ბიუჯეტის ხარჯები ეკონომიკური კლასიფიკაციის მიხედვით</w:t>
      </w:r>
    </w:p>
    <w:p w:rsidR="0053242B" w:rsidRPr="00FA7500" w:rsidRDefault="0053242B" w:rsidP="00F24A5B">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sz w:val="22"/>
          <w:szCs w:val="22"/>
        </w:rPr>
      </w:pPr>
    </w:p>
    <w:p w:rsidR="00B174FB" w:rsidRPr="00B174FB" w:rsidRDefault="0053242B" w:rsidP="00F24A5B">
      <w:pPr>
        <w:jc w:val="both"/>
        <w:rPr>
          <w:rFonts w:ascii="Sylfaen" w:hAnsi="Sylfaen" w:cs="Sylfaen"/>
          <w:noProof/>
          <w:color w:val="000000"/>
          <w:sz w:val="22"/>
          <w:szCs w:val="22"/>
        </w:rPr>
      </w:pPr>
      <w:r w:rsidRPr="00FA7500">
        <w:rPr>
          <w:rFonts w:ascii="Sylfaen" w:hAnsi="Sylfaen"/>
          <w:b/>
          <w:noProof/>
          <w:sz w:val="22"/>
          <w:szCs w:val="22"/>
          <w:lang w:val="ka-GE"/>
        </w:rPr>
        <w:t xml:space="preserve"> </w:t>
      </w:r>
      <w:r w:rsidRPr="00FA7500">
        <w:rPr>
          <w:rFonts w:ascii="Sylfaen" w:hAnsi="Sylfaen"/>
          <w:b/>
          <w:noProof/>
          <w:sz w:val="22"/>
          <w:szCs w:val="22"/>
          <w:lang w:val="ka-GE"/>
        </w:rPr>
        <w:tab/>
      </w:r>
      <w:r w:rsidR="00B174FB" w:rsidRPr="00B174FB">
        <w:rPr>
          <w:rFonts w:ascii="Sylfaen" w:hAnsi="Sylfaen"/>
          <w:b/>
          <w:noProof/>
          <w:sz w:val="22"/>
          <w:szCs w:val="22"/>
          <w:lang w:val="ka-GE"/>
        </w:rPr>
        <w:t>„</w:t>
      </w:r>
      <w:r w:rsidR="00B174FB" w:rsidRPr="00B174FB">
        <w:rPr>
          <w:rFonts w:ascii="Sylfaen" w:hAnsi="Sylfaen" w:cs="Sylfaen"/>
          <w:b/>
          <w:noProof/>
          <w:color w:val="000000"/>
          <w:sz w:val="22"/>
          <w:szCs w:val="22"/>
          <w:lang w:val="ka-GE"/>
        </w:rPr>
        <w:t>შრომის</w:t>
      </w:r>
      <w:r w:rsidR="00B174FB" w:rsidRPr="00B174FB">
        <w:rPr>
          <w:rFonts w:ascii="Sylfaen" w:hAnsi="Sylfaen"/>
          <w:b/>
          <w:noProof/>
          <w:color w:val="000000"/>
          <w:sz w:val="22"/>
          <w:szCs w:val="22"/>
          <w:lang w:val="ka-GE"/>
        </w:rPr>
        <w:t xml:space="preserve"> </w:t>
      </w:r>
      <w:r w:rsidR="00B174FB" w:rsidRPr="00B174FB">
        <w:rPr>
          <w:rFonts w:ascii="Sylfaen" w:hAnsi="Sylfaen" w:cs="Sylfaen"/>
          <w:b/>
          <w:noProof/>
          <w:color w:val="000000"/>
          <w:sz w:val="22"/>
          <w:szCs w:val="22"/>
          <w:lang w:val="ka-GE"/>
        </w:rPr>
        <w:t>ანაზღაურების</w:t>
      </w:r>
      <w:r w:rsidR="00B174FB" w:rsidRPr="00B174FB">
        <w:rPr>
          <w:rFonts w:ascii="Sylfaen" w:hAnsi="Sylfaen"/>
          <w:b/>
          <w:noProof/>
          <w:color w:val="000000"/>
          <w:sz w:val="22"/>
          <w:szCs w:val="22"/>
          <w:lang w:val="ka-GE"/>
        </w:rPr>
        <w:t>”</w:t>
      </w:r>
      <w:r w:rsidR="00B174FB" w:rsidRPr="00B174FB">
        <w:rPr>
          <w:rFonts w:ascii="Sylfaen" w:hAnsi="Sylfaen"/>
          <w:noProof/>
          <w:color w:val="000000"/>
          <w:sz w:val="22"/>
          <w:szCs w:val="22"/>
          <w:lang w:val="ka-GE"/>
        </w:rPr>
        <w:t xml:space="preserve"> </w:t>
      </w:r>
      <w:r w:rsidR="00B174FB" w:rsidRPr="00B174FB">
        <w:rPr>
          <w:rFonts w:ascii="Sylfaen" w:hAnsi="Sylfaen" w:cs="Sylfaen"/>
          <w:noProof/>
          <w:color w:val="000000"/>
          <w:sz w:val="22"/>
          <w:szCs w:val="22"/>
          <w:lang w:val="ka-GE"/>
        </w:rPr>
        <w:t>მუხლი</w:t>
      </w:r>
      <w:r w:rsidR="00B174FB" w:rsidRPr="00B174FB">
        <w:rPr>
          <w:rFonts w:ascii="Sylfaen" w:hAnsi="Sylfaen" w:cs="Sylfaen"/>
          <w:noProof/>
          <w:color w:val="000000"/>
          <w:sz w:val="22"/>
          <w:szCs w:val="22"/>
          <w:lang w:val="fi-FI"/>
        </w:rPr>
        <w:t>თ</w:t>
      </w:r>
      <w:r w:rsidR="00B174FB" w:rsidRPr="00B174FB">
        <w:rPr>
          <w:rFonts w:ascii="Sylfaen" w:hAnsi="Sylfaen" w:cs="Sylfaen"/>
          <w:noProof/>
          <w:color w:val="000000"/>
          <w:sz w:val="22"/>
          <w:szCs w:val="22"/>
          <w:lang w:val="ka-GE"/>
        </w:rPr>
        <w:t xml:space="preserve"> </w:t>
      </w:r>
      <w:r w:rsidR="00B174FB" w:rsidRPr="00B174FB">
        <w:rPr>
          <w:rFonts w:ascii="Sylfaen" w:hAnsi="Sylfaen" w:cs="Sylfaen"/>
          <w:noProof/>
          <w:color w:val="000000"/>
          <w:sz w:val="22"/>
          <w:szCs w:val="22"/>
          <w:lang w:val="fi-FI"/>
        </w:rPr>
        <w:t>საანგარიშო</w:t>
      </w:r>
      <w:r w:rsidR="00B174FB" w:rsidRPr="00B174FB">
        <w:rPr>
          <w:rFonts w:ascii="Sylfaen" w:hAnsi="Sylfaen"/>
          <w:noProof/>
          <w:color w:val="000000"/>
          <w:sz w:val="22"/>
          <w:szCs w:val="22"/>
          <w:lang w:val="fi-FI"/>
        </w:rPr>
        <w:t xml:space="preserve"> </w:t>
      </w:r>
      <w:r w:rsidR="00B174FB" w:rsidRPr="00B174FB">
        <w:rPr>
          <w:rFonts w:ascii="Sylfaen" w:hAnsi="Sylfaen" w:cs="Sylfaen"/>
          <w:noProof/>
          <w:color w:val="000000"/>
          <w:sz w:val="22"/>
          <w:szCs w:val="22"/>
          <w:lang w:val="fi-FI"/>
        </w:rPr>
        <w:t>პერიოდში</w:t>
      </w:r>
      <w:r w:rsidR="00B174FB" w:rsidRPr="00B174FB">
        <w:rPr>
          <w:rFonts w:ascii="Sylfaen" w:hAnsi="Sylfaen"/>
          <w:noProof/>
          <w:color w:val="000000"/>
          <w:sz w:val="22"/>
          <w:szCs w:val="22"/>
          <w:lang w:val="fi-FI"/>
        </w:rPr>
        <w:t xml:space="preserve"> </w:t>
      </w:r>
      <w:r w:rsidR="00B174FB" w:rsidRPr="00B174FB">
        <w:rPr>
          <w:rFonts w:ascii="Sylfaen" w:hAnsi="Sylfaen" w:cs="Sylfaen"/>
          <w:noProof/>
          <w:color w:val="000000"/>
          <w:sz w:val="22"/>
          <w:szCs w:val="22"/>
          <w:lang w:val="fi-FI"/>
        </w:rPr>
        <w:t>და</w:t>
      </w:r>
      <w:r w:rsidR="00B174FB" w:rsidRPr="00B174FB">
        <w:rPr>
          <w:rFonts w:ascii="Sylfaen" w:hAnsi="Sylfaen" w:cs="Sylfaen"/>
          <w:noProof/>
          <w:color w:val="000000"/>
          <w:sz w:val="22"/>
          <w:szCs w:val="22"/>
          <w:lang w:val="ka-GE"/>
        </w:rPr>
        <w:t xml:space="preserve">ზუსტებული გეგმა განისაზღვრა </w:t>
      </w:r>
      <w:r w:rsidR="00B174FB" w:rsidRPr="00B174FB">
        <w:rPr>
          <w:rFonts w:ascii="Sylfaen" w:hAnsi="Sylfaen" w:cs="Sylfaen"/>
          <w:noProof/>
          <w:color w:val="000000"/>
          <w:sz w:val="22"/>
          <w:szCs w:val="22"/>
        </w:rPr>
        <w:t xml:space="preserve">         </w:t>
      </w:r>
      <w:r w:rsidR="00B174FB" w:rsidRPr="00B174FB">
        <w:rPr>
          <w:rFonts w:ascii="Sylfaen" w:hAnsi="Sylfaen" w:cs="Sylfaen"/>
          <w:noProof/>
          <w:color w:val="000000"/>
          <w:sz w:val="22"/>
          <w:szCs w:val="22"/>
          <w:lang w:val="ka-GE"/>
        </w:rPr>
        <w:t>1 261 351</w:t>
      </w:r>
      <w:r w:rsidR="00B174FB" w:rsidRPr="00B174FB">
        <w:rPr>
          <w:rFonts w:ascii="Sylfaen" w:hAnsi="Sylfaen" w:cs="Sylfaen"/>
          <w:noProof/>
          <w:color w:val="000000"/>
          <w:sz w:val="22"/>
          <w:szCs w:val="22"/>
        </w:rPr>
        <w:t>.2</w:t>
      </w:r>
      <w:r w:rsidR="00B174FB" w:rsidRPr="00B174F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00B174FB" w:rsidRPr="00B174FB">
        <w:rPr>
          <w:rFonts w:ascii="Sylfaen" w:hAnsi="Sylfaen" w:cs="Sylfaen"/>
          <w:noProof/>
          <w:color w:val="000000"/>
          <w:sz w:val="22"/>
          <w:szCs w:val="22"/>
        </w:rPr>
        <w:t xml:space="preserve">1 233 094.7 </w:t>
      </w:r>
      <w:r w:rsidR="00B174FB" w:rsidRPr="00B174FB">
        <w:rPr>
          <w:rFonts w:ascii="Sylfaen" w:hAnsi="Sylfaen" w:cs="Sylfaen"/>
          <w:noProof/>
          <w:color w:val="000000"/>
          <w:sz w:val="22"/>
          <w:szCs w:val="22"/>
          <w:lang w:val="ka-GE"/>
        </w:rPr>
        <w:t xml:space="preserve">ათასი ლარი, რაც გეგმიური მაჩვენებლის </w:t>
      </w:r>
      <w:r w:rsidR="00B174FB" w:rsidRPr="00B174FB">
        <w:rPr>
          <w:rFonts w:ascii="Sylfaen" w:hAnsi="Sylfaen" w:cs="Sylfaen"/>
          <w:noProof/>
          <w:color w:val="000000"/>
          <w:sz w:val="22"/>
          <w:szCs w:val="22"/>
        </w:rPr>
        <w:t>97.8</w:t>
      </w:r>
      <w:r w:rsidR="00B174FB" w:rsidRPr="00B174FB">
        <w:rPr>
          <w:rFonts w:ascii="Sylfaen" w:hAnsi="Sylfaen" w:cs="Sylfaen"/>
          <w:noProof/>
          <w:color w:val="000000"/>
          <w:sz w:val="22"/>
          <w:szCs w:val="22"/>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00B174FB" w:rsidRPr="00B174FB">
        <w:rPr>
          <w:rFonts w:ascii="Sylfaen" w:hAnsi="Sylfaen" w:cs="Sylfaen"/>
          <w:noProof/>
          <w:color w:val="000000"/>
          <w:sz w:val="22"/>
          <w:szCs w:val="22"/>
        </w:rPr>
        <w:t>13.3</w:t>
      </w:r>
      <w:r w:rsidR="00B174FB" w:rsidRPr="00B174FB">
        <w:rPr>
          <w:rFonts w:ascii="Sylfaen" w:hAnsi="Sylfaen" w:cs="Sylfaen"/>
          <w:noProof/>
          <w:color w:val="000000"/>
          <w:sz w:val="22"/>
          <w:szCs w:val="22"/>
          <w:lang w:val="ka-GE"/>
        </w:rPr>
        <w:t>%-ია, ხოლო სახელმწიფო ბიუჯეტიდან გაწეული მთლიანი გადასახდელების 10.</w:t>
      </w:r>
      <w:r w:rsidR="00B174FB" w:rsidRPr="00B174FB">
        <w:rPr>
          <w:rFonts w:ascii="Sylfaen" w:hAnsi="Sylfaen" w:cs="Sylfaen"/>
          <w:noProof/>
          <w:color w:val="000000"/>
          <w:sz w:val="22"/>
          <w:szCs w:val="22"/>
        </w:rPr>
        <w:t>5</w:t>
      </w:r>
      <w:r w:rsidR="00B174FB" w:rsidRPr="00B174FB">
        <w:rPr>
          <w:rFonts w:ascii="Sylfaen" w:hAnsi="Sylfaen" w:cs="Sylfaen"/>
          <w:noProof/>
          <w:color w:val="000000"/>
          <w:sz w:val="22"/>
          <w:szCs w:val="22"/>
          <w:lang w:val="ka-GE"/>
        </w:rPr>
        <w:t xml:space="preserve">%-ს შეადგენს. </w:t>
      </w:r>
    </w:p>
    <w:p w:rsidR="00B174FB" w:rsidRPr="00B174FB" w:rsidRDefault="00B174FB" w:rsidP="00F24A5B">
      <w:pPr>
        <w:pStyle w:val="BodyText"/>
        <w:tabs>
          <w:tab w:val="left" w:pos="0"/>
        </w:tabs>
        <w:ind w:firstLine="720"/>
        <w:rPr>
          <w:rFonts w:ascii="Sylfaen" w:hAnsi="Sylfaen" w:cs="Sylfaen"/>
          <w:noProof/>
          <w:color w:val="000000"/>
          <w:sz w:val="22"/>
          <w:szCs w:val="22"/>
          <w:highlight w:val="yellow"/>
        </w:rPr>
      </w:pPr>
    </w:p>
    <w:p w:rsidR="000E094C" w:rsidRPr="00B174FB" w:rsidRDefault="00B174FB" w:rsidP="00F24A5B">
      <w:pPr>
        <w:jc w:val="both"/>
        <w:rPr>
          <w:rFonts w:ascii="Sylfaen" w:hAnsi="Sylfaen" w:cs="Sylfaen"/>
          <w:noProof/>
          <w:sz w:val="22"/>
          <w:szCs w:val="22"/>
          <w:lang w:val="ka-GE"/>
        </w:rPr>
      </w:pPr>
      <w:r w:rsidRPr="00B174FB">
        <w:rPr>
          <w:rFonts w:ascii="Sylfaen" w:hAnsi="Sylfaen"/>
          <w:b/>
          <w:noProof/>
          <w:color w:val="000000"/>
          <w:sz w:val="22"/>
          <w:szCs w:val="22"/>
          <w:lang w:val="ka-GE"/>
        </w:rPr>
        <w:t xml:space="preserve"> </w:t>
      </w:r>
      <w:r w:rsidRPr="00B174FB">
        <w:rPr>
          <w:rFonts w:ascii="Sylfaen" w:hAnsi="Sylfaen"/>
          <w:b/>
          <w:noProof/>
          <w:color w:val="000000"/>
          <w:sz w:val="22"/>
          <w:szCs w:val="22"/>
          <w:lang w:val="ka-GE"/>
        </w:rPr>
        <w:tab/>
        <w:t>„</w:t>
      </w:r>
      <w:r w:rsidRPr="00B174FB">
        <w:rPr>
          <w:rFonts w:ascii="Sylfaen" w:hAnsi="Sylfaen" w:cs="Sylfaen"/>
          <w:b/>
          <w:noProof/>
          <w:color w:val="000000"/>
          <w:sz w:val="22"/>
          <w:szCs w:val="22"/>
          <w:lang w:val="ka-GE"/>
        </w:rPr>
        <w:t>საქონელი</w:t>
      </w:r>
      <w:r w:rsidRPr="00B174FB">
        <w:rPr>
          <w:rFonts w:ascii="Sylfaen" w:hAnsi="Sylfaen"/>
          <w:b/>
          <w:noProof/>
          <w:color w:val="000000"/>
          <w:sz w:val="22"/>
          <w:szCs w:val="22"/>
          <w:lang w:val="ka-GE"/>
        </w:rPr>
        <w:t xml:space="preserve"> </w:t>
      </w:r>
      <w:r w:rsidRPr="00B174FB">
        <w:rPr>
          <w:rFonts w:ascii="Sylfaen" w:hAnsi="Sylfaen" w:cs="Sylfaen"/>
          <w:b/>
          <w:noProof/>
          <w:color w:val="000000"/>
          <w:sz w:val="22"/>
          <w:szCs w:val="22"/>
          <w:lang w:val="ka-GE"/>
        </w:rPr>
        <w:t>და</w:t>
      </w:r>
      <w:r w:rsidRPr="00B174FB">
        <w:rPr>
          <w:rFonts w:ascii="Sylfaen" w:hAnsi="Sylfaen"/>
          <w:b/>
          <w:noProof/>
          <w:color w:val="000000"/>
          <w:sz w:val="22"/>
          <w:szCs w:val="22"/>
          <w:lang w:val="ka-GE"/>
        </w:rPr>
        <w:t xml:space="preserve"> </w:t>
      </w:r>
      <w:r w:rsidRPr="00B174FB">
        <w:rPr>
          <w:rFonts w:ascii="Sylfaen" w:hAnsi="Sylfaen" w:cs="Sylfaen"/>
          <w:b/>
          <w:noProof/>
          <w:color w:val="000000"/>
          <w:sz w:val="22"/>
          <w:szCs w:val="22"/>
          <w:lang w:val="ka-GE"/>
        </w:rPr>
        <w:t>მომსახურების</w:t>
      </w:r>
      <w:r w:rsidRPr="00B174FB">
        <w:rPr>
          <w:rFonts w:ascii="Sylfaen" w:hAnsi="Sylfaen"/>
          <w:b/>
          <w:noProof/>
          <w:sz w:val="22"/>
          <w:szCs w:val="22"/>
          <w:lang w:val="ka-GE"/>
        </w:rPr>
        <w:t>”</w:t>
      </w:r>
      <w:r w:rsidRPr="00B174FB">
        <w:rPr>
          <w:rFonts w:ascii="Sylfaen" w:hAnsi="Sylfaen"/>
          <w:noProof/>
          <w:sz w:val="22"/>
          <w:szCs w:val="22"/>
          <w:lang w:val="ka-GE"/>
        </w:rPr>
        <w:t xml:space="preserve"> </w:t>
      </w:r>
      <w:r w:rsidRPr="00B174FB">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B174FB">
        <w:rPr>
          <w:rFonts w:ascii="Sylfaen" w:hAnsi="Sylfaen" w:cs="Sylfaen"/>
          <w:noProof/>
          <w:color w:val="000000"/>
          <w:sz w:val="22"/>
          <w:szCs w:val="22"/>
        </w:rPr>
        <w:t>1 167 297.0</w:t>
      </w:r>
      <w:r w:rsidRPr="00B174F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B174FB">
        <w:rPr>
          <w:rFonts w:ascii="Sylfaen" w:hAnsi="Sylfaen" w:cs="Sylfaen"/>
          <w:noProof/>
          <w:color w:val="000000"/>
          <w:sz w:val="22"/>
          <w:szCs w:val="22"/>
        </w:rPr>
        <w:lastRenderedPageBreak/>
        <w:t>1 083 651.4</w:t>
      </w:r>
      <w:r w:rsidRPr="00B174FB">
        <w:rPr>
          <w:rFonts w:ascii="Sylfaen" w:hAnsi="Sylfaen" w:cs="Sylfaen"/>
          <w:noProof/>
          <w:color w:val="000000"/>
          <w:sz w:val="22"/>
          <w:szCs w:val="22"/>
          <w:lang w:val="ka-GE"/>
        </w:rPr>
        <w:t xml:space="preserve"> ათასი ლარი, რაც გეგმის </w:t>
      </w:r>
      <w:r w:rsidRPr="00B174FB">
        <w:rPr>
          <w:rFonts w:ascii="Sylfaen" w:hAnsi="Sylfaen" w:cs="Sylfaen"/>
          <w:noProof/>
          <w:color w:val="000000"/>
          <w:sz w:val="22"/>
          <w:szCs w:val="22"/>
        </w:rPr>
        <w:t>92.8</w:t>
      </w:r>
      <w:r w:rsidRPr="00B174FB">
        <w:rPr>
          <w:rFonts w:ascii="Sylfaen" w:hAnsi="Sylfaen" w:cs="Sylfaen"/>
          <w:noProof/>
          <w:color w:val="000000"/>
          <w:sz w:val="22"/>
          <w:szCs w:val="22"/>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B174FB">
        <w:rPr>
          <w:rFonts w:ascii="Sylfaen" w:hAnsi="Sylfaen" w:cs="Sylfaen"/>
          <w:noProof/>
          <w:color w:val="000000"/>
          <w:sz w:val="22"/>
          <w:szCs w:val="22"/>
        </w:rPr>
        <w:t>11.6</w:t>
      </w:r>
      <w:r w:rsidRPr="00B174FB">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Pr="00B174FB">
        <w:rPr>
          <w:rFonts w:ascii="Sylfaen" w:hAnsi="Sylfaen" w:cs="Sylfaen"/>
          <w:noProof/>
          <w:color w:val="000000"/>
          <w:sz w:val="22"/>
          <w:szCs w:val="22"/>
        </w:rPr>
        <w:t>9.2</w:t>
      </w:r>
      <w:r w:rsidRPr="00B174FB">
        <w:rPr>
          <w:rFonts w:ascii="Sylfaen" w:hAnsi="Sylfaen" w:cs="Sylfaen"/>
          <w:noProof/>
          <w:color w:val="000000"/>
          <w:sz w:val="22"/>
          <w:szCs w:val="22"/>
          <w:lang w:val="ka-GE"/>
        </w:rPr>
        <w:t>%-ს შეადგენს.</w:t>
      </w:r>
    </w:p>
    <w:p w:rsidR="0053242B" w:rsidRPr="00B174FB" w:rsidRDefault="0053242B" w:rsidP="00F24A5B">
      <w:pPr>
        <w:jc w:val="both"/>
        <w:rPr>
          <w:sz w:val="22"/>
          <w:szCs w:val="22"/>
          <w:lang w:val="ka-GE"/>
        </w:rPr>
      </w:pPr>
      <w:r w:rsidRPr="00B174FB">
        <w:rPr>
          <w:rFonts w:ascii="Sylfaen" w:hAnsi="Sylfaen" w:cs="Sylfaen"/>
          <w:noProof/>
          <w:sz w:val="22"/>
          <w:szCs w:val="22"/>
          <w:lang w:val="ka-GE"/>
        </w:rPr>
        <w:t xml:space="preserve"> </w:t>
      </w:r>
    </w:p>
    <w:p w:rsidR="00B174FB" w:rsidRPr="00B174FB" w:rsidRDefault="0053242B" w:rsidP="00F24A5B">
      <w:pPr>
        <w:jc w:val="both"/>
        <w:rPr>
          <w:rFonts w:ascii="Sylfaen" w:hAnsi="Sylfaen"/>
          <w:noProof/>
          <w:sz w:val="22"/>
          <w:szCs w:val="22"/>
          <w:highlight w:val="yellow"/>
        </w:rPr>
      </w:pPr>
      <w:r w:rsidRPr="00B174FB">
        <w:rPr>
          <w:rFonts w:ascii="Sylfaen" w:hAnsi="Sylfaen"/>
          <w:b/>
          <w:noProof/>
          <w:sz w:val="22"/>
          <w:szCs w:val="22"/>
          <w:lang w:val="ka-GE"/>
        </w:rPr>
        <w:tab/>
      </w:r>
      <w:r w:rsidR="00B174FB" w:rsidRPr="00B174FB">
        <w:rPr>
          <w:rFonts w:ascii="Sylfaen" w:hAnsi="Sylfaen"/>
          <w:b/>
          <w:noProof/>
          <w:sz w:val="22"/>
          <w:szCs w:val="22"/>
          <w:lang w:val="ka-GE"/>
        </w:rPr>
        <w:t>„</w:t>
      </w:r>
      <w:r w:rsidR="00B174FB" w:rsidRPr="00B174FB">
        <w:rPr>
          <w:rFonts w:ascii="Sylfaen" w:hAnsi="Sylfaen" w:cs="Sylfaen"/>
          <w:b/>
          <w:noProof/>
          <w:sz w:val="22"/>
          <w:szCs w:val="22"/>
          <w:lang w:val="ka-GE"/>
        </w:rPr>
        <w:t>პროცენტის</w:t>
      </w:r>
      <w:r w:rsidR="00B174FB" w:rsidRPr="00B174FB">
        <w:rPr>
          <w:rFonts w:ascii="Sylfaen" w:hAnsi="Sylfaen"/>
          <w:b/>
          <w:noProof/>
          <w:sz w:val="22"/>
          <w:szCs w:val="22"/>
          <w:lang w:val="ka-GE"/>
        </w:rPr>
        <w:t>”</w:t>
      </w:r>
      <w:r w:rsidR="00B174FB" w:rsidRPr="00B174FB">
        <w:rPr>
          <w:rFonts w:ascii="Sylfaen" w:hAnsi="Sylfaen"/>
          <w:noProof/>
          <w:sz w:val="22"/>
          <w:szCs w:val="22"/>
          <w:lang w:val="ka-GE"/>
        </w:rPr>
        <w:t xml:space="preserve"> </w:t>
      </w:r>
      <w:r w:rsidR="00B174FB" w:rsidRPr="00B174FB">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00B174FB" w:rsidRPr="00B174FB">
        <w:rPr>
          <w:rFonts w:ascii="Sylfaen" w:hAnsi="Sylfaen" w:cs="Sylfaen"/>
          <w:noProof/>
          <w:color w:val="000000"/>
          <w:sz w:val="22"/>
          <w:szCs w:val="22"/>
        </w:rPr>
        <w:t>715 254.0</w:t>
      </w:r>
      <w:r w:rsidR="00B174FB" w:rsidRPr="00B174F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00B174FB" w:rsidRPr="00B174FB">
        <w:rPr>
          <w:rFonts w:ascii="Sylfaen" w:hAnsi="Sylfaen" w:cs="Sylfaen"/>
          <w:noProof/>
          <w:color w:val="000000"/>
          <w:sz w:val="22"/>
          <w:szCs w:val="22"/>
        </w:rPr>
        <w:t>709 386.4</w:t>
      </w:r>
      <w:r w:rsidR="00B174FB" w:rsidRPr="00B174FB">
        <w:rPr>
          <w:rFonts w:ascii="Sylfaen" w:hAnsi="Sylfaen" w:cs="Sylfaen"/>
          <w:noProof/>
          <w:color w:val="000000"/>
          <w:sz w:val="22"/>
          <w:szCs w:val="22"/>
          <w:lang w:val="ka-GE"/>
        </w:rPr>
        <w:t xml:space="preserve"> ათასი ლარი, რაც გეგმის </w:t>
      </w:r>
      <w:r w:rsidR="00B174FB" w:rsidRPr="00B174FB">
        <w:rPr>
          <w:rFonts w:ascii="Sylfaen" w:hAnsi="Sylfaen" w:cs="Sylfaen"/>
          <w:noProof/>
          <w:color w:val="000000"/>
          <w:sz w:val="22"/>
          <w:szCs w:val="22"/>
        </w:rPr>
        <w:t>99.2</w:t>
      </w:r>
      <w:r w:rsidR="00B174FB" w:rsidRPr="00B174FB">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00B174FB" w:rsidRPr="00B174FB">
        <w:rPr>
          <w:rFonts w:ascii="Sylfaen" w:hAnsi="Sylfaen" w:cs="Sylfaen"/>
          <w:noProof/>
          <w:color w:val="000000"/>
          <w:sz w:val="22"/>
          <w:szCs w:val="22"/>
        </w:rPr>
        <w:t>6.0</w:t>
      </w:r>
      <w:r w:rsidR="00B174FB" w:rsidRPr="00B174FB">
        <w:rPr>
          <w:rFonts w:ascii="Sylfaen" w:hAnsi="Sylfaen" w:cs="Sylfaen"/>
          <w:noProof/>
          <w:color w:val="000000"/>
          <w:sz w:val="22"/>
          <w:szCs w:val="22"/>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00B174FB" w:rsidRPr="00B174FB">
        <w:rPr>
          <w:rFonts w:ascii="Sylfaen" w:hAnsi="Sylfaen" w:cs="Sylfaen"/>
          <w:noProof/>
          <w:color w:val="000000"/>
          <w:sz w:val="22"/>
          <w:szCs w:val="22"/>
        </w:rPr>
        <w:t>341 247.5</w:t>
      </w:r>
      <w:r w:rsidR="00B174FB" w:rsidRPr="00B174FB">
        <w:rPr>
          <w:rFonts w:ascii="Sylfaen" w:hAnsi="Sylfaen" w:cs="Sylfaen"/>
          <w:noProof/>
          <w:color w:val="000000"/>
          <w:sz w:val="22"/>
          <w:szCs w:val="22"/>
          <w:lang w:val="ka-GE"/>
        </w:rPr>
        <w:t xml:space="preserve"> ათასი ლარი, ხოლო საშინაო სახელმწიფო ვალდებულებების მომსახურებაზე - </w:t>
      </w:r>
      <w:r w:rsidR="00B174FB" w:rsidRPr="00B174FB">
        <w:rPr>
          <w:rFonts w:ascii="Sylfaen" w:hAnsi="Sylfaen" w:cs="Sylfaen"/>
          <w:noProof/>
          <w:color w:val="000000"/>
          <w:sz w:val="22"/>
          <w:szCs w:val="22"/>
        </w:rPr>
        <w:t>368 099.9</w:t>
      </w:r>
      <w:r w:rsidR="00B174FB" w:rsidRPr="00B174FB">
        <w:rPr>
          <w:rFonts w:ascii="Sylfaen" w:hAnsi="Sylfaen" w:cs="Sylfaen"/>
          <w:noProof/>
          <w:color w:val="000000"/>
          <w:sz w:val="22"/>
          <w:szCs w:val="22"/>
          <w:lang w:val="ka-GE"/>
        </w:rPr>
        <w:t xml:space="preserve">  ათასი ლარი.</w:t>
      </w:r>
      <w:r w:rsidR="00B174FB" w:rsidRPr="00B174FB">
        <w:rPr>
          <w:rFonts w:ascii="Sylfaen" w:hAnsi="Sylfaen"/>
          <w:noProof/>
          <w:sz w:val="22"/>
          <w:szCs w:val="22"/>
          <w:lang w:val="ka-GE"/>
        </w:rPr>
        <w:t xml:space="preserve"> </w:t>
      </w:r>
    </w:p>
    <w:p w:rsidR="00B174FB" w:rsidRPr="00B174FB" w:rsidRDefault="00B174FB" w:rsidP="00F24A5B">
      <w:pPr>
        <w:ind w:firstLine="720"/>
        <w:jc w:val="both"/>
        <w:rPr>
          <w:rFonts w:ascii="Sylfaen" w:hAnsi="Sylfaen"/>
          <w:b/>
          <w:noProof/>
          <w:color w:val="000000"/>
          <w:sz w:val="22"/>
          <w:szCs w:val="22"/>
          <w:highlight w:val="yellow"/>
          <w:lang w:val="ka-GE"/>
        </w:rPr>
      </w:pPr>
    </w:p>
    <w:p w:rsidR="0053242B" w:rsidRPr="00B174FB" w:rsidRDefault="00B174FB" w:rsidP="00F24A5B">
      <w:pPr>
        <w:ind w:firstLine="720"/>
        <w:jc w:val="both"/>
        <w:rPr>
          <w:rFonts w:ascii="Sylfaen" w:hAnsi="Sylfaen" w:cs="Sylfaen"/>
          <w:noProof/>
          <w:sz w:val="22"/>
          <w:szCs w:val="22"/>
          <w:lang w:val="ka-GE"/>
        </w:rPr>
      </w:pPr>
      <w:r w:rsidRPr="00B174FB">
        <w:rPr>
          <w:rFonts w:ascii="Sylfaen" w:hAnsi="Sylfaen"/>
          <w:b/>
          <w:noProof/>
          <w:color w:val="000000"/>
          <w:sz w:val="22"/>
          <w:szCs w:val="22"/>
          <w:lang w:val="ka-GE"/>
        </w:rPr>
        <w:t>„</w:t>
      </w:r>
      <w:r w:rsidRPr="00B174FB">
        <w:rPr>
          <w:rFonts w:ascii="Sylfaen" w:hAnsi="Sylfaen" w:cs="Sylfaen"/>
          <w:b/>
          <w:noProof/>
          <w:color w:val="000000"/>
          <w:sz w:val="22"/>
          <w:szCs w:val="22"/>
          <w:lang w:val="ka-GE"/>
        </w:rPr>
        <w:t>სუბსიდიების</w:t>
      </w:r>
      <w:r w:rsidRPr="00B174FB">
        <w:rPr>
          <w:rFonts w:ascii="Sylfaen" w:hAnsi="Sylfaen"/>
          <w:b/>
          <w:noProof/>
          <w:color w:val="000000"/>
          <w:sz w:val="22"/>
          <w:szCs w:val="22"/>
          <w:lang w:val="ka-GE"/>
        </w:rPr>
        <w:t>”</w:t>
      </w:r>
      <w:r w:rsidRPr="00B174FB">
        <w:rPr>
          <w:rFonts w:ascii="Sylfaen" w:hAnsi="Sylfaen"/>
          <w:noProof/>
          <w:color w:val="000000"/>
          <w:sz w:val="22"/>
          <w:szCs w:val="22"/>
          <w:lang w:val="ka-GE"/>
        </w:rPr>
        <w:t xml:space="preserve"> </w:t>
      </w:r>
      <w:r w:rsidRPr="00B174FB">
        <w:rPr>
          <w:rFonts w:ascii="Sylfaen" w:hAnsi="Sylfaen" w:cs="Sylfaen"/>
          <w:noProof/>
          <w:color w:val="000000"/>
          <w:sz w:val="22"/>
          <w:szCs w:val="22"/>
          <w:lang w:val="ka-GE"/>
        </w:rPr>
        <w:t xml:space="preserve">მუხლით საანგარიშო პერიოდში დაზუსტებული გეგმა განისაზღვრა </w:t>
      </w:r>
      <w:r w:rsidRPr="00B174FB">
        <w:rPr>
          <w:rFonts w:ascii="Sylfaen" w:hAnsi="Sylfaen" w:cs="Sylfaen"/>
          <w:noProof/>
          <w:color w:val="000000"/>
          <w:sz w:val="22"/>
          <w:szCs w:val="22"/>
        </w:rPr>
        <w:t>500 346.3</w:t>
      </w:r>
      <w:r w:rsidRPr="00B174FB">
        <w:rPr>
          <w:rFonts w:ascii="Sylfaen" w:hAnsi="Sylfaen" w:cs="Sylfaen"/>
          <w:noProof/>
          <w:color w:val="000000"/>
          <w:sz w:val="22"/>
          <w:szCs w:val="22"/>
          <w:lang w:val="ka-GE"/>
        </w:rPr>
        <w:t xml:space="preserve"> ათასი ლარით</w:t>
      </w:r>
      <w:r w:rsidRPr="00B174FB">
        <w:rPr>
          <w:rFonts w:ascii="Sylfaen" w:hAnsi="Sylfaen" w:cs="Sylfaen"/>
          <w:noProof/>
          <w:color w:val="000000"/>
          <w:sz w:val="22"/>
          <w:szCs w:val="22"/>
        </w:rPr>
        <w:t>,</w:t>
      </w:r>
      <w:r w:rsidRPr="00B174FB">
        <w:rPr>
          <w:rFonts w:ascii="Sylfaen" w:hAnsi="Sylfaen" w:cs="Sylfaen"/>
          <w:noProof/>
          <w:color w:val="000000"/>
          <w:sz w:val="22"/>
          <w:szCs w:val="22"/>
          <w:lang w:val="ka-GE"/>
        </w:rPr>
        <w:t xml:space="preserve"> ხოლო საკასო შესრულებამ შეადგინა </w:t>
      </w:r>
      <w:r w:rsidRPr="00B174FB">
        <w:rPr>
          <w:rFonts w:ascii="Sylfaen" w:hAnsi="Sylfaen" w:cs="Sylfaen"/>
          <w:noProof/>
          <w:color w:val="000000"/>
          <w:sz w:val="22"/>
          <w:szCs w:val="22"/>
        </w:rPr>
        <w:t>516 231.1</w:t>
      </w:r>
      <w:r w:rsidRPr="00B174FB">
        <w:rPr>
          <w:rFonts w:ascii="Sylfaen" w:hAnsi="Sylfaen" w:cs="Sylfaen"/>
          <w:noProof/>
          <w:color w:val="000000"/>
          <w:sz w:val="22"/>
          <w:szCs w:val="22"/>
          <w:lang w:val="ka-GE"/>
        </w:rPr>
        <w:t xml:space="preserve"> ათასი ლარი, რაც გეგმის </w:t>
      </w:r>
      <w:r w:rsidRPr="00B174FB">
        <w:rPr>
          <w:rFonts w:ascii="Sylfaen" w:hAnsi="Sylfaen" w:cs="Sylfaen"/>
          <w:noProof/>
          <w:color w:val="000000"/>
          <w:sz w:val="22"/>
          <w:szCs w:val="22"/>
        </w:rPr>
        <w:t>103.2</w:t>
      </w:r>
      <w:r w:rsidRPr="00B174FB">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Pr="00B174FB">
        <w:rPr>
          <w:rFonts w:ascii="Sylfaen" w:hAnsi="Sylfaen" w:cs="Sylfaen"/>
          <w:noProof/>
          <w:color w:val="000000"/>
          <w:sz w:val="22"/>
          <w:szCs w:val="22"/>
        </w:rPr>
        <w:t>4.4</w:t>
      </w:r>
      <w:r w:rsidRPr="00B174FB">
        <w:rPr>
          <w:rFonts w:ascii="Sylfaen" w:hAnsi="Sylfaen" w:cs="Sylfaen"/>
          <w:noProof/>
          <w:color w:val="000000"/>
          <w:sz w:val="22"/>
          <w:szCs w:val="22"/>
          <w:lang w:val="ka-GE"/>
        </w:rPr>
        <w:t>%-ს შეადგენს.</w:t>
      </w:r>
    </w:p>
    <w:p w:rsidR="006B1190" w:rsidRPr="00B174FB" w:rsidRDefault="006B1190" w:rsidP="00F24A5B">
      <w:pPr>
        <w:ind w:firstLine="720"/>
        <w:jc w:val="both"/>
        <w:rPr>
          <w:rFonts w:ascii="Sylfaen" w:hAnsi="Sylfaen"/>
          <w:noProof/>
          <w:sz w:val="22"/>
          <w:szCs w:val="22"/>
          <w:lang w:val="ka-GE"/>
        </w:rPr>
      </w:pPr>
    </w:p>
    <w:p w:rsidR="00B174FB" w:rsidRPr="00B174FB" w:rsidRDefault="0053242B" w:rsidP="00F24A5B">
      <w:pPr>
        <w:jc w:val="both"/>
        <w:rPr>
          <w:rFonts w:ascii="Sylfaen" w:hAnsi="Sylfaen"/>
          <w:bCs/>
          <w:noProof/>
          <w:color w:val="000000"/>
          <w:sz w:val="22"/>
          <w:szCs w:val="22"/>
          <w:lang w:val="ka-GE"/>
        </w:rPr>
      </w:pPr>
      <w:r w:rsidRPr="00B174FB">
        <w:rPr>
          <w:rFonts w:ascii="Sylfaen" w:hAnsi="Sylfaen"/>
          <w:b/>
          <w:noProof/>
          <w:sz w:val="22"/>
          <w:szCs w:val="22"/>
          <w:lang w:val="ka-GE"/>
        </w:rPr>
        <w:tab/>
      </w:r>
      <w:r w:rsidR="00B174FB" w:rsidRPr="00B174FB">
        <w:rPr>
          <w:rFonts w:ascii="Sylfaen" w:hAnsi="Sylfaen"/>
          <w:b/>
          <w:noProof/>
          <w:color w:val="000000"/>
          <w:sz w:val="22"/>
          <w:szCs w:val="22"/>
          <w:lang w:val="ka-GE"/>
        </w:rPr>
        <w:t xml:space="preserve">„გრანტების” </w:t>
      </w:r>
      <w:r w:rsidR="00B174FB" w:rsidRPr="00B174FB">
        <w:rPr>
          <w:rFonts w:ascii="Sylfaen" w:hAnsi="Sylfaen"/>
          <w:bCs/>
          <w:noProof/>
          <w:color w:val="000000"/>
          <w:sz w:val="22"/>
          <w:szCs w:val="22"/>
          <w:lang w:val="ka-GE"/>
        </w:rPr>
        <w:t xml:space="preserve">მუხლით საანგარიშო პერიოდში დაზუსტებული გეგმა განსაზღვრულ იქნა </w:t>
      </w:r>
      <w:r w:rsidR="00B174FB" w:rsidRPr="00B174FB">
        <w:rPr>
          <w:rFonts w:ascii="Sylfaen" w:hAnsi="Sylfaen"/>
          <w:bCs/>
          <w:noProof/>
          <w:color w:val="000000"/>
          <w:sz w:val="22"/>
          <w:szCs w:val="22"/>
        </w:rPr>
        <w:t>757 222.1</w:t>
      </w:r>
      <w:r w:rsidR="00B174FB" w:rsidRPr="00B174FB">
        <w:rPr>
          <w:rFonts w:ascii="Sylfaen" w:hAnsi="Sylfaen"/>
          <w:bCs/>
          <w:noProof/>
          <w:color w:val="000000"/>
          <w:sz w:val="22"/>
          <w:szCs w:val="22"/>
          <w:lang w:val="ka-GE"/>
        </w:rPr>
        <w:t xml:space="preserve"> ათასი ლარის ოდენობით, ხოლო საკასო შესრულებამ შეადგინა </w:t>
      </w:r>
      <w:r w:rsidR="00B174FB" w:rsidRPr="00B174FB">
        <w:rPr>
          <w:rFonts w:ascii="Sylfaen" w:hAnsi="Sylfaen"/>
          <w:bCs/>
          <w:noProof/>
          <w:color w:val="000000"/>
          <w:sz w:val="22"/>
          <w:szCs w:val="22"/>
        </w:rPr>
        <w:t>740 729.3</w:t>
      </w:r>
      <w:r w:rsidR="00B174FB" w:rsidRPr="00B174FB">
        <w:rPr>
          <w:rFonts w:ascii="Sylfaen" w:hAnsi="Sylfaen"/>
          <w:bCs/>
          <w:noProof/>
          <w:color w:val="000000"/>
          <w:sz w:val="22"/>
          <w:szCs w:val="22"/>
          <w:lang w:val="ka-GE"/>
        </w:rPr>
        <w:t xml:space="preserve"> ათასი ლარი, რაც გეგმის </w:t>
      </w:r>
      <w:r w:rsidR="00B174FB" w:rsidRPr="00B174FB">
        <w:rPr>
          <w:rFonts w:ascii="Sylfaen" w:hAnsi="Sylfaen"/>
          <w:bCs/>
          <w:noProof/>
          <w:color w:val="000000"/>
          <w:sz w:val="22"/>
          <w:szCs w:val="22"/>
        </w:rPr>
        <w:t>97.8</w:t>
      </w:r>
      <w:r w:rsidR="00B174FB" w:rsidRPr="00B174FB">
        <w:rPr>
          <w:rFonts w:ascii="Sylfaen" w:hAnsi="Sylfaen"/>
          <w:bCs/>
          <w:noProof/>
          <w:color w:val="000000"/>
          <w:sz w:val="22"/>
          <w:szCs w:val="22"/>
          <w:lang w:val="ka-GE"/>
        </w:rPr>
        <w:t xml:space="preserve">%-ს, ხოლო სახელმწიფო ბიუჯეტიდან გაწეული გადასახდელების </w:t>
      </w:r>
      <w:r w:rsidR="00B174FB" w:rsidRPr="00B174FB">
        <w:rPr>
          <w:rFonts w:ascii="Sylfaen" w:hAnsi="Sylfaen"/>
          <w:bCs/>
          <w:noProof/>
          <w:color w:val="000000"/>
          <w:sz w:val="22"/>
          <w:szCs w:val="22"/>
        </w:rPr>
        <w:t>6.3</w:t>
      </w:r>
      <w:r w:rsidR="00B174FB" w:rsidRPr="00B174FB">
        <w:rPr>
          <w:rFonts w:ascii="Sylfaen" w:hAnsi="Sylfaen"/>
          <w:bCs/>
          <w:noProof/>
          <w:color w:val="000000"/>
          <w:sz w:val="22"/>
          <w:szCs w:val="22"/>
          <w:lang w:val="ka-GE"/>
        </w:rPr>
        <w:t>%-ს შეადგენს.</w:t>
      </w:r>
    </w:p>
    <w:p w:rsidR="00B174FB" w:rsidRPr="00B174FB" w:rsidRDefault="00B174FB" w:rsidP="00F24A5B">
      <w:pPr>
        <w:jc w:val="right"/>
        <w:rPr>
          <w:rFonts w:ascii="Sylfaen" w:hAnsi="Sylfaen" w:cs="Sylfaen"/>
          <w:b/>
          <w:noProof/>
          <w:color w:val="000000"/>
          <w:sz w:val="22"/>
          <w:szCs w:val="22"/>
          <w:highlight w:val="yellow"/>
        </w:rPr>
      </w:pPr>
    </w:p>
    <w:p w:rsidR="0053242B" w:rsidRPr="00B174FB" w:rsidRDefault="00B174FB" w:rsidP="00F24A5B">
      <w:pPr>
        <w:jc w:val="both"/>
        <w:rPr>
          <w:rFonts w:ascii="Sylfaen" w:hAnsi="Sylfaen" w:cs="Sylfaen"/>
          <w:noProof/>
          <w:sz w:val="22"/>
          <w:szCs w:val="22"/>
          <w:lang w:val="ka-GE"/>
        </w:rPr>
      </w:pPr>
      <w:r w:rsidRPr="00B174FB">
        <w:rPr>
          <w:rFonts w:ascii="Sylfaen" w:hAnsi="Sylfaen" w:cs="Sylfaen"/>
          <w:b/>
          <w:noProof/>
          <w:color w:val="000000"/>
          <w:sz w:val="22"/>
          <w:szCs w:val="22"/>
          <w:lang w:val="ka-GE"/>
        </w:rPr>
        <w:tab/>
        <w:t>„სოციალური უზრუნველყოფის”</w:t>
      </w:r>
      <w:r w:rsidRPr="00B174FB">
        <w:rPr>
          <w:rFonts w:ascii="Sylfaen" w:hAnsi="Sylfaen" w:cs="Sylfaen"/>
          <w:noProof/>
          <w:color w:val="000000"/>
          <w:sz w:val="22"/>
          <w:szCs w:val="22"/>
          <w:lang w:val="ka-GE"/>
        </w:rPr>
        <w:t xml:space="preserve"> მუხლით საანგარიშო პერიოდში საკასო შესრულებამ შეადგინა         </w:t>
      </w:r>
      <w:r w:rsidRPr="00B174FB">
        <w:rPr>
          <w:rFonts w:ascii="Sylfaen" w:hAnsi="Sylfaen" w:cs="Sylfaen"/>
          <w:noProof/>
          <w:color w:val="000000"/>
          <w:sz w:val="22"/>
          <w:szCs w:val="22"/>
        </w:rPr>
        <w:t>3 764 140.4</w:t>
      </w:r>
      <w:r w:rsidRPr="00B174FB">
        <w:rPr>
          <w:rFonts w:ascii="Sylfaen" w:hAnsi="Sylfaen" w:cs="Sylfaen"/>
          <w:noProof/>
          <w:color w:val="000000"/>
          <w:sz w:val="22"/>
          <w:szCs w:val="22"/>
          <w:lang w:val="ka-GE"/>
        </w:rPr>
        <w:t xml:space="preserve"> ათასი ლარი, რაც დაზუსტებული გეგმიური პარამეტრის (</w:t>
      </w:r>
      <w:r w:rsidRPr="00B174FB">
        <w:rPr>
          <w:rFonts w:ascii="Sylfaen" w:hAnsi="Sylfaen" w:cs="Sylfaen"/>
          <w:noProof/>
          <w:color w:val="000000"/>
          <w:sz w:val="22"/>
          <w:szCs w:val="22"/>
        </w:rPr>
        <w:t xml:space="preserve">3 766 701.9 </w:t>
      </w:r>
      <w:r w:rsidRPr="00B174FB">
        <w:rPr>
          <w:rFonts w:ascii="Sylfaen" w:hAnsi="Sylfaen" w:cs="Sylfaen"/>
          <w:noProof/>
          <w:color w:val="000000"/>
          <w:sz w:val="22"/>
          <w:szCs w:val="22"/>
          <w:lang w:val="ka-GE"/>
        </w:rPr>
        <w:t xml:space="preserve">ათასი ლარი) </w:t>
      </w:r>
      <w:r w:rsidRPr="00B174FB">
        <w:rPr>
          <w:rFonts w:ascii="Sylfaen" w:hAnsi="Sylfaen" w:cs="Sylfaen"/>
          <w:noProof/>
          <w:color w:val="000000"/>
          <w:sz w:val="22"/>
          <w:szCs w:val="22"/>
        </w:rPr>
        <w:t>99.9</w:t>
      </w:r>
      <w:r w:rsidRPr="00B174FB">
        <w:rPr>
          <w:rFonts w:ascii="Sylfaen" w:hAnsi="Sylfaen" w:cs="Sylfaen"/>
          <w:noProof/>
          <w:color w:val="000000"/>
          <w:sz w:val="22"/>
          <w:szCs w:val="22"/>
          <w:lang w:val="ka-GE"/>
        </w:rPr>
        <w:t xml:space="preserve"> %-ია</w:t>
      </w:r>
      <w:r w:rsidRPr="00B174FB">
        <w:rPr>
          <w:rFonts w:ascii="Sylfaen" w:hAnsi="Sylfaen" w:cs="Sylfaen"/>
          <w:noProof/>
          <w:color w:val="000000"/>
          <w:sz w:val="22"/>
          <w:szCs w:val="22"/>
        </w:rPr>
        <w:t>.</w:t>
      </w:r>
      <w:r w:rsidRPr="00B174FB">
        <w:rPr>
          <w:rFonts w:ascii="Sylfaen" w:hAnsi="Sylfaen" w:cs="Sylfaen"/>
          <w:noProof/>
          <w:color w:val="000000"/>
          <w:sz w:val="22"/>
          <w:szCs w:val="22"/>
          <w:lang w:val="ka-GE"/>
        </w:rPr>
        <w:t xml:space="preserve"> „სოციალური უზრუნველყოფის” მუხლის საკასო შესრულება „ხარჯების“ საკასო შესრულების </w:t>
      </w:r>
      <w:r w:rsidRPr="00B174FB">
        <w:rPr>
          <w:rFonts w:ascii="Sylfaen" w:hAnsi="Sylfaen" w:cs="Sylfaen"/>
          <w:noProof/>
          <w:color w:val="000000"/>
          <w:sz w:val="22"/>
          <w:szCs w:val="22"/>
        </w:rPr>
        <w:t>40.4</w:t>
      </w:r>
      <w:r w:rsidRPr="00B174FB">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Pr="00B174FB">
        <w:rPr>
          <w:rFonts w:ascii="Sylfaen" w:hAnsi="Sylfaen" w:cs="Sylfaen"/>
          <w:noProof/>
          <w:color w:val="000000"/>
          <w:sz w:val="22"/>
          <w:szCs w:val="22"/>
        </w:rPr>
        <w:t>31.9</w:t>
      </w:r>
      <w:r w:rsidRPr="00B174FB">
        <w:rPr>
          <w:rFonts w:ascii="Sylfaen" w:hAnsi="Sylfaen" w:cs="Sylfaen"/>
          <w:noProof/>
          <w:color w:val="000000"/>
          <w:sz w:val="22"/>
          <w:szCs w:val="22"/>
          <w:lang w:val="ka-GE"/>
        </w:rPr>
        <w:t>%-ს შეადგენს.</w:t>
      </w:r>
    </w:p>
    <w:p w:rsidR="0053242B" w:rsidRPr="00B174FB" w:rsidRDefault="0053242B" w:rsidP="00F24A5B">
      <w:pPr>
        <w:pStyle w:val="BodyText"/>
        <w:tabs>
          <w:tab w:val="left" w:pos="0"/>
          <w:tab w:val="left" w:pos="540"/>
        </w:tabs>
        <w:rPr>
          <w:rFonts w:ascii="Sylfaen" w:hAnsi="Sylfaen"/>
          <w:sz w:val="22"/>
          <w:szCs w:val="22"/>
          <w:lang w:val="ka-GE"/>
        </w:rPr>
      </w:pPr>
      <w:r w:rsidRPr="00B174FB">
        <w:rPr>
          <w:rFonts w:ascii="Sylfaen" w:hAnsi="Sylfaen"/>
          <w:noProof/>
          <w:sz w:val="22"/>
          <w:szCs w:val="22"/>
          <w:lang w:val="ka-GE"/>
        </w:rPr>
        <w:tab/>
      </w:r>
    </w:p>
    <w:p w:rsidR="0053242B" w:rsidRPr="00FA7500" w:rsidRDefault="00B174FB" w:rsidP="00F24A5B">
      <w:pPr>
        <w:ind w:firstLine="720"/>
        <w:jc w:val="both"/>
        <w:rPr>
          <w:rFonts w:ascii="Sylfaen" w:hAnsi="Sylfaen" w:cs="Sylfaen"/>
          <w:bCs/>
          <w:noProof/>
          <w:sz w:val="22"/>
          <w:szCs w:val="22"/>
          <w:lang w:val="ka-GE"/>
        </w:rPr>
      </w:pPr>
      <w:r w:rsidRPr="00B174FB">
        <w:rPr>
          <w:rFonts w:ascii="Sylfaen" w:hAnsi="Sylfaen" w:cs="Sylfaen"/>
          <w:b/>
          <w:noProof/>
          <w:color w:val="000000"/>
          <w:sz w:val="22"/>
          <w:szCs w:val="22"/>
          <w:lang w:val="ka-GE"/>
        </w:rPr>
        <w:t>„სხვა ხარჯების”</w:t>
      </w:r>
      <w:r w:rsidRPr="00B174FB">
        <w:rPr>
          <w:rFonts w:ascii="Sylfaen" w:hAnsi="Sylfaen" w:cs="Sylfaen"/>
          <w:bCs/>
          <w:noProof/>
          <w:color w:val="000000"/>
          <w:sz w:val="22"/>
          <w:szCs w:val="22"/>
          <w:lang w:val="ka-GE"/>
        </w:rPr>
        <w:t xml:space="preserve"> მუხლით საანგარიშო პერიოდში დაზუსტებული გეგმა განისაზღვრა 1</w:t>
      </w:r>
      <w:r w:rsidRPr="00B174FB">
        <w:rPr>
          <w:rFonts w:ascii="Sylfaen" w:hAnsi="Sylfaen" w:cs="Sylfaen"/>
          <w:bCs/>
          <w:noProof/>
          <w:color w:val="000000"/>
          <w:sz w:val="22"/>
          <w:szCs w:val="22"/>
        </w:rPr>
        <w:t xml:space="preserve"> 298 940.9</w:t>
      </w:r>
      <w:r w:rsidRPr="00B174FB">
        <w:rPr>
          <w:rFonts w:ascii="Sylfaen" w:hAnsi="Sylfaen" w:cs="Sylfaen"/>
          <w:bCs/>
          <w:noProof/>
          <w:color w:val="000000"/>
          <w:sz w:val="22"/>
          <w:szCs w:val="22"/>
          <w:lang w:val="ka-GE"/>
        </w:rPr>
        <w:t xml:space="preserve"> ათასი ლარით, ხოლო საკასო შესრულება - </w:t>
      </w:r>
      <w:r w:rsidRPr="00B174FB">
        <w:rPr>
          <w:rFonts w:ascii="Sylfaen" w:hAnsi="Sylfaen" w:cs="Sylfaen"/>
          <w:bCs/>
          <w:noProof/>
          <w:color w:val="000000"/>
          <w:sz w:val="22"/>
          <w:szCs w:val="22"/>
        </w:rPr>
        <w:t>1 259 064.5</w:t>
      </w:r>
      <w:r w:rsidRPr="00B174FB">
        <w:rPr>
          <w:rFonts w:ascii="Sylfaen" w:hAnsi="Sylfaen" w:cs="Sylfaen"/>
          <w:bCs/>
          <w:noProof/>
          <w:color w:val="000000"/>
          <w:sz w:val="22"/>
          <w:szCs w:val="22"/>
          <w:lang w:val="ka-GE"/>
        </w:rPr>
        <w:t xml:space="preserve"> ათასი ლარია, რაც </w:t>
      </w:r>
      <w:r w:rsidRPr="00B174FB">
        <w:rPr>
          <w:rFonts w:ascii="Sylfaen" w:hAnsi="Sylfaen" w:cs="Sylfaen"/>
          <w:noProof/>
          <w:color w:val="000000"/>
          <w:sz w:val="22"/>
          <w:szCs w:val="22"/>
          <w:lang w:val="ka-GE"/>
        </w:rPr>
        <w:t xml:space="preserve">გეგმის </w:t>
      </w:r>
      <w:r w:rsidRPr="00B174FB">
        <w:rPr>
          <w:rFonts w:ascii="Sylfaen" w:hAnsi="Sylfaen" w:cs="Sylfaen"/>
          <w:bCs/>
          <w:noProof/>
          <w:color w:val="000000"/>
          <w:sz w:val="22"/>
          <w:szCs w:val="22"/>
        </w:rPr>
        <w:t>96.9</w:t>
      </w:r>
      <w:r w:rsidRPr="00B174FB">
        <w:rPr>
          <w:rFonts w:ascii="Sylfaen" w:hAnsi="Sylfaen" w:cs="Sylfaen"/>
          <w:bCs/>
          <w:noProof/>
          <w:color w:val="000000"/>
          <w:sz w:val="22"/>
          <w:szCs w:val="22"/>
          <w:lang w:val="ka-GE"/>
        </w:rPr>
        <w:t xml:space="preserve">%-ია. „სხვა ხარჯების” მუხლის საკასო შესრულება „ხარჯების“ საკასო შესრულების </w:t>
      </w:r>
      <w:r w:rsidRPr="00B174FB">
        <w:rPr>
          <w:rFonts w:ascii="Sylfaen" w:hAnsi="Sylfaen" w:cs="Sylfaen"/>
          <w:bCs/>
          <w:noProof/>
          <w:color w:val="000000"/>
          <w:sz w:val="22"/>
          <w:szCs w:val="22"/>
        </w:rPr>
        <w:t>13.5</w:t>
      </w:r>
      <w:r w:rsidRPr="00B174FB">
        <w:rPr>
          <w:rFonts w:ascii="Sylfaen" w:hAnsi="Sylfaen" w:cs="Sylfaen"/>
          <w:bCs/>
          <w:noProof/>
          <w:color w:val="000000"/>
          <w:sz w:val="22"/>
          <w:szCs w:val="22"/>
          <w:lang w:val="ka-GE"/>
        </w:rPr>
        <w:t xml:space="preserve">%-ია, ხოლო სახელმწიფო ბიუჯეტიდან გაწეული გადასახდელების - </w:t>
      </w:r>
      <w:r w:rsidRPr="00B174FB">
        <w:rPr>
          <w:rFonts w:ascii="Sylfaen" w:hAnsi="Sylfaen" w:cs="Sylfaen"/>
          <w:bCs/>
          <w:noProof/>
          <w:color w:val="000000"/>
          <w:sz w:val="22"/>
          <w:szCs w:val="22"/>
        </w:rPr>
        <w:t>10.7</w:t>
      </w:r>
      <w:r w:rsidRPr="00B174FB">
        <w:rPr>
          <w:rFonts w:ascii="Sylfaen" w:hAnsi="Sylfaen" w:cs="Sylfaen"/>
          <w:bCs/>
          <w:noProof/>
          <w:color w:val="000000"/>
          <w:sz w:val="22"/>
          <w:szCs w:val="22"/>
          <w:lang w:val="ka-GE"/>
        </w:rPr>
        <w:t>%-ს შეადგენს.</w:t>
      </w:r>
      <w:r w:rsidR="0053242B" w:rsidRPr="00FA7500">
        <w:rPr>
          <w:rFonts w:ascii="Sylfaen" w:hAnsi="Sylfaen" w:cs="Sylfaen"/>
          <w:bCs/>
          <w:noProof/>
          <w:sz w:val="22"/>
          <w:szCs w:val="22"/>
          <w:lang w:val="ka-GE"/>
        </w:rPr>
        <w:t xml:space="preserve"> </w:t>
      </w:r>
    </w:p>
    <w:p w:rsidR="00BA5668" w:rsidRDefault="00BA5668" w:rsidP="00BA5668">
      <w:pPr>
        <w:spacing w:after="160"/>
        <w:jc w:val="right"/>
        <w:rPr>
          <w:rFonts w:ascii="Sylfaen" w:hAnsi="Sylfaen" w:cs="Sylfaen"/>
          <w:b/>
          <w:noProof/>
          <w:sz w:val="18"/>
          <w:szCs w:val="18"/>
          <w:lang w:val="ka-GE"/>
        </w:rPr>
      </w:pPr>
    </w:p>
    <w:p w:rsidR="0053242B" w:rsidRPr="00FA7500" w:rsidRDefault="0053242B" w:rsidP="00BA5668">
      <w:pPr>
        <w:spacing w:after="160"/>
        <w:jc w:val="right"/>
        <w:rPr>
          <w:rFonts w:ascii="Sylfaen" w:hAnsi="Sylfaen" w:cs="Sylfaen"/>
          <w:b/>
          <w:noProof/>
          <w:sz w:val="18"/>
          <w:szCs w:val="18"/>
          <w:lang w:val="ka-GE"/>
        </w:rPr>
      </w:pPr>
      <w:r w:rsidRPr="00FA7500">
        <w:rPr>
          <w:rFonts w:ascii="Sylfaen" w:hAnsi="Sylfaen" w:cs="Sylfaen"/>
          <w:b/>
          <w:noProof/>
          <w:sz w:val="18"/>
          <w:szCs w:val="18"/>
          <w:lang w:val="ka-GE"/>
        </w:rPr>
        <w:t>202</w:t>
      </w:r>
      <w:r w:rsidR="00B174FB">
        <w:rPr>
          <w:rFonts w:ascii="Sylfaen" w:hAnsi="Sylfaen" w:cs="Sylfaen"/>
          <w:b/>
          <w:noProof/>
          <w:sz w:val="18"/>
          <w:szCs w:val="18"/>
          <w:lang w:val="en-US"/>
        </w:rPr>
        <w:t>4</w:t>
      </w:r>
      <w:r w:rsidRPr="00FA7500">
        <w:rPr>
          <w:rFonts w:ascii="Sylfaen" w:hAnsi="Sylfaen" w:cs="Sylfaen"/>
          <w:b/>
          <w:noProof/>
          <w:sz w:val="18"/>
          <w:szCs w:val="18"/>
          <w:lang w:val="ka-GE"/>
        </w:rPr>
        <w:t xml:space="preserve"> წლის </w:t>
      </w:r>
      <w:r w:rsidRPr="00FA7500">
        <w:rPr>
          <w:rFonts w:ascii="Sylfaen" w:hAnsi="Sylfaen" w:cs="Sylfaen"/>
          <w:b/>
          <w:noProof/>
          <w:sz w:val="18"/>
          <w:szCs w:val="18"/>
        </w:rPr>
        <w:t>6</w:t>
      </w:r>
      <w:r w:rsidRPr="00FA7500">
        <w:rPr>
          <w:rFonts w:ascii="Sylfaen" w:hAnsi="Sylfaen" w:cs="Sylfaen"/>
          <w:b/>
          <w:noProof/>
          <w:sz w:val="18"/>
          <w:szCs w:val="18"/>
          <w:lang w:val="ka-GE"/>
        </w:rPr>
        <w:t xml:space="preserve"> თვის ხარჯების სტრუქტურა</w:t>
      </w:r>
    </w:p>
    <w:p w:rsidR="0053242B" w:rsidRPr="00FA7500" w:rsidRDefault="0053242B" w:rsidP="00F24A5B">
      <w:pPr>
        <w:tabs>
          <w:tab w:val="left" w:pos="0"/>
        </w:tabs>
        <w:ind w:right="173" w:firstLine="720"/>
        <w:jc w:val="right"/>
        <w:rPr>
          <w:rFonts w:ascii="Sylfaen" w:hAnsi="Sylfaen"/>
          <w:i/>
          <w:noProof/>
          <w:sz w:val="18"/>
          <w:szCs w:val="18"/>
          <w:lang w:val="ka-GE"/>
        </w:rPr>
      </w:pPr>
      <w:r w:rsidRPr="00FA7500">
        <w:rPr>
          <w:rFonts w:ascii="Sylfaen" w:hAnsi="Sylfaen"/>
          <w:i/>
          <w:noProof/>
          <w:sz w:val="18"/>
          <w:szCs w:val="18"/>
          <w:lang w:val="ka-GE"/>
        </w:rPr>
        <w:t>(საკასო შესრულება)</w:t>
      </w:r>
    </w:p>
    <w:p w:rsidR="0053242B" w:rsidRPr="00FA7500" w:rsidRDefault="0053242B" w:rsidP="00F24A5B">
      <w:pPr>
        <w:tabs>
          <w:tab w:val="left" w:pos="0"/>
        </w:tabs>
        <w:ind w:right="173" w:firstLine="720"/>
        <w:jc w:val="right"/>
        <w:rPr>
          <w:rFonts w:ascii="Sylfaen" w:hAnsi="Sylfaen"/>
          <w:i/>
          <w:noProof/>
          <w:sz w:val="18"/>
          <w:szCs w:val="18"/>
          <w:lang w:val="ka-GE"/>
        </w:rPr>
      </w:pPr>
    </w:p>
    <w:p w:rsidR="0053242B" w:rsidRPr="00FA7500" w:rsidRDefault="0053242B" w:rsidP="00F24A5B">
      <w:pPr>
        <w:tabs>
          <w:tab w:val="left" w:pos="0"/>
        </w:tabs>
        <w:ind w:right="173" w:firstLine="720"/>
        <w:jc w:val="right"/>
        <w:rPr>
          <w:rFonts w:ascii="Sylfaen" w:hAnsi="Sylfaen"/>
          <w:i/>
          <w:noProof/>
          <w:sz w:val="18"/>
          <w:szCs w:val="18"/>
          <w:lang w:val="ka-GE"/>
        </w:rPr>
      </w:pPr>
    </w:p>
    <w:p w:rsidR="0053242B" w:rsidRPr="00FA7500" w:rsidRDefault="00B174FB" w:rsidP="00F24A5B">
      <w:pPr>
        <w:tabs>
          <w:tab w:val="left" w:pos="0"/>
        </w:tabs>
        <w:ind w:right="173" w:firstLine="720"/>
        <w:jc w:val="center"/>
        <w:rPr>
          <w:rFonts w:ascii="Sylfaen" w:hAnsi="Sylfaen"/>
          <w:i/>
          <w:noProof/>
          <w:sz w:val="18"/>
          <w:szCs w:val="18"/>
          <w:lang w:val="ka-GE"/>
        </w:rPr>
      </w:pPr>
      <w:r>
        <w:rPr>
          <w:noProof/>
          <w:lang w:val="en-US"/>
        </w:rPr>
        <w:drawing>
          <wp:inline distT="0" distB="0" distL="0" distR="0" wp14:anchorId="6F5F649F" wp14:editId="39A42B7D">
            <wp:extent cx="6048375" cy="2095500"/>
            <wp:effectExtent l="0" t="0" r="0" b="0"/>
            <wp:docPr id="8" name="Chart 8">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534C" w:rsidRPr="00FA7500" w:rsidRDefault="006B534C" w:rsidP="00AA333B">
      <w:pPr>
        <w:tabs>
          <w:tab w:val="left" w:pos="0"/>
          <w:tab w:val="left" w:pos="4337"/>
        </w:tabs>
        <w:ind w:firstLine="720"/>
        <w:jc w:val="center"/>
        <w:rPr>
          <w:rFonts w:ascii="Sylfaen" w:hAnsi="Sylfaen"/>
          <w:b/>
          <w:noProof/>
          <w:sz w:val="22"/>
          <w:szCs w:val="22"/>
          <w:lang w:val="pt-BR"/>
        </w:rPr>
      </w:pPr>
      <w:r w:rsidRPr="00FA7500">
        <w:rPr>
          <w:rFonts w:ascii="Sylfaen" w:hAnsi="Sylfaen"/>
          <w:b/>
          <w:noProof/>
          <w:sz w:val="22"/>
          <w:szCs w:val="22"/>
          <w:lang w:val="pt-BR"/>
        </w:rPr>
        <w:lastRenderedPageBreak/>
        <w:t>სახელმწიფო ბიუჯეტის ასიგნებების შესრულება მხარჯავი დაწესებულებების მიხედვით</w:t>
      </w:r>
      <w:r w:rsidR="00442650" w:rsidRPr="00FA7500">
        <w:rPr>
          <w:rStyle w:val="FootnoteReference"/>
          <w:rFonts w:ascii="Sylfaen" w:hAnsi="Sylfaen"/>
          <w:b/>
          <w:noProof/>
          <w:sz w:val="22"/>
          <w:szCs w:val="22"/>
          <w:lang w:val="pt-BR"/>
        </w:rPr>
        <w:footnoteReference w:id="8"/>
      </w:r>
    </w:p>
    <w:p w:rsidR="00E616C9" w:rsidRPr="00FA7500" w:rsidRDefault="00E616C9" w:rsidP="00F24A5B">
      <w:pPr>
        <w:rPr>
          <w:highlight w:val="yellow"/>
          <w:lang w:val="pt-BR"/>
        </w:rPr>
      </w:pPr>
    </w:p>
    <w:tbl>
      <w:tblPr>
        <w:tblW w:w="5000" w:type="pct"/>
        <w:tblLook w:val="04A0" w:firstRow="1" w:lastRow="0" w:firstColumn="1" w:lastColumn="0" w:noHBand="0" w:noVBand="1"/>
      </w:tblPr>
      <w:tblGrid>
        <w:gridCol w:w="4091"/>
        <w:gridCol w:w="1543"/>
        <w:gridCol w:w="1521"/>
        <w:gridCol w:w="1163"/>
        <w:gridCol w:w="1169"/>
      </w:tblGrid>
      <w:tr w:rsidR="00AA142F" w:rsidRPr="00AA142F" w:rsidTr="00142396">
        <w:trPr>
          <w:trHeight w:val="227"/>
          <w:tblHeader/>
        </w:trPr>
        <w:tc>
          <w:tcPr>
            <w:tcW w:w="263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bookmarkStart w:id="3" w:name="RANGE!B2:F70"/>
            <w:r w:rsidRPr="00AA142F">
              <w:rPr>
                <w:rFonts w:ascii="Sylfaen" w:hAnsi="Sylfaen" w:cs="Calibri"/>
                <w:b/>
                <w:bCs/>
                <w:color w:val="000000"/>
                <w:sz w:val="18"/>
                <w:szCs w:val="18"/>
                <w:lang w:val="en-US"/>
              </w:rPr>
              <w:t>დასახელება</w:t>
            </w:r>
            <w:bookmarkEnd w:id="3"/>
          </w:p>
        </w:tc>
        <w:tc>
          <w:tcPr>
            <w:tcW w:w="591" w:type="pct"/>
            <w:tcBorders>
              <w:top w:val="single" w:sz="4" w:space="0" w:color="D3D3D3"/>
              <w:left w:val="nil"/>
              <w:bottom w:val="single" w:sz="4"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2024 წლის დამტკიცებული გეგმა</w:t>
            </w:r>
          </w:p>
        </w:tc>
        <w:tc>
          <w:tcPr>
            <w:tcW w:w="591" w:type="pct"/>
            <w:tcBorders>
              <w:top w:val="single" w:sz="4" w:space="0" w:color="D3D3D3"/>
              <w:left w:val="nil"/>
              <w:bottom w:val="single" w:sz="4"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2024 წლის დაზუსტებული გეგმა</w:t>
            </w:r>
          </w:p>
        </w:tc>
        <w:tc>
          <w:tcPr>
            <w:tcW w:w="591" w:type="pct"/>
            <w:tcBorders>
              <w:top w:val="single" w:sz="4" w:space="0" w:color="D3D3D3"/>
              <w:left w:val="nil"/>
              <w:bottom w:val="single" w:sz="4"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2024 წლის 6 თვის ფაქტი</w:t>
            </w:r>
          </w:p>
        </w:tc>
        <w:tc>
          <w:tcPr>
            <w:tcW w:w="591" w:type="pct"/>
            <w:tcBorders>
              <w:top w:val="single" w:sz="4" w:space="0" w:color="D3D3D3"/>
              <w:left w:val="nil"/>
              <w:bottom w:val="single" w:sz="4"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შესრულება</w:t>
            </w:r>
            <w:r w:rsidRPr="00AA142F">
              <w:rPr>
                <w:rFonts w:ascii="Sylfaen" w:hAnsi="Sylfaen" w:cs="Calibri"/>
                <w:b/>
                <w:bCs/>
                <w:color w:val="000000"/>
                <w:sz w:val="18"/>
                <w:szCs w:val="18"/>
                <w:lang w:val="en-US"/>
              </w:rPr>
              <w:br/>
              <w:t xml:space="preserve">% </w:t>
            </w:r>
          </w:p>
        </w:tc>
      </w:tr>
      <w:tr w:rsidR="00AA142F" w:rsidRPr="00AA142F" w:rsidTr="00142396">
        <w:trPr>
          <w:trHeight w:val="227"/>
        </w:trPr>
        <w:tc>
          <w:tcPr>
            <w:tcW w:w="2635" w:type="pct"/>
            <w:tcBorders>
              <w:top w:val="nil"/>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სულ ჯამი</w:t>
            </w:r>
          </w:p>
        </w:tc>
        <w:tc>
          <w:tcPr>
            <w:tcW w:w="591" w:type="pct"/>
            <w:tcBorders>
              <w:top w:val="nil"/>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25,030,420.7</w:t>
            </w:r>
          </w:p>
        </w:tc>
        <w:tc>
          <w:tcPr>
            <w:tcW w:w="591" w:type="pct"/>
            <w:tcBorders>
              <w:top w:val="nil"/>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25,030,420.7</w:t>
            </w:r>
          </w:p>
        </w:tc>
        <w:tc>
          <w:tcPr>
            <w:tcW w:w="591" w:type="pct"/>
            <w:tcBorders>
              <w:top w:val="nil"/>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11,799,038.3</w:t>
            </w:r>
          </w:p>
        </w:tc>
        <w:tc>
          <w:tcPr>
            <w:tcW w:w="591" w:type="pct"/>
            <w:tcBorders>
              <w:top w:val="nil"/>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47.1%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სამინისტროები</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19,055,035.0</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19,078,973.7</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9,196,070.8</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48.2%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ფინანსთა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125,614.6</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58,055.4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ეკონომიკისა და მდგრადი განვითარების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801,000.0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801,000.0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272,571.2</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34.0%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რეგიონული განვითარებისა და ინფრასტრუქტურის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3,400,700.0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3,400,700.0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1,477,679.4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43.5%</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იუსტიციის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414,685.0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414,868.3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203,989.5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7,829,150.0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7,829,163.9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3,900,065.0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49.8%</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საგარეო საქმეთა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187,500.0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189,626.9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99,375.1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52.4%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თავდაცვის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1,380,000.0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1,380,000.0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810,529.5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58.7%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შინაგან საქმეთა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1,260,000.0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1,260,000.0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631,677.5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გარემოს დაცვისა და სოფლის მეურნეობის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688,000.0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690,500.0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326,667.0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განათლების, მეცნიერებისა და ახალგაზრდობის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2,508,044.0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2,508,044.0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1,171,965.0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კულტურისა და სპორტის სამინისტრო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471,956.0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479,456.0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243,496.2</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50.8%</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სხვა უწყებები</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5,975,385.7</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5,951,446.9</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2,602,967.5</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43.7%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დაზვერვის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9,652.3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პარლამენტი და მასთან არსებული ორგანიზაციები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86,636.0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86,636.0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37,820.4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43.7%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პრეზიდენტის ადმინისტრაცია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9,600.0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9,600.0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4,951.6</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51.6%</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ბიზნესომბუდსმენის აპარატი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380.4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44.7%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მთავრობის ადმინისტრაცია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27,000.0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33,680.0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16,823.3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აუდიტის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23,290.7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23,290.7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11,419.0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ცენტრალური საარჩევნო კომისია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171,219.0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171,219.0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57,624.7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33.7%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საკონსტიტუციო სასამართლო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6,200.0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6,200.0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2,609.4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42.1%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უზენაესი სასამართლო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17,400.0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17,400.0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8,047.0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საერთო სასამართლოები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137,500.0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137,500.0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52,742.2</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38.4%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იუსტიციის უმაღლესი საბჭო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10,560.0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10,560.0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2,902.7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27.5%</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1,380.0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607.3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44.0%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472.5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42.2%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lastRenderedPageBreak/>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712.9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1,190.0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1,190.0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540.6</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45.4%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470.7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42.0%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578.8</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511.9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639.0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44.1%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471.8</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42.9%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სახელმწიფო უსაფრთხოების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97,211.5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პროკურატურა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63,200.0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63,291.1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27,649.3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43.7%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4,601.0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2,489.8</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54.1%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საჯარო სამსახურის ბიურო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1,900.0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1,900.0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956.1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იურიდიული დახმარების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12,500.0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12,500.0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5,947.4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47.6%</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ვეტერანების საქმეთა სახელმწიფო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19,000.0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19,000.0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9,320.0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საქართველოს ფინანსური მონიტორინგის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1,063.3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26.6%</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პერსონალურ მონაცემთა დაცვის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3,141.3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39.3%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სახელმწიფო დაცვის სპეციალური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102,000.0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103,000.0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44,652.5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43.4%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სახალხო დამცველის აპარატი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4,014.3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34.9%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საზოგადოებრივი მაუწყებელი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101,190.0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101,190.0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50,216.0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49.6%</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საქართველოს კონკურენციისა და მომხმარებლის დაცვის სააგენტო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2,058.1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37.4%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 xml:space="preserve">ყოფილი სამხრეთ ოსეთის ავტონომიური ოლქის ტერიტორიაზე დროებითი ადმინისტრაციულ-ტერიტორიული </w:t>
            </w:r>
            <w:r w:rsidRPr="00AA142F">
              <w:rPr>
                <w:rFonts w:ascii="Sylfaen" w:hAnsi="Sylfaen" w:cs="Calibri"/>
                <w:color w:val="000000"/>
                <w:sz w:val="18"/>
                <w:szCs w:val="18"/>
                <w:lang w:val="en-US"/>
              </w:rPr>
              <w:lastRenderedPageBreak/>
              <w:t>ერთეულის ადმინისტრაცია - სამხრეთ ოსეთის ადმინისტრაცია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lastRenderedPageBreak/>
              <w:t>3,300.0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3,300.0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1,699.4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51.5%</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საპატრიარქო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15,547.7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62.2%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ლევან სამხარაულის სახელობის სასამართლო ექსპერტიზის ეროვნული ბიურო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6,760.8</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45.1%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საქართველოს სტატისტიკის ეროვნული სამსახური – საქსტატი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24,000.0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7,784.2</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32.4%</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საქართველოს მეცნიერებათა ეროვნული აკადემია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5,260.0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5,260.0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2,542.3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48.3%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საქართველოს სავაჭრო-სამრეწველო პალატა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2,180.0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1,619.5</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74.3%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რელიგიის საკითხთა სახელმწიფო სააგენტო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7,500.0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4,168.1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55.6%</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სპეციალური საგამოძიებო სამსახური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18,000.0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18,000.0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5,678.0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31.5%</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სახელმწიფო ენის დეპარტამენტი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453.1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41.2%</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საჯარო  და  კერძო თანამშრომლობის სააგენტო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149.9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25.0%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ეროვნული უსაფრთხოების საბჭოს აპარატი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4,800.0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4,800.0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1,624.3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33.8%</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ანტიკორუფციული ბიურო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8,500.0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2,064.7</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24.3%</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სსიპ - ქუთაისის საერთაშორისო უნივერსიტეტი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939.9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#DIV/0!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ა(ა)იპ - ათასწლეულის ფონდი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53.1</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#DIV/0!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ა(ა)იპ - მშვიდობის ფონდი უკეთესი მომავლისთვის</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99.9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#DIV/0!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rPr>
                <w:rFonts w:ascii="Sylfaen" w:hAnsi="Sylfaen" w:cs="Calibri"/>
                <w:color w:val="000000"/>
                <w:sz w:val="18"/>
                <w:szCs w:val="18"/>
                <w:lang w:val="en-US"/>
              </w:rPr>
            </w:pPr>
            <w:r w:rsidRPr="00AA142F">
              <w:rPr>
                <w:rFonts w:ascii="Sylfaen" w:hAnsi="Sylfaen" w:cs="Calibri"/>
                <w:color w:val="000000"/>
                <w:sz w:val="18"/>
                <w:szCs w:val="18"/>
                <w:lang w:val="en-US"/>
              </w:rPr>
              <w:t xml:space="preserve"> სსიპ - საპენსიო სააგენტო</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#DIV/0!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საერთო-სახელმწიფოებრივი მნიშვნელობის გადასახდელები</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4,796,100.0</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4,762,789.1</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2,093,084.3</w:t>
            </w:r>
          </w:p>
        </w:tc>
        <w:tc>
          <w:tcPr>
            <w:tcW w:w="591" w:type="pct"/>
            <w:tcBorders>
              <w:top w:val="single" w:sz="4" w:space="0" w:color="D3D3D3"/>
              <w:left w:val="nil"/>
              <w:bottom w:val="double" w:sz="6" w:space="0" w:color="D3D3D3"/>
              <w:right w:val="single" w:sz="4" w:space="0" w:color="D3D3D3"/>
            </w:tcBorders>
            <w:shd w:val="clear" w:color="000000" w:fill="92CDDC"/>
            <w:vAlign w:val="center"/>
            <w:hideMark/>
          </w:tcPr>
          <w:p w:rsidR="00AA142F" w:rsidRPr="00AA142F" w:rsidRDefault="00AA142F" w:rsidP="00F24A5B">
            <w:pPr>
              <w:jc w:val="center"/>
              <w:rPr>
                <w:rFonts w:ascii="Sylfaen" w:hAnsi="Sylfaen" w:cs="Calibri"/>
                <w:b/>
                <w:bCs/>
                <w:color w:val="000000"/>
                <w:sz w:val="18"/>
                <w:szCs w:val="18"/>
                <w:lang w:val="en-US"/>
              </w:rPr>
            </w:pPr>
            <w:r w:rsidRPr="00AA142F">
              <w:rPr>
                <w:rFonts w:ascii="Sylfaen" w:hAnsi="Sylfaen" w:cs="Calibri"/>
                <w:b/>
                <w:bCs/>
                <w:color w:val="000000"/>
                <w:sz w:val="18"/>
                <w:szCs w:val="18"/>
                <w:lang w:val="en-US"/>
              </w:rPr>
              <w:t>43.9%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ind w:firstLineChars="300" w:firstLine="540"/>
              <w:rPr>
                <w:rFonts w:ascii="Sylfaen" w:hAnsi="Sylfaen" w:cs="Calibri"/>
                <w:i/>
                <w:iCs/>
                <w:color w:val="000000"/>
                <w:sz w:val="18"/>
                <w:szCs w:val="18"/>
                <w:lang w:val="en-US"/>
              </w:rPr>
            </w:pPr>
            <w:r w:rsidRPr="00AA142F">
              <w:rPr>
                <w:rFonts w:ascii="Sylfaen" w:hAnsi="Sylfaen" w:cs="Calibri"/>
                <w:i/>
                <w:iCs/>
                <w:color w:val="000000"/>
                <w:sz w:val="18"/>
                <w:szCs w:val="18"/>
                <w:lang w:val="en-US"/>
              </w:rPr>
              <w:t>საგარეო სახელმწიფო ვალდებულებების მომსახურება და დაფარვა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2,125,000.0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2,125,000.0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916,363.0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43.1%</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ind w:firstLineChars="300" w:firstLine="540"/>
              <w:rPr>
                <w:rFonts w:ascii="Sylfaen" w:hAnsi="Sylfaen" w:cs="Calibri"/>
                <w:i/>
                <w:iCs/>
                <w:color w:val="000000"/>
                <w:sz w:val="18"/>
                <w:szCs w:val="18"/>
                <w:lang w:val="en-US"/>
              </w:rPr>
            </w:pPr>
            <w:r w:rsidRPr="00AA142F">
              <w:rPr>
                <w:rFonts w:ascii="Sylfaen" w:hAnsi="Sylfaen" w:cs="Calibri"/>
                <w:i/>
                <w:iCs/>
                <w:color w:val="000000"/>
                <w:sz w:val="18"/>
                <w:szCs w:val="18"/>
                <w:lang w:val="en-US"/>
              </w:rPr>
              <w:t>საშინაო სახელმწიფო ვალდებულებების მომსახურება და დაფარვა</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830,000.0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830,000.0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390,099.9</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47.0%</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ind w:firstLineChars="300" w:firstLine="540"/>
              <w:rPr>
                <w:rFonts w:ascii="Sylfaen" w:hAnsi="Sylfaen" w:cs="Calibri"/>
                <w:i/>
                <w:iCs/>
                <w:color w:val="000000"/>
                <w:sz w:val="18"/>
                <w:szCs w:val="18"/>
                <w:lang w:val="en-US"/>
              </w:rPr>
            </w:pPr>
            <w:r w:rsidRPr="00AA142F">
              <w:rPr>
                <w:rFonts w:ascii="Sylfaen" w:hAnsi="Sylfaen" w:cs="Calibri"/>
                <w:i/>
                <w:iCs/>
                <w:color w:val="000000"/>
                <w:sz w:val="18"/>
                <w:szCs w:val="18"/>
                <w:lang w:val="en-US"/>
              </w:rPr>
              <w:t>ავტონომიური რესპუბლიკებისა და მუნიციპალიტეტებისათვის გადასაცემი ტრანსფერები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555,850.0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826,357.8</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577,332.4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69.9%</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ind w:firstLineChars="300" w:firstLine="540"/>
              <w:rPr>
                <w:rFonts w:ascii="Sylfaen" w:hAnsi="Sylfaen" w:cs="Calibri"/>
                <w:i/>
                <w:iCs/>
                <w:color w:val="000000"/>
                <w:sz w:val="18"/>
                <w:szCs w:val="18"/>
                <w:lang w:val="en-US"/>
              </w:rPr>
            </w:pPr>
            <w:r w:rsidRPr="00AA142F">
              <w:rPr>
                <w:rFonts w:ascii="Sylfaen" w:hAnsi="Sylfaen" w:cs="Calibri"/>
                <w:i/>
                <w:iCs/>
                <w:color w:val="000000"/>
                <w:sz w:val="18"/>
                <w:szCs w:val="18"/>
                <w:lang w:val="en-US"/>
              </w:rPr>
              <w:t>დონორების მიერ დაფინანსებული საერთო-სახელმწიფოებრივი მნიშვნელობის გადასახდელები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112,000.0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18,651.3</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16.7%</w:t>
            </w:r>
          </w:p>
        </w:tc>
      </w:tr>
      <w:tr w:rsidR="00AA142F" w:rsidRPr="00AA142F" w:rsidTr="00142396">
        <w:trPr>
          <w:trHeight w:val="227"/>
        </w:trPr>
        <w:tc>
          <w:tcPr>
            <w:tcW w:w="2635"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AA142F" w:rsidRPr="00AA142F" w:rsidRDefault="00AA142F" w:rsidP="00F24A5B">
            <w:pPr>
              <w:ind w:firstLineChars="300" w:firstLine="540"/>
              <w:rPr>
                <w:rFonts w:ascii="Sylfaen" w:hAnsi="Sylfaen" w:cs="Calibri"/>
                <w:i/>
                <w:iCs/>
                <w:color w:val="000000"/>
                <w:sz w:val="18"/>
                <w:szCs w:val="18"/>
                <w:lang w:val="en-US"/>
              </w:rPr>
            </w:pPr>
            <w:r w:rsidRPr="00AA142F">
              <w:rPr>
                <w:rFonts w:ascii="Sylfaen" w:hAnsi="Sylfaen" w:cs="Calibri"/>
                <w:i/>
                <w:iCs/>
                <w:color w:val="000000"/>
                <w:sz w:val="18"/>
                <w:szCs w:val="18"/>
                <w:lang w:val="en-US"/>
              </w:rPr>
              <w:t>სხვა დანარჩენი ხარჯები</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1,173,250.0</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869,431.4</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190,637.6</w:t>
            </w:r>
          </w:p>
        </w:tc>
        <w:tc>
          <w:tcPr>
            <w:tcW w:w="591" w:type="pct"/>
            <w:tcBorders>
              <w:top w:val="single" w:sz="4" w:space="0" w:color="D3D3D3"/>
              <w:left w:val="nil"/>
              <w:bottom w:val="double" w:sz="6" w:space="0" w:color="D3D3D3"/>
              <w:right w:val="single" w:sz="4" w:space="0" w:color="D3D3D3"/>
            </w:tcBorders>
            <w:shd w:val="clear" w:color="auto" w:fill="auto"/>
            <w:vAlign w:val="center"/>
            <w:hideMark/>
          </w:tcPr>
          <w:p w:rsidR="00AA142F" w:rsidRPr="00AA142F" w:rsidRDefault="00AA142F" w:rsidP="00F24A5B">
            <w:pPr>
              <w:jc w:val="center"/>
              <w:rPr>
                <w:rFonts w:ascii="Sylfaen" w:hAnsi="Sylfaen" w:cs="Calibri"/>
                <w:color w:val="000000"/>
                <w:sz w:val="18"/>
                <w:szCs w:val="18"/>
                <w:lang w:val="en-US"/>
              </w:rPr>
            </w:pPr>
            <w:r w:rsidRPr="00AA142F">
              <w:rPr>
                <w:rFonts w:ascii="Sylfaen" w:hAnsi="Sylfaen" w:cs="Calibri"/>
                <w:color w:val="000000"/>
                <w:sz w:val="18"/>
                <w:szCs w:val="18"/>
                <w:lang w:val="en-US"/>
              </w:rPr>
              <w:t>21.9%</w:t>
            </w:r>
          </w:p>
        </w:tc>
      </w:tr>
    </w:tbl>
    <w:p w:rsidR="00826672" w:rsidRPr="00FA7500" w:rsidRDefault="00826672" w:rsidP="00F24A5B">
      <w:pPr>
        <w:rPr>
          <w:highlight w:val="yellow"/>
          <w:lang w:val="pt-BR"/>
        </w:rPr>
      </w:pPr>
    </w:p>
    <w:p w:rsidR="00826672" w:rsidRPr="00FA7500" w:rsidRDefault="00826672" w:rsidP="00F24A5B">
      <w:pPr>
        <w:rPr>
          <w:highlight w:val="yellow"/>
          <w:lang w:val="pt-BR"/>
        </w:rPr>
      </w:pPr>
    </w:p>
    <w:p w:rsidR="00826672" w:rsidRPr="00FA7500" w:rsidRDefault="00826672" w:rsidP="00F24A5B">
      <w:pPr>
        <w:rPr>
          <w:highlight w:val="yellow"/>
          <w:lang w:val="pt-BR"/>
        </w:rPr>
      </w:pPr>
    </w:p>
    <w:p w:rsidR="00142396" w:rsidRDefault="00142396">
      <w:pPr>
        <w:spacing w:after="160" w:line="259" w:lineRule="auto"/>
        <w:rPr>
          <w:rFonts w:asciiTheme="majorHAnsi" w:eastAsiaTheme="majorEastAsia" w:hAnsiTheme="majorHAnsi" w:cstheme="majorBidi"/>
          <w:color w:val="2E74B5" w:themeColor="accent1" w:themeShade="BF"/>
          <w:sz w:val="32"/>
          <w:szCs w:val="32"/>
        </w:rPr>
      </w:pPr>
      <w:r>
        <w:br w:type="page"/>
      </w:r>
    </w:p>
    <w:p w:rsidR="005D1ABA" w:rsidRPr="00FA7500" w:rsidRDefault="005D1ABA"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lastRenderedPageBreak/>
        <w:t>სახელმწიფო ბიუჯეტიდან ავტონომიური რესპუბლიკების რესპუბლიკური და თვითმმართველი ერთეულების ბიუჯეტებისათვის გადასაცემი ფინანსური დახმარება</w:t>
      </w:r>
    </w:p>
    <w:p w:rsidR="00736E94" w:rsidRPr="00FA7500" w:rsidRDefault="00736E94" w:rsidP="00F24A5B">
      <w:pPr>
        <w:rPr>
          <w:rFonts w:ascii="Sylfaen" w:hAnsi="Sylfaen"/>
          <w:lang w:val="ka-GE"/>
        </w:rPr>
      </w:pPr>
    </w:p>
    <w:p w:rsidR="00E90DF1" w:rsidRPr="00BA5668" w:rsidRDefault="00E90DF1" w:rsidP="00F24A5B">
      <w:pPr>
        <w:tabs>
          <w:tab w:val="left" w:pos="0"/>
        </w:tabs>
        <w:ind w:right="173" w:firstLine="720"/>
        <w:jc w:val="right"/>
        <w:rPr>
          <w:rFonts w:ascii="Sylfaen" w:hAnsi="Sylfaen" w:cs="Sylfaen"/>
          <w:b/>
          <w:noProof/>
          <w:sz w:val="16"/>
          <w:szCs w:val="16"/>
          <w:lang w:val="ka-GE"/>
        </w:rPr>
      </w:pPr>
      <w:r w:rsidRPr="00BA5668">
        <w:rPr>
          <w:rFonts w:ascii="Sylfaen" w:hAnsi="Sylfaen" w:cs="Sylfaen"/>
          <w:b/>
          <w:noProof/>
          <w:sz w:val="16"/>
          <w:szCs w:val="16"/>
          <w:lang w:val="ka-GE"/>
        </w:rPr>
        <w:t>ავტონომიური რესპუბლიკების რესპუბლიკური და მუნიციპალიტეტების ბიუჯეტებისათვის</w:t>
      </w:r>
      <w:r w:rsidRPr="00BA5668">
        <w:rPr>
          <w:rFonts w:ascii="Sylfaen" w:hAnsi="Sylfaen" w:cs="Sylfaen"/>
          <w:b/>
          <w:noProof/>
          <w:sz w:val="16"/>
          <w:szCs w:val="16"/>
          <w:lang w:val="ka-GE"/>
        </w:rPr>
        <w:br/>
        <w:t xml:space="preserve"> გადაცემული ფინანსური დახმარების სტრუქტურა</w:t>
      </w:r>
    </w:p>
    <w:p w:rsidR="00E55DAC" w:rsidRPr="00FA7500" w:rsidRDefault="00E55DAC" w:rsidP="00F24A5B">
      <w:pPr>
        <w:tabs>
          <w:tab w:val="left" w:pos="0"/>
        </w:tabs>
        <w:ind w:right="173" w:firstLine="720"/>
        <w:jc w:val="right"/>
        <w:rPr>
          <w:rFonts w:ascii="Sylfaen" w:hAnsi="Sylfaen" w:cs="Sylfaen"/>
          <w:b/>
          <w:noProof/>
          <w:sz w:val="18"/>
          <w:szCs w:val="18"/>
          <w:highlight w:val="yellow"/>
          <w:lang w:val="ka-GE"/>
        </w:rPr>
      </w:pPr>
    </w:p>
    <w:p w:rsidR="00E55DAC" w:rsidRPr="00FA7500" w:rsidRDefault="00F56338" w:rsidP="00F24A5B">
      <w:pPr>
        <w:tabs>
          <w:tab w:val="left" w:pos="0"/>
        </w:tabs>
        <w:ind w:right="173" w:firstLine="720"/>
        <w:jc w:val="center"/>
        <w:rPr>
          <w:rFonts w:ascii="Sylfaen" w:hAnsi="Sylfaen" w:cs="Sylfaen"/>
          <w:b/>
          <w:noProof/>
          <w:sz w:val="18"/>
          <w:szCs w:val="18"/>
          <w:highlight w:val="yellow"/>
          <w:lang w:val="ka-GE"/>
        </w:rPr>
      </w:pPr>
      <w:r>
        <w:rPr>
          <w:noProof/>
          <w:lang w:val="en-US"/>
        </w:rPr>
        <w:drawing>
          <wp:inline distT="0" distB="0" distL="0" distR="0" wp14:anchorId="533B7E21" wp14:editId="2C62A589">
            <wp:extent cx="5943600" cy="22669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DAC" w:rsidRPr="00FA7500" w:rsidRDefault="00E55DAC" w:rsidP="00F24A5B">
      <w:pPr>
        <w:tabs>
          <w:tab w:val="left" w:pos="0"/>
        </w:tabs>
        <w:ind w:right="173" w:firstLine="720"/>
        <w:jc w:val="right"/>
        <w:rPr>
          <w:rFonts w:ascii="Sylfaen" w:hAnsi="Sylfaen" w:cs="Sylfaen"/>
          <w:b/>
          <w:noProof/>
          <w:sz w:val="18"/>
          <w:szCs w:val="18"/>
          <w:lang w:val="ka-GE"/>
        </w:rPr>
      </w:pPr>
    </w:p>
    <w:p w:rsidR="007839D5" w:rsidRPr="00FA7500" w:rsidRDefault="007839D5"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t>ფინანსური  დახმარება ტერიტორიული ერთეულების ბიუჯეტებში 20</w:t>
      </w:r>
      <w:r w:rsidR="00B25609" w:rsidRPr="00FA7500">
        <w:rPr>
          <w:rFonts w:ascii="Sylfaen" w:hAnsi="Sylfaen"/>
          <w:b/>
          <w:noProof/>
          <w:color w:val="auto"/>
          <w:sz w:val="22"/>
          <w:szCs w:val="22"/>
          <w:lang w:val="pt-BR"/>
        </w:rPr>
        <w:t>2</w:t>
      </w:r>
      <w:r w:rsidR="00F56338">
        <w:rPr>
          <w:rFonts w:ascii="Sylfaen" w:hAnsi="Sylfaen"/>
          <w:b/>
          <w:noProof/>
          <w:color w:val="auto"/>
          <w:sz w:val="22"/>
          <w:szCs w:val="22"/>
          <w:lang w:val="pt-BR"/>
        </w:rPr>
        <w:t>4</w:t>
      </w:r>
      <w:r w:rsidRPr="00FA7500">
        <w:rPr>
          <w:rFonts w:ascii="Sylfaen" w:hAnsi="Sylfaen"/>
          <w:b/>
          <w:noProof/>
          <w:color w:val="auto"/>
          <w:sz w:val="22"/>
          <w:szCs w:val="22"/>
          <w:lang w:val="pt-BR"/>
        </w:rPr>
        <w:t xml:space="preserve"> წლის 6 თვის მდგომარეობით</w:t>
      </w:r>
    </w:p>
    <w:p w:rsidR="005D1ABA" w:rsidRPr="00FA7500" w:rsidRDefault="005D1ABA" w:rsidP="00F24A5B">
      <w:pPr>
        <w:ind w:firstLine="567"/>
        <w:jc w:val="center"/>
        <w:rPr>
          <w:rFonts w:ascii="LitNusx" w:hAnsi="LitNusx"/>
          <w:lang w:val="ka-GE"/>
        </w:rPr>
      </w:pPr>
    </w:p>
    <w:p w:rsidR="005D1ABA" w:rsidRPr="00FA7500" w:rsidRDefault="005D1ABA" w:rsidP="00F24A5B">
      <w:pPr>
        <w:tabs>
          <w:tab w:val="left" w:pos="0"/>
        </w:tabs>
        <w:ind w:right="83" w:firstLine="720"/>
        <w:jc w:val="right"/>
        <w:rPr>
          <w:rFonts w:ascii="Sylfaen" w:hAnsi="Sylfaen"/>
          <w:i/>
          <w:noProof/>
          <w:sz w:val="16"/>
          <w:szCs w:val="16"/>
          <w:lang w:val="ka-GE"/>
        </w:rPr>
      </w:pPr>
      <w:r w:rsidRPr="00FA7500">
        <w:rPr>
          <w:rFonts w:ascii="Sylfaen" w:hAnsi="Sylfaen"/>
          <w:i/>
          <w:noProof/>
          <w:sz w:val="16"/>
          <w:szCs w:val="16"/>
          <w:lang w:val="ka-GE"/>
        </w:rPr>
        <w:t xml:space="preserve">ათასი ლარი </w:t>
      </w:r>
    </w:p>
    <w:tbl>
      <w:tblPr>
        <w:tblW w:w="5000" w:type="pct"/>
        <w:tblLook w:val="04A0" w:firstRow="1" w:lastRow="0" w:firstColumn="1" w:lastColumn="0" w:noHBand="0" w:noVBand="1"/>
      </w:tblPr>
      <w:tblGrid>
        <w:gridCol w:w="2387"/>
        <w:gridCol w:w="977"/>
        <w:gridCol w:w="857"/>
        <w:gridCol w:w="914"/>
        <w:gridCol w:w="918"/>
        <w:gridCol w:w="860"/>
        <w:gridCol w:w="857"/>
        <w:gridCol w:w="860"/>
        <w:gridCol w:w="857"/>
      </w:tblGrid>
      <w:tr w:rsidR="00F56338" w:rsidRPr="00BB671C" w:rsidTr="00F56338">
        <w:trPr>
          <w:trHeight w:val="340"/>
          <w:tblHeader/>
        </w:trPr>
        <w:tc>
          <w:tcPr>
            <w:tcW w:w="1443"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ავტონომიური რესპუბლიკებისა და მუნიციპალიტეტის დასახელება </w:t>
            </w:r>
          </w:p>
        </w:tc>
        <w:tc>
          <w:tcPr>
            <w:tcW w:w="919" w:type="pct"/>
            <w:gridSpan w:val="2"/>
            <w:tcBorders>
              <w:top w:val="dotted" w:sz="4" w:space="0" w:color="auto"/>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სულ ტრანსფერი</w:t>
            </w:r>
          </w:p>
        </w:tc>
        <w:tc>
          <w:tcPr>
            <w:tcW w:w="918" w:type="pct"/>
            <w:gridSpan w:val="2"/>
            <w:tcBorders>
              <w:top w:val="dotted" w:sz="4" w:space="0" w:color="auto"/>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0" w:type="pct"/>
            <w:gridSpan w:val="2"/>
            <w:tcBorders>
              <w:top w:val="dotted" w:sz="4" w:space="0" w:color="auto"/>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სპეციალური ტრანსფერი</w:t>
            </w:r>
          </w:p>
        </w:tc>
        <w:tc>
          <w:tcPr>
            <w:tcW w:w="860" w:type="pct"/>
            <w:gridSpan w:val="2"/>
            <w:tcBorders>
              <w:top w:val="dotted" w:sz="4" w:space="0" w:color="auto"/>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კაპიტალური ტრანსფერი</w:t>
            </w:r>
          </w:p>
        </w:tc>
      </w:tr>
      <w:tr w:rsidR="00F56338" w:rsidRPr="00BB671C" w:rsidTr="00F56338">
        <w:trPr>
          <w:trHeight w:val="578"/>
          <w:tblHeader/>
        </w:trPr>
        <w:tc>
          <w:tcPr>
            <w:tcW w:w="1443" w:type="pct"/>
            <w:vMerge/>
            <w:tcBorders>
              <w:top w:val="dotted" w:sz="4" w:space="0" w:color="auto"/>
              <w:left w:val="dotted" w:sz="4" w:space="0" w:color="auto"/>
              <w:bottom w:val="dotted" w:sz="4" w:space="0" w:color="auto"/>
              <w:right w:val="dotted" w:sz="4" w:space="0" w:color="auto"/>
            </w:tcBorders>
            <w:vAlign w:val="center"/>
            <w:hideMark/>
          </w:tcPr>
          <w:p w:rsidR="00F56338" w:rsidRPr="00BB671C" w:rsidRDefault="00F56338" w:rsidP="00F24A5B">
            <w:pPr>
              <w:rPr>
                <w:rFonts w:ascii="Sylfaen" w:hAnsi="Sylfaen" w:cs="Arial"/>
                <w:b/>
                <w:bCs/>
                <w:sz w:val="16"/>
                <w:szCs w:val="16"/>
              </w:rPr>
            </w:pP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წლიური გეგმა</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6 თვის ფაქტი</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წლიური გეგმა</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6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წლიური გეგმა</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6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წლიური გეგმა</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6 თვის ფაქტი</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აფხაზეთის ავტონომიური რესპუბლიკა</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16,000.0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8,000.0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16,000.0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აჟარის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1,430.0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715.2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1,430.0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715.2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აჭარა</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9,700.0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4,418.6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5,500.0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4,290.0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4,200.0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128.6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აჭარის ავტონომიური რესპუბლიკის ბიუჯეტი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3,000.0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ქალაქ ბათუმის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128.6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128.6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ქედის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შუახევის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1,500.0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ხულოს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2,790.0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2,790.0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ქალაქ თბილისის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508,000.0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276,099.1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500,000.0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275,000.0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8,000.0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1,099.1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კახეთის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89,998.9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37,791.2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265.0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132.5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18,941.0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8,510.3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70,792.9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29,148.4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ახმეტის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8,973.8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1,504.3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27.5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8,918.8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1,476.8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გურჯაანის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13,562.1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8,271.6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3,883.0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1,096.4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9,659.1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7,165.2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დედოფლისწყაროს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7,531.8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3,979.2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350.0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7,011.8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3,619.2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თელავის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11,830.7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4,286.0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4,027.0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2,062.3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7,753.7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2,198.7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lastRenderedPageBreak/>
              <w:t>ლაგოდეხის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11,904.9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5,771.3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1,872.0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863.3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10,002.9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4,893.0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საგარეჯოს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11,594.5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5,441.2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2,059.0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616.6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9,515.5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4,814.6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სიღნაღის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13,427.0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3,387.2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2,180.0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229.4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11,227.0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3,147.8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ყვარელის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11,174.3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5,150.6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4,420.0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3,292.3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6,704.3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1,833.3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იმერეთის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132,207.3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76,436.9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29,849.0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10,301.4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102,138.3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66,025.5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ქალაქ ქუთაისის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22,448.9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10,881.3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7,986.0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4,325.4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14,462.9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6,555.8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ჭიათურის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15,305.9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3,524.4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6,238.0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591.7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9,067.9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2,932.8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ტყიბულის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8,690.2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4,496.7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1,750.0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6,905.2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4,421.7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წყალტუბოს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10,907.5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8,846.9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10,312.5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8,276.9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ბაღდათის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10,198.5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5,584.9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4,280.0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945.4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5,898.5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4,629.5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ვანის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9,428.0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6,743.3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2,305.0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571.5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7,103.0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6,161.8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ზესტაფონის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11,781.9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7,380.6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2,690.0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1,290.6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9,061.9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6,075.0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თერჯოლის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7,243.1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6,164.2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279.1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6,808.1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5,870.1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სამტრედიის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9,967.3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7,371.3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1,785.0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227.0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8,182.3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7,144.3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საჩხერის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11,045.0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6,158.9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1,110.0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1,005.9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9,920.0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5,145.4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ხარაგაულის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8,674.6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5,412.4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625.0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411.6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8,029.6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4,990.8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ხონის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6,516.4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3,872.1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50.6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6,386.4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3,821.5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სამეგრელო ზემო სვანეთის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103,486.0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60,453.6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158.0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79.0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33,793.0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15,180.4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69,535.0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45,194.2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ქალაქ ფოთის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10,713.4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9,138.7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2,150.0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2,150.0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8,563.4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6,988.7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ზუგდიდის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17,972.2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12,375.7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80.0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40.0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6,170.0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3,936.9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11,722.2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8,398.9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აბაშის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6,863.5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3,811.9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8.0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4.0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1,440.0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5,415.5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3,802.9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მარტვილის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11,091.1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5,323.6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3,546.0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351.6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7,545.1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4,972.0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მესტიის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18,478.4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9,854.0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7,784.0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5,784.0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10,644.4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4,045.0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სენაკის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11,054.2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5,909.1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2,920.0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8,124.2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5,904.1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ჩხოროწყუს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11,410.8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4,397.2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5,235.0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1,477.2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6,175.8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2,920.0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წალენჯიხის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8,824.0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3,659.5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3,843.0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1,075.8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4,981.0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2,583.7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ხობის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7,078.4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5,983.8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705.0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6,363.4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5,578.8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შიდა ქართლის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56,809.4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33,172.6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180.0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90.0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11,115.0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4,404.4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45,514.4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28,678.2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გორის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17,102.6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12,608.3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60.0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17,042.6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12,578.3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ერედვის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3,125.0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1,455.2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3,105.0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1,445.2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lastRenderedPageBreak/>
              <w:t>ქურთის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2,795.0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1,397.8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2,775.0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1,387.8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ქარელის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9,999.3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6,081.3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9,979.3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6,071.3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კასპის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9,394.9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4,399.8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830.0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279.4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8,544.9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4,110.4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თიღვის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2,230.0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1,115.2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2,210.0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1,105.2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ხაშურის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12,162.7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6,115.0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2,195.0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186.8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9,947.7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5,918.2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ქვემო ქართლის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69,816.3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24,911.0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85.0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42.5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5,970.0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4,575.1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63,761.3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20,293.5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ქალაქ რუსთავის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14,031.6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5,739.7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14,031.6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5,739.7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ბოლნისის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9,937.1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2,417.5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332.1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9,217.1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2,075.5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გარდაბნის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14,618.3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7,177.6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10,618.3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3,177.6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დმანისის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5,634.5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1,914.2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5,609.5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1,901.7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თეთრიწყაროს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6,456.8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1,839.8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6,436.8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1,829.8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მარნეულის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11,304.4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3,701.0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11,304.4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3,701.0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წალკის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7,833.6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2,121.2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1,270.0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243.0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6,543.6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1,868.2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გურიის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45,826.7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20,471.1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16,669.0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2,858.4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29,127.7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17,597.7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ლანჩხუთის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8,276.8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5,471.5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941.0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644.6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7,335.8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4,826.9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ოზურგეთის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22,838.8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10,163.7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9,062.0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942.4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13,776.8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9,221.2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ჩოხატაურის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14,711.2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4,835.9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6,666.0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1,271.3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8,015.2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3,549.6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სამცხე-ჯავახეთის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47,373.6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12,791.0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70.0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2,509.0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694.3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44,794.6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12,061.7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ბორჯომის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10,671.9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1,459.3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70.0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444.0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10,157.9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980.3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ადიგენის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6,530.7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2,564.5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190.1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6,150.7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2,374.4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ასპინძის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6,011.7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1,559.3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5,511.7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1,559.3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ახალქალაქის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9,417.6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3,405.7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9,417.6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3,405.7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ახალციხის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9,243.4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2,862.1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1,185.0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60.2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8,058.4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2,801.8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ნინოწმინდის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5,498.3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940.1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5,498.3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940.1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მცხეთა-მთიანეთის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41,995.4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15,620.5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7,463.0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1,987.8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34,502.4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13,617.7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ახალგორის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3,885.0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1,942.8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30.0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3,855.0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1,927.8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დუშეთის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12,085.0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4,130.6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12,085.0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4,130.6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თიანეთის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6,498.3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3,831.5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193.0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6,305.3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3,831.5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მცხეთის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14,004.4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5,470.5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2,475.0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11,529.4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5,470.5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ყაზბეგის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5,522.7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245.2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940.0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4,582.7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185.2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რაჭა-ლეჩხუმი-ქვემო სვანეთის მხარე</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40,300.9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12,649.1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80.0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40.0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10,293.0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3,475.6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29,927.9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9,133.5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lastRenderedPageBreak/>
              <w:t>ამბროლაურის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10,904.4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3,930.2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55.0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27.5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2,500.0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8,349.4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3,902.7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ლენტეხის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9,024.2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1,445.2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2,198.0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264.5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6,826.2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1,180.7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ონის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12,323.0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4,551.4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4,676.0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2,656.4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7,647.0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1,895.1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ცაგერის მუნიციპალიტეტი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8,049.2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2,722.4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25.0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919.0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554.8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7,105.2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2,155.0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vAlign w:val="center"/>
            <w:hideMark/>
          </w:tcPr>
          <w:p w:rsidR="00F56338" w:rsidRPr="00BB671C" w:rsidRDefault="00F56338" w:rsidP="00F24A5B">
            <w:pPr>
              <w:rPr>
                <w:rFonts w:ascii="Sylfaen" w:hAnsi="Sylfaen" w:cs="Arial"/>
                <w:sz w:val="16"/>
                <w:szCs w:val="16"/>
              </w:rPr>
            </w:pPr>
            <w:r w:rsidRPr="00BB671C">
              <w:rPr>
                <w:rFonts w:ascii="Sylfaen" w:hAnsi="Sylfaen" w:cs="Arial"/>
                <w:sz w:val="16"/>
                <w:szCs w:val="16"/>
              </w:rPr>
              <w:t>სხვადასხვა მუნიციპალიტეტები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10,407.0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4,732.0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color w:val="000000"/>
                <w:sz w:val="16"/>
                <w:szCs w:val="16"/>
              </w:rPr>
            </w:pPr>
            <w:r w:rsidRPr="00BB671C">
              <w:rPr>
                <w:rFonts w:ascii="Sylfae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5,675.0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sz w:val="16"/>
                <w:szCs w:val="16"/>
              </w:rPr>
            </w:pPr>
            <w:r w:rsidRPr="00BB671C">
              <w:rPr>
                <w:rFonts w:ascii="Sylfaen" w:hAnsi="Sylfaen" w:cs="Arial"/>
                <w:sz w:val="16"/>
                <w:szCs w:val="16"/>
              </w:rPr>
              <w:t xml:space="preserve">0.0 </w:t>
            </w:r>
          </w:p>
        </w:tc>
      </w:tr>
      <w:tr w:rsidR="00F56338" w:rsidRPr="00BB671C" w:rsidTr="00F56338">
        <w:trPr>
          <w:trHeight w:val="340"/>
        </w:trPr>
        <w:tc>
          <w:tcPr>
            <w:tcW w:w="1443" w:type="pct"/>
            <w:tcBorders>
              <w:top w:val="nil"/>
              <w:left w:val="dotted" w:sz="4" w:space="0" w:color="auto"/>
              <w:bottom w:val="dotted" w:sz="4" w:space="0" w:color="auto"/>
              <w:right w:val="dotted" w:sz="4" w:space="0" w:color="auto"/>
            </w:tcBorders>
            <w:shd w:val="clear" w:color="auto" w:fill="auto"/>
            <w:noWrap/>
            <w:vAlign w:val="center"/>
            <w:hideMark/>
          </w:tcPr>
          <w:p w:rsidR="00F56338" w:rsidRPr="00BB671C" w:rsidRDefault="00F56338" w:rsidP="00F24A5B">
            <w:pPr>
              <w:rPr>
                <w:rFonts w:ascii="Sylfaen" w:hAnsi="Sylfaen" w:cs="Arial"/>
                <w:b/>
                <w:bCs/>
                <w:sz w:val="16"/>
                <w:szCs w:val="16"/>
              </w:rPr>
            </w:pPr>
            <w:r w:rsidRPr="00BB671C">
              <w:rPr>
                <w:rFonts w:ascii="Sylfaen" w:hAnsi="Sylfaen" w:cs="Arial"/>
                <w:b/>
                <w:bCs/>
                <w:sz w:val="16"/>
                <w:szCs w:val="16"/>
              </w:rPr>
              <w:t>ჯამი</w:t>
            </w:r>
          </w:p>
        </w:tc>
        <w:tc>
          <w:tcPr>
            <w:tcW w:w="48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1,173,351.6 </w:t>
            </w:r>
          </w:p>
        </w:tc>
        <w:tc>
          <w:tcPr>
            <w:tcW w:w="429" w:type="pct"/>
            <w:tcBorders>
              <w:top w:val="nil"/>
              <w:left w:val="nil"/>
              <w:bottom w:val="dotted" w:sz="4" w:space="0" w:color="auto"/>
              <w:right w:val="dotted" w:sz="4" w:space="0" w:color="auto"/>
            </w:tcBorders>
            <w:shd w:val="clear" w:color="auto" w:fill="auto"/>
            <w:vAlign w:val="center"/>
            <w:hideMark/>
          </w:tcPr>
          <w:p w:rsidR="00F56338" w:rsidRPr="00BB671C" w:rsidRDefault="00F56338" w:rsidP="00F24A5B">
            <w:pPr>
              <w:jc w:val="center"/>
              <w:rPr>
                <w:rFonts w:ascii="Sylfaen" w:hAnsi="Sylfaen" w:cs="Arial"/>
                <w:b/>
                <w:bCs/>
                <w:sz w:val="16"/>
                <w:szCs w:val="16"/>
              </w:rPr>
            </w:pPr>
            <w:r w:rsidRPr="00BB671C">
              <w:rPr>
                <w:rFonts w:ascii="Sylfaen" w:hAnsi="Sylfaen" w:cs="Arial"/>
                <w:b/>
                <w:bCs/>
                <w:sz w:val="16"/>
                <w:szCs w:val="16"/>
              </w:rPr>
              <w:t xml:space="preserve">583,530.0 </w:t>
            </w:r>
          </w:p>
        </w:tc>
        <w:tc>
          <w:tcPr>
            <w:tcW w:w="458"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5,850.0 </w:t>
            </w:r>
          </w:p>
        </w:tc>
        <w:tc>
          <w:tcPr>
            <w:tcW w:w="45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559.0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665,207.0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339,993.0 </w:t>
            </w:r>
          </w:p>
        </w:tc>
        <w:tc>
          <w:tcPr>
            <w:tcW w:w="431"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502,294.6 </w:t>
            </w:r>
          </w:p>
        </w:tc>
        <w:tc>
          <w:tcPr>
            <w:tcW w:w="429" w:type="pct"/>
            <w:tcBorders>
              <w:top w:val="nil"/>
              <w:left w:val="nil"/>
              <w:bottom w:val="dotted" w:sz="4" w:space="0" w:color="auto"/>
              <w:right w:val="dotted" w:sz="4" w:space="0" w:color="auto"/>
            </w:tcBorders>
            <w:shd w:val="clear" w:color="000000" w:fill="FFFFFF"/>
            <w:vAlign w:val="center"/>
            <w:hideMark/>
          </w:tcPr>
          <w:p w:rsidR="00F56338" w:rsidRPr="00BB671C" w:rsidRDefault="00F56338" w:rsidP="00F24A5B">
            <w:pPr>
              <w:jc w:val="center"/>
              <w:rPr>
                <w:rFonts w:ascii="Sylfaen" w:hAnsi="Sylfaen" w:cs="Arial"/>
                <w:b/>
                <w:bCs/>
                <w:color w:val="000000"/>
                <w:sz w:val="16"/>
                <w:szCs w:val="16"/>
              </w:rPr>
            </w:pPr>
            <w:r w:rsidRPr="00BB671C">
              <w:rPr>
                <w:rFonts w:ascii="Sylfaen" w:hAnsi="Sylfaen" w:cs="Arial"/>
                <w:b/>
                <w:bCs/>
                <w:color w:val="000000"/>
                <w:sz w:val="16"/>
                <w:szCs w:val="16"/>
              </w:rPr>
              <w:t xml:space="preserve">242,978.0 </w:t>
            </w:r>
          </w:p>
        </w:tc>
      </w:tr>
    </w:tbl>
    <w:p w:rsidR="00F56338" w:rsidRDefault="00F56338" w:rsidP="00F24A5B">
      <w:pPr>
        <w:ind w:right="173"/>
        <w:jc w:val="both"/>
        <w:rPr>
          <w:rFonts w:ascii="Sylfaen" w:hAnsi="Sylfaen"/>
          <w:i/>
          <w:iCs/>
          <w:sz w:val="16"/>
          <w:szCs w:val="16"/>
          <w:lang w:val="ka-GE"/>
        </w:rPr>
      </w:pPr>
    </w:p>
    <w:p w:rsidR="008B2CAD" w:rsidRPr="00FA7500" w:rsidRDefault="008B2CAD" w:rsidP="00F24A5B">
      <w:pPr>
        <w:ind w:right="173"/>
        <w:jc w:val="both"/>
        <w:rPr>
          <w:rFonts w:ascii="Sylfaen" w:hAnsi="Sylfaen"/>
          <w:i/>
          <w:iCs/>
          <w:sz w:val="16"/>
          <w:szCs w:val="16"/>
          <w:lang w:val="ka-GE"/>
        </w:rPr>
      </w:pPr>
      <w:r w:rsidRPr="00FA7500">
        <w:rPr>
          <w:rFonts w:ascii="Sylfaen" w:hAnsi="Sylfaen"/>
          <w:i/>
          <w:iCs/>
          <w:sz w:val="16"/>
          <w:szCs w:val="16"/>
          <w:lang w:val="ka-GE"/>
        </w:rPr>
        <w:t>შენიშვნა:</w:t>
      </w:r>
    </w:p>
    <w:p w:rsidR="00AF5B0D" w:rsidRPr="006D27A0" w:rsidRDefault="00AF5B0D" w:rsidP="00F24A5B">
      <w:pPr>
        <w:pStyle w:val="ListParagraph"/>
        <w:numPr>
          <w:ilvl w:val="0"/>
          <w:numId w:val="12"/>
        </w:numPr>
        <w:contextualSpacing/>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w:t>
      </w:r>
      <w:r>
        <w:rPr>
          <w:rFonts w:ascii="Sylfaen" w:hAnsi="Sylfaen"/>
          <w:i/>
          <w:iCs/>
          <w:sz w:val="16"/>
          <w:szCs w:val="16"/>
          <w:lang w:val="ka-GE"/>
        </w:rPr>
        <w:t xml:space="preserve"> მიზნობრივი,</w:t>
      </w:r>
      <w:r w:rsidRPr="006D27A0">
        <w:rPr>
          <w:rFonts w:ascii="Sylfaen" w:hAnsi="Sylfaen"/>
          <w:i/>
          <w:iCs/>
          <w:sz w:val="16"/>
          <w:szCs w:val="16"/>
          <w:lang w:val="ka-GE"/>
        </w:rPr>
        <w:t xml:space="preserve"> სპეციალური და კაპიტალური ტრანსფერის წლიურ გეგმას 202</w:t>
      </w:r>
      <w:r>
        <w:rPr>
          <w:rFonts w:ascii="Sylfaen" w:hAnsi="Sylfaen"/>
          <w:i/>
          <w:iCs/>
          <w:sz w:val="16"/>
          <w:szCs w:val="16"/>
          <w:lang w:val="ka-GE"/>
        </w:rPr>
        <w:t>4</w:t>
      </w:r>
      <w:r w:rsidRPr="006D27A0">
        <w:rPr>
          <w:rFonts w:ascii="Sylfaen" w:hAnsi="Sylfaen"/>
          <w:i/>
          <w:iCs/>
          <w:sz w:val="16"/>
          <w:szCs w:val="16"/>
          <w:lang w:val="ka-GE"/>
        </w:rPr>
        <w:t xml:space="preserve"> 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ივნისი</w:t>
      </w:r>
      <w:r w:rsidRPr="006D27A0">
        <w:rPr>
          <w:rFonts w:ascii="Sylfaen" w:hAnsi="Sylfaen"/>
          <w:i/>
          <w:iCs/>
          <w:sz w:val="16"/>
          <w:szCs w:val="16"/>
          <w:lang w:val="ka-GE"/>
        </w:rPr>
        <w:t>ს მდგომარეობით.</w:t>
      </w:r>
    </w:p>
    <w:p w:rsidR="00AF5B0D" w:rsidRPr="006D27A0" w:rsidRDefault="00AF5B0D" w:rsidP="00F24A5B">
      <w:pPr>
        <w:pStyle w:val="ListParagraph"/>
        <w:numPr>
          <w:ilvl w:val="0"/>
          <w:numId w:val="12"/>
        </w:numPr>
        <w:contextualSpacing/>
        <w:jc w:val="both"/>
        <w:rPr>
          <w:rFonts w:ascii="Sylfaen" w:hAnsi="Sylfaen"/>
          <w:i/>
          <w:iCs/>
          <w:sz w:val="16"/>
          <w:szCs w:val="16"/>
          <w:lang w:val="ka-GE"/>
        </w:rPr>
      </w:pPr>
      <w:r w:rsidRPr="006D27A0">
        <w:rPr>
          <w:rFonts w:ascii="Sylfaen" w:hAnsi="Sylfaen"/>
          <w:i/>
          <w:iCs/>
          <w:sz w:val="16"/>
          <w:szCs w:val="16"/>
          <w:lang w:val="ka-GE"/>
        </w:rPr>
        <w:t xml:space="preserve">სხვადასხვა მუნიციპალიტეტისათვის მიზნობრივი ტრანსფერის სახით განსაზღვრული 4 </w:t>
      </w:r>
      <w:r>
        <w:rPr>
          <w:rFonts w:ascii="Sylfaen" w:hAnsi="Sylfaen"/>
          <w:i/>
          <w:iCs/>
          <w:sz w:val="16"/>
          <w:szCs w:val="16"/>
          <w:lang w:val="ka-GE"/>
        </w:rPr>
        <w:t>732</w:t>
      </w:r>
      <w:r w:rsidRPr="006D27A0">
        <w:rPr>
          <w:rFonts w:ascii="Sylfaen" w:hAnsi="Sylfaen"/>
          <w:i/>
          <w:iCs/>
          <w:sz w:val="16"/>
          <w:szCs w:val="16"/>
          <w:lang w:val="ka-GE"/>
        </w:rPr>
        <w:t xml:space="preserve">.0 ათასი ლარის და სპეციალური ტრანსფერის სახით განსაზღვრული </w:t>
      </w:r>
      <w:r>
        <w:rPr>
          <w:rFonts w:ascii="Sylfaen" w:hAnsi="Sylfaen"/>
          <w:i/>
          <w:iCs/>
          <w:sz w:val="16"/>
          <w:szCs w:val="16"/>
          <w:lang w:val="ka-GE"/>
        </w:rPr>
        <w:t>5 675</w:t>
      </w:r>
      <w:r w:rsidRPr="006D27A0">
        <w:rPr>
          <w:rFonts w:ascii="Sylfaen" w:hAnsi="Sylfaen"/>
          <w:i/>
          <w:iCs/>
          <w:sz w:val="16"/>
          <w:szCs w:val="16"/>
          <w:lang w:val="ka-GE"/>
        </w:rPr>
        <w:t>.0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8B2CAD" w:rsidRPr="00FA7500" w:rsidRDefault="00AF5B0D" w:rsidP="00F24A5B">
      <w:pPr>
        <w:pStyle w:val="ListParagraph"/>
        <w:numPr>
          <w:ilvl w:val="0"/>
          <w:numId w:val="12"/>
        </w:numPr>
        <w:contextualSpacing/>
        <w:jc w:val="both"/>
        <w:rPr>
          <w:rFonts w:ascii="Sylfaen" w:hAnsi="Sylfaen"/>
          <w:i/>
          <w:iCs/>
          <w:sz w:val="16"/>
          <w:szCs w:val="16"/>
          <w:lang w:val="ka-GE"/>
        </w:rPr>
      </w:pPr>
      <w:r w:rsidRPr="006D27A0">
        <w:rPr>
          <w:rFonts w:ascii="Sylfaen" w:hAnsi="Sylfaen"/>
          <w:i/>
          <w:iCs/>
          <w:sz w:val="16"/>
          <w:szCs w:val="16"/>
          <w:lang w:val="ka-GE"/>
        </w:rPr>
        <w:t xml:space="preserve">სპეციალურ ტრანსფერის გეგმის ჯამში გათვალისწინებულია </w:t>
      </w:r>
      <w:r>
        <w:rPr>
          <w:rFonts w:ascii="Sylfaen" w:hAnsi="Sylfaen"/>
          <w:i/>
          <w:iCs/>
          <w:sz w:val="16"/>
          <w:szCs w:val="16"/>
          <w:lang w:val="ka-GE"/>
        </w:rPr>
        <w:t>13 8</w:t>
      </w:r>
      <w:r w:rsidRPr="006D27A0">
        <w:rPr>
          <w:rFonts w:ascii="Sylfaen" w:hAnsi="Sylfaen"/>
          <w:i/>
          <w:iCs/>
          <w:sz w:val="16"/>
          <w:szCs w:val="16"/>
          <w:lang w:val="ka-GE"/>
        </w:rPr>
        <w:t xml:space="preserve">00.0 ათასი ლარი, რომელიც დროებითი დახმარების სახით, საქართველოს მთავრობის გადაწყვეტილებით გამოეყო </w:t>
      </w:r>
      <w:r>
        <w:rPr>
          <w:rFonts w:ascii="Sylfaen" w:hAnsi="Sylfaen"/>
          <w:i/>
          <w:iCs/>
          <w:sz w:val="16"/>
          <w:szCs w:val="16"/>
          <w:lang w:val="ka-GE"/>
        </w:rPr>
        <w:t>ზოგიერთ</w:t>
      </w:r>
      <w:r w:rsidRPr="006D27A0">
        <w:rPr>
          <w:rFonts w:ascii="Sylfaen" w:hAnsi="Sylfaen"/>
          <w:i/>
          <w:iCs/>
          <w:sz w:val="16"/>
          <w:szCs w:val="16"/>
          <w:lang w:val="ka-GE"/>
        </w:rPr>
        <w:t xml:space="preserve"> მუნიციპალიტეტს და რომლით სარგებლობის ვადად განსაზღვრულია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lang w:val="ka-GE"/>
        </w:rPr>
        <w:t>15</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4 </w:t>
      </w:r>
      <w:r w:rsidRPr="006D27A0">
        <w:rPr>
          <w:rFonts w:ascii="Sylfaen" w:hAnsi="Sylfaen"/>
          <w:i/>
          <w:iCs/>
          <w:sz w:val="16"/>
          <w:szCs w:val="16"/>
          <w:lang w:val="ka-GE"/>
        </w:rPr>
        <w:t>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ივნისი</w:t>
      </w:r>
      <w:r w:rsidRPr="006D27A0">
        <w:rPr>
          <w:rFonts w:ascii="Sylfaen" w:hAnsi="Sylfaen"/>
          <w:i/>
          <w:iCs/>
          <w:sz w:val="16"/>
          <w:szCs w:val="16"/>
          <w:lang w:val="ka-GE"/>
        </w:rPr>
        <w:t xml:space="preserve">ს მდგომარეობით შეადგენს </w:t>
      </w:r>
      <w:r>
        <w:rPr>
          <w:rFonts w:ascii="Sylfaen" w:hAnsi="Sylfaen"/>
          <w:i/>
          <w:iCs/>
          <w:sz w:val="16"/>
          <w:szCs w:val="16"/>
          <w:lang w:val="ka-GE"/>
        </w:rPr>
        <w:t>1 159 551.6</w:t>
      </w:r>
      <w:r w:rsidRPr="006D27A0">
        <w:rPr>
          <w:rFonts w:ascii="Sylfaen" w:hAnsi="Sylfaen"/>
          <w:i/>
          <w:iCs/>
          <w:sz w:val="16"/>
          <w:szCs w:val="16"/>
          <w:lang w:val="ka-GE"/>
        </w:rPr>
        <w:t xml:space="preserve"> ათას ლარს</w:t>
      </w:r>
      <w:r w:rsidRPr="00290CCA">
        <w:rPr>
          <w:rFonts w:ascii="Sylfaen" w:hAnsi="Sylfaen"/>
          <w:i/>
          <w:iCs/>
          <w:sz w:val="16"/>
          <w:szCs w:val="16"/>
          <w:lang w:val="ka-GE"/>
        </w:rPr>
        <w:t>,</w:t>
      </w:r>
      <w:r w:rsidRPr="006D27A0">
        <w:rPr>
          <w:rFonts w:ascii="Sylfaen" w:hAnsi="Sylfaen"/>
          <w:i/>
          <w:iCs/>
          <w:sz w:val="16"/>
          <w:szCs w:val="16"/>
          <w:lang w:val="ka-GE"/>
        </w:rPr>
        <w:t xml:space="preserve"> ხოლო სპეციალური ტრანსფერის გეგმა -</w:t>
      </w:r>
      <w:r w:rsidRPr="00290CCA">
        <w:rPr>
          <w:rFonts w:ascii="Sylfaen" w:hAnsi="Sylfaen"/>
          <w:i/>
          <w:iCs/>
          <w:sz w:val="16"/>
          <w:szCs w:val="16"/>
          <w:lang w:val="ka-GE"/>
        </w:rPr>
        <w:t xml:space="preserve"> </w:t>
      </w:r>
      <w:r>
        <w:rPr>
          <w:rFonts w:ascii="Sylfaen" w:hAnsi="Sylfaen"/>
          <w:i/>
          <w:iCs/>
          <w:sz w:val="16"/>
          <w:szCs w:val="16"/>
          <w:lang w:val="ka-GE"/>
        </w:rPr>
        <w:t>651 407</w:t>
      </w:r>
      <w:r w:rsidRPr="006D27A0">
        <w:rPr>
          <w:rFonts w:ascii="Sylfaen" w:hAnsi="Sylfaen"/>
          <w:i/>
          <w:iCs/>
          <w:sz w:val="16"/>
          <w:szCs w:val="16"/>
          <w:lang w:val="ka-GE"/>
        </w:rPr>
        <w:t>.0 ათას ლარს.</w:t>
      </w:r>
    </w:p>
    <w:p w:rsidR="00E63F9F" w:rsidRPr="00FA7500" w:rsidRDefault="00E63F9F" w:rsidP="00F24A5B">
      <w:pPr>
        <w:ind w:right="173"/>
        <w:jc w:val="both"/>
        <w:rPr>
          <w:rFonts w:ascii="Sylfaen" w:hAnsi="Sylfaen"/>
          <w:i/>
          <w:iCs/>
          <w:sz w:val="16"/>
          <w:szCs w:val="16"/>
          <w:lang w:val="ka-GE"/>
        </w:rPr>
      </w:pPr>
    </w:p>
    <w:p w:rsidR="00826672" w:rsidRPr="00FA7500" w:rsidRDefault="00826672" w:rsidP="00F24A5B">
      <w:pPr>
        <w:ind w:right="173"/>
        <w:jc w:val="both"/>
        <w:rPr>
          <w:rFonts w:ascii="Sylfaen" w:hAnsi="Sylfaen"/>
          <w:i/>
          <w:iCs/>
          <w:sz w:val="16"/>
          <w:szCs w:val="16"/>
          <w:lang w:val="ka-GE"/>
        </w:rPr>
      </w:pPr>
    </w:p>
    <w:p w:rsidR="00826672" w:rsidRDefault="00826672" w:rsidP="00F24A5B">
      <w:pPr>
        <w:ind w:right="173"/>
        <w:jc w:val="both"/>
        <w:rPr>
          <w:rFonts w:ascii="Sylfaen" w:hAnsi="Sylfaen"/>
          <w:i/>
          <w:iCs/>
          <w:sz w:val="16"/>
          <w:szCs w:val="16"/>
          <w:lang w:val="ka-GE"/>
        </w:rPr>
      </w:pPr>
    </w:p>
    <w:p w:rsidR="00925BC9" w:rsidRPr="00FA7500" w:rsidRDefault="00925BC9" w:rsidP="00F24A5B">
      <w:pPr>
        <w:ind w:right="173"/>
        <w:jc w:val="both"/>
        <w:rPr>
          <w:rFonts w:ascii="Sylfaen" w:hAnsi="Sylfaen"/>
          <w:i/>
          <w:iCs/>
          <w:sz w:val="16"/>
          <w:szCs w:val="16"/>
          <w:lang w:val="ka-GE"/>
        </w:rPr>
      </w:pPr>
    </w:p>
    <w:p w:rsidR="008321EC" w:rsidRPr="00AD0344" w:rsidRDefault="008321EC" w:rsidP="00F24A5B">
      <w:pPr>
        <w:tabs>
          <w:tab w:val="left" w:pos="0"/>
        </w:tabs>
        <w:ind w:right="173"/>
        <w:jc w:val="center"/>
        <w:rPr>
          <w:rFonts w:ascii="Sylfaen" w:hAnsi="Sylfaen" w:cs="Sylfaen"/>
          <w:b/>
          <w:bCs/>
          <w:lang w:val="ka-GE"/>
        </w:rPr>
      </w:pPr>
      <w:r w:rsidRPr="00AD0344">
        <w:rPr>
          <w:rFonts w:ascii="Sylfaen" w:hAnsi="Sylfaen" w:cs="Sylfaen"/>
          <w:b/>
          <w:bCs/>
          <w:lang w:val="ka-GE"/>
        </w:rPr>
        <w:t>საქართველოს საბიუჯეტო კოდექსის 71-ე და 114</w:t>
      </w:r>
      <w:r w:rsidRPr="00BA5668">
        <w:rPr>
          <w:rFonts w:ascii="Sylfaen" w:hAnsi="Sylfaen" w:cs="Sylfaen"/>
          <w:b/>
          <w:bCs/>
          <w:vertAlign w:val="superscript"/>
          <w:lang w:val="ka-GE"/>
        </w:rPr>
        <w:t>5</w:t>
      </w:r>
      <w:r w:rsidRPr="00AD0344">
        <w:rPr>
          <w:rFonts w:ascii="Sylfaen" w:hAnsi="Sylfaen" w:cs="Sylfaen"/>
          <w:b/>
          <w:bCs/>
          <w:lang w:val="ka-GE"/>
        </w:rPr>
        <w:t xml:space="preserve"> მუხლების შესაბამისად, </w:t>
      </w:r>
    </w:p>
    <w:p w:rsidR="00B158B3" w:rsidRPr="008321EC" w:rsidRDefault="008321EC" w:rsidP="00F24A5B">
      <w:pPr>
        <w:pStyle w:val="Heading1"/>
        <w:spacing w:before="0"/>
        <w:jc w:val="center"/>
        <w:rPr>
          <w:rFonts w:ascii="Sylfaen" w:eastAsia="Times New Roman" w:hAnsi="Sylfaen" w:cs="Sylfaen"/>
          <w:b/>
          <w:bCs/>
          <w:color w:val="auto"/>
          <w:sz w:val="20"/>
          <w:szCs w:val="20"/>
          <w:lang w:val="ka-GE"/>
        </w:rPr>
      </w:pPr>
      <w:r w:rsidRPr="008321EC">
        <w:rPr>
          <w:rFonts w:ascii="Sylfaen" w:eastAsia="Times New Roman" w:hAnsi="Sylfaen" w:cs="Sylfaen"/>
          <w:b/>
          <w:bCs/>
          <w:color w:val="auto"/>
          <w:sz w:val="20"/>
          <w:szCs w:val="20"/>
          <w:lang w:val="ka-GE"/>
        </w:rPr>
        <w:t>2024 წელს დამატებული ღირებულების გადასახადის განაწილების შედეგად თითოეული მუნიციპალიტეტის მიერ 6 თვის მდგომარეობით მიღებული შემოსავალი</w:t>
      </w:r>
    </w:p>
    <w:p w:rsidR="00BA5668" w:rsidRDefault="00BA5668" w:rsidP="00F24A5B">
      <w:pPr>
        <w:tabs>
          <w:tab w:val="left" w:pos="0"/>
        </w:tabs>
        <w:ind w:right="173" w:firstLine="720"/>
        <w:jc w:val="right"/>
        <w:rPr>
          <w:rFonts w:ascii="Sylfaen" w:hAnsi="Sylfaen"/>
          <w:i/>
          <w:noProof/>
          <w:sz w:val="16"/>
          <w:szCs w:val="16"/>
          <w:lang w:val="ka-GE"/>
        </w:rPr>
      </w:pPr>
    </w:p>
    <w:p w:rsidR="00B158B3" w:rsidRPr="00FA7500" w:rsidRDefault="00B158B3" w:rsidP="00F24A5B">
      <w:pPr>
        <w:tabs>
          <w:tab w:val="left" w:pos="0"/>
        </w:tabs>
        <w:ind w:right="173" w:firstLine="720"/>
        <w:jc w:val="right"/>
        <w:rPr>
          <w:rFonts w:ascii="Sylfaen" w:hAnsi="Sylfaen"/>
          <w:i/>
          <w:noProof/>
          <w:sz w:val="16"/>
          <w:szCs w:val="16"/>
          <w:lang w:val="ka-GE"/>
        </w:rPr>
      </w:pPr>
      <w:r w:rsidRPr="00FA7500">
        <w:rPr>
          <w:rFonts w:ascii="Sylfaen" w:hAnsi="Sylfaen"/>
          <w:i/>
          <w:noProof/>
          <w:sz w:val="16"/>
          <w:szCs w:val="16"/>
          <w:lang w:val="ka-GE"/>
        </w:rPr>
        <w:t>ათასი ლარი</w:t>
      </w:r>
    </w:p>
    <w:tbl>
      <w:tblPr>
        <w:tblW w:w="5000" w:type="pct"/>
        <w:tblLook w:val="04A0" w:firstRow="1" w:lastRow="0" w:firstColumn="1" w:lastColumn="0" w:noHBand="0" w:noVBand="1"/>
      </w:tblPr>
      <w:tblGrid>
        <w:gridCol w:w="4410"/>
        <w:gridCol w:w="2455"/>
        <w:gridCol w:w="2622"/>
      </w:tblGrid>
      <w:tr w:rsidR="008321EC" w:rsidRPr="001F7A29" w:rsidTr="00D81366">
        <w:trPr>
          <w:trHeight w:val="340"/>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jc w:val="center"/>
              <w:rPr>
                <w:rFonts w:ascii="Sylfaen" w:hAnsi="Sylfaen" w:cs="Arial"/>
                <w:b/>
                <w:bCs/>
                <w:sz w:val="16"/>
                <w:szCs w:val="16"/>
              </w:rPr>
            </w:pPr>
            <w:r w:rsidRPr="001F7A29">
              <w:rPr>
                <w:rFonts w:ascii="Sylfaen" w:hAnsi="Sylfaen" w:cs="Arial"/>
                <w:b/>
                <w:bCs/>
                <w:sz w:val="16"/>
                <w:szCs w:val="16"/>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8321EC" w:rsidRPr="001F7A29" w:rsidRDefault="008321EC" w:rsidP="00F24A5B">
            <w:pPr>
              <w:jc w:val="center"/>
              <w:rPr>
                <w:rFonts w:ascii="Sylfaen" w:hAnsi="Sylfaen" w:cs="Arial"/>
                <w:b/>
                <w:bCs/>
                <w:sz w:val="16"/>
                <w:szCs w:val="16"/>
              </w:rPr>
            </w:pPr>
            <w:r w:rsidRPr="001F7A29">
              <w:rPr>
                <w:rFonts w:ascii="Sylfaen" w:hAnsi="Sylfaen" w:cs="Arial"/>
                <w:b/>
                <w:bCs/>
                <w:sz w:val="16"/>
                <w:szCs w:val="16"/>
              </w:rPr>
              <w:t>დამატებული ღირებულების გადასახადი</w:t>
            </w:r>
          </w:p>
        </w:tc>
      </w:tr>
      <w:tr w:rsidR="008321EC" w:rsidRPr="001F7A29" w:rsidTr="00D81366">
        <w:trPr>
          <w:trHeight w:val="340"/>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8321EC" w:rsidRPr="001F7A29" w:rsidRDefault="008321EC" w:rsidP="00F24A5B">
            <w:pPr>
              <w:rPr>
                <w:rFonts w:ascii="Sylfaen" w:hAnsi="Sylfaen" w:cs="Arial"/>
                <w:b/>
                <w:bCs/>
                <w:sz w:val="16"/>
                <w:szCs w:val="16"/>
              </w:rPr>
            </w:pPr>
          </w:p>
        </w:tc>
        <w:tc>
          <w:tcPr>
            <w:tcW w:w="1294" w:type="pct"/>
            <w:tcBorders>
              <w:top w:val="nil"/>
              <w:left w:val="nil"/>
              <w:bottom w:val="dotted" w:sz="4" w:space="0" w:color="auto"/>
              <w:right w:val="dotted" w:sz="4" w:space="0" w:color="auto"/>
            </w:tcBorders>
            <w:shd w:val="clear" w:color="auto" w:fill="auto"/>
            <w:vAlign w:val="center"/>
            <w:hideMark/>
          </w:tcPr>
          <w:p w:rsidR="008321EC" w:rsidRPr="001F7A29" w:rsidRDefault="008321EC" w:rsidP="00F24A5B">
            <w:pPr>
              <w:jc w:val="center"/>
              <w:rPr>
                <w:rFonts w:ascii="Sylfaen" w:hAnsi="Sylfaen" w:cs="Arial"/>
                <w:b/>
                <w:bCs/>
                <w:sz w:val="16"/>
                <w:szCs w:val="16"/>
              </w:rPr>
            </w:pPr>
            <w:r w:rsidRPr="001F7A29">
              <w:rPr>
                <w:rFonts w:ascii="Sylfaen" w:hAnsi="Sylfaen" w:cs="Arial"/>
                <w:b/>
                <w:bCs/>
                <w:sz w:val="16"/>
                <w:szCs w:val="16"/>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8321EC" w:rsidRPr="001F7A29" w:rsidRDefault="008321EC" w:rsidP="00F24A5B">
            <w:pPr>
              <w:jc w:val="center"/>
              <w:rPr>
                <w:rFonts w:ascii="Sylfaen" w:hAnsi="Sylfaen" w:cs="Arial"/>
                <w:b/>
                <w:bCs/>
                <w:sz w:val="16"/>
                <w:szCs w:val="16"/>
              </w:rPr>
            </w:pPr>
            <w:r w:rsidRPr="001F7A29">
              <w:rPr>
                <w:rFonts w:ascii="Sylfaen" w:hAnsi="Sylfaen" w:cs="Arial"/>
                <w:b/>
                <w:bCs/>
                <w:sz w:val="16"/>
                <w:szCs w:val="16"/>
              </w:rPr>
              <w:t>6 თვის ფაქტი</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67,430.4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29,812.2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13,951.1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9,549.9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7,806.0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3,238.7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643,661.8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308,419.2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67,347.3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9,134.7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11,210.7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lastRenderedPageBreak/>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11,792.0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8,636.4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11,709.0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5,646.9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6,145.1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109,615.9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28,898.7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9,632.9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4,318.2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11,127.7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4,650.4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4,816.5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11,127.7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6,726.4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9,217.7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9,965.1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4,484.3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4,650.4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63,527.4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5,148.6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20,096.2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4,235.2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6,726.4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4,982.5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7,639.9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4,567.3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5,231.7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4,899.5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56,967.0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28,649.6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8,719.4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8,636.4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10,961.6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65,437.3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24,746.6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lastRenderedPageBreak/>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7,473.8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6,560.3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17,438.9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22,587.5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6,145.1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12,041.1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4,401.2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31,057.8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6,477.3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3,072.6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11,127.7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4,235.2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20,843.6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7,141.6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4,733.4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6,145.1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2,823.4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17,189.8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5,397.8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3,238.7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3,736.9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8321EC" w:rsidRPr="001F7A29" w:rsidRDefault="008321EC" w:rsidP="00F24A5B">
            <w:pPr>
              <w:rPr>
                <w:rFonts w:ascii="Sylfaen" w:hAnsi="Sylfaen" w:cs="Arial"/>
                <w:sz w:val="16"/>
                <w:szCs w:val="16"/>
              </w:rPr>
            </w:pPr>
            <w:r w:rsidRPr="001F7A29">
              <w:rPr>
                <w:rFonts w:ascii="Sylfae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color w:val="000000"/>
                <w:sz w:val="16"/>
                <w:szCs w:val="16"/>
              </w:rPr>
            </w:pPr>
            <w:r w:rsidRPr="001F7A29">
              <w:rPr>
                <w:rFonts w:ascii="Sylfaen" w:hAnsi="Sylfaen" w:cs="Arial"/>
                <w:color w:val="000000"/>
                <w:sz w:val="16"/>
                <w:szCs w:val="16"/>
              </w:rPr>
              <w:t xml:space="preserve">4,816.5 </w:t>
            </w:r>
          </w:p>
        </w:tc>
      </w:tr>
      <w:tr w:rsidR="008321EC" w:rsidRPr="001F7A29" w:rsidTr="00D81366">
        <w:trPr>
          <w:trHeight w:val="340"/>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8321EC" w:rsidRPr="001F7A29" w:rsidRDefault="008321EC" w:rsidP="00F24A5B">
            <w:pPr>
              <w:rPr>
                <w:rFonts w:ascii="Sylfaen" w:hAnsi="Sylfaen" w:cs="Arial"/>
                <w:b/>
                <w:bCs/>
                <w:sz w:val="16"/>
                <w:szCs w:val="16"/>
              </w:rPr>
            </w:pPr>
            <w:r w:rsidRPr="001F7A29">
              <w:rPr>
                <w:rFonts w:ascii="Sylfae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1,733,069.0 </w:t>
            </w:r>
          </w:p>
        </w:tc>
        <w:tc>
          <w:tcPr>
            <w:tcW w:w="1382" w:type="pct"/>
            <w:tcBorders>
              <w:top w:val="nil"/>
              <w:left w:val="nil"/>
              <w:bottom w:val="dotted" w:sz="4" w:space="0" w:color="auto"/>
              <w:right w:val="dotted" w:sz="4" w:space="0" w:color="auto"/>
            </w:tcBorders>
            <w:shd w:val="clear" w:color="000000" w:fill="FFFFFF"/>
            <w:vAlign w:val="center"/>
            <w:hideMark/>
          </w:tcPr>
          <w:p w:rsidR="008321EC" w:rsidRPr="001F7A29" w:rsidRDefault="008321EC" w:rsidP="00F24A5B">
            <w:pPr>
              <w:jc w:val="center"/>
              <w:rPr>
                <w:rFonts w:ascii="Sylfaen" w:hAnsi="Sylfaen" w:cs="Arial"/>
                <w:b/>
                <w:bCs/>
                <w:color w:val="000000"/>
                <w:sz w:val="16"/>
                <w:szCs w:val="16"/>
              </w:rPr>
            </w:pPr>
            <w:r w:rsidRPr="001F7A29">
              <w:rPr>
                <w:rFonts w:ascii="Sylfaen" w:hAnsi="Sylfaen" w:cs="Arial"/>
                <w:b/>
                <w:bCs/>
                <w:color w:val="000000"/>
                <w:sz w:val="16"/>
                <w:szCs w:val="16"/>
              </w:rPr>
              <w:t xml:space="preserve">830,423.1 </w:t>
            </w:r>
          </w:p>
        </w:tc>
      </w:tr>
    </w:tbl>
    <w:p w:rsidR="00B0185D" w:rsidRDefault="00B0185D" w:rsidP="00F24A5B">
      <w:pPr>
        <w:rPr>
          <w:noProof/>
          <w:lang w:val="pt-BR"/>
        </w:rPr>
      </w:pPr>
    </w:p>
    <w:p w:rsidR="00B0185D" w:rsidRDefault="00B0185D" w:rsidP="00F24A5B">
      <w:pPr>
        <w:rPr>
          <w:noProof/>
          <w:lang w:val="pt-BR"/>
        </w:rPr>
      </w:pPr>
    </w:p>
    <w:p w:rsidR="00925BC9" w:rsidRPr="00FA7500" w:rsidRDefault="00925BC9" w:rsidP="00F24A5B">
      <w:pPr>
        <w:rPr>
          <w:noProof/>
          <w:lang w:val="pt-BR"/>
        </w:rPr>
      </w:pPr>
    </w:p>
    <w:p w:rsidR="00826672" w:rsidRPr="00FA7500" w:rsidRDefault="00826672" w:rsidP="00F24A5B">
      <w:pPr>
        <w:rPr>
          <w:lang w:val="pt-BR"/>
        </w:rPr>
      </w:pPr>
    </w:p>
    <w:p w:rsidR="00E847EC" w:rsidRPr="00FA7500" w:rsidRDefault="00E847EC"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t>საქართველოს მთავრობის სარეზერვო ფონდი</w:t>
      </w:r>
    </w:p>
    <w:p w:rsidR="00E847EC" w:rsidRPr="00FA7500" w:rsidRDefault="00E847EC" w:rsidP="00F24A5B">
      <w:pPr>
        <w:tabs>
          <w:tab w:val="left" w:pos="0"/>
          <w:tab w:val="left" w:pos="4337"/>
        </w:tabs>
        <w:ind w:right="173" w:firstLine="720"/>
        <w:jc w:val="both"/>
        <w:rPr>
          <w:rFonts w:ascii="Sylfaen" w:hAnsi="Sylfaen"/>
          <w:noProof/>
          <w:lang w:val="ka-GE"/>
        </w:rPr>
      </w:pPr>
    </w:p>
    <w:p w:rsidR="00A66429" w:rsidRDefault="00BA5668" w:rsidP="00BA5668">
      <w:pPr>
        <w:tabs>
          <w:tab w:val="left" w:pos="0"/>
        </w:tabs>
        <w:jc w:val="both"/>
        <w:rPr>
          <w:rFonts w:ascii="Sylfaen" w:hAnsi="Sylfaen" w:cs="Sylfaen"/>
          <w:bCs/>
          <w:sz w:val="22"/>
          <w:szCs w:val="22"/>
          <w:lang w:val="ka-GE"/>
        </w:rPr>
      </w:pPr>
      <w:r>
        <w:rPr>
          <w:rFonts w:ascii="Sylfaen" w:hAnsi="Sylfaen" w:cs="Sylfaen"/>
          <w:bCs/>
          <w:sz w:val="22"/>
          <w:szCs w:val="22"/>
          <w:lang w:val="ka-GE"/>
        </w:rPr>
        <w:tab/>
      </w:r>
      <w:r w:rsidR="008321EC" w:rsidRPr="008321EC">
        <w:rPr>
          <w:rFonts w:ascii="Sylfaen" w:hAnsi="Sylfaen" w:cs="Sylfaen"/>
          <w:bCs/>
          <w:sz w:val="22"/>
          <w:szCs w:val="22"/>
          <w:lang w:val="ka-GE"/>
        </w:rPr>
        <w:t>„საქართველოს 2024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90 000.0 ათასი ლარით. საქართველოს მთავრობის განკარგულებებით საანგარიშო პერიოდში საქართველოს მთავრობის სარეზერვო ფონდიდან აქტებით გამოყოფილი ასიგნებების მოცულობამ შეადგინა 46 348.9 ათასი ლარი, ხოლო საკასო შესრულებამ - 21 540.3 ათასი ლარი.</w:t>
      </w:r>
      <w:r w:rsidR="00E847EC" w:rsidRPr="00FA7500">
        <w:rPr>
          <w:rFonts w:ascii="Sylfaen" w:hAnsi="Sylfaen" w:cs="Sylfaen"/>
          <w:bCs/>
          <w:sz w:val="22"/>
          <w:szCs w:val="22"/>
          <w:lang w:val="ka-GE"/>
        </w:rPr>
        <w:t xml:space="preserve">  </w:t>
      </w:r>
    </w:p>
    <w:p w:rsidR="00A66429" w:rsidRDefault="00A66429" w:rsidP="00A66429">
      <w:pPr>
        <w:rPr>
          <w:lang w:val="ka-GE"/>
        </w:rPr>
      </w:pPr>
      <w:r>
        <w:rPr>
          <w:lang w:val="ka-GE"/>
        </w:rPr>
        <w:br w:type="page"/>
      </w:r>
    </w:p>
    <w:p w:rsidR="00E847EC" w:rsidRPr="00FA7500" w:rsidRDefault="00E847EC"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lastRenderedPageBreak/>
        <w:t>საქართველოს რეგიონებში განსახორციელებელი პროექტების ფონდი</w:t>
      </w:r>
    </w:p>
    <w:p w:rsidR="00E847EC" w:rsidRPr="00FA7500" w:rsidRDefault="00E847EC" w:rsidP="00F24A5B">
      <w:pPr>
        <w:tabs>
          <w:tab w:val="left" w:pos="0"/>
          <w:tab w:val="left" w:pos="4337"/>
        </w:tabs>
        <w:ind w:firstLine="720"/>
        <w:jc w:val="both"/>
        <w:rPr>
          <w:rFonts w:ascii="Sylfaen" w:hAnsi="Sylfaen"/>
          <w:noProof/>
          <w:lang w:val="ka-GE"/>
        </w:rPr>
      </w:pPr>
    </w:p>
    <w:p w:rsidR="00E847EC" w:rsidRPr="00FA7500" w:rsidRDefault="00BA5668" w:rsidP="00BA5668">
      <w:pPr>
        <w:tabs>
          <w:tab w:val="left" w:pos="0"/>
        </w:tabs>
        <w:jc w:val="both"/>
        <w:rPr>
          <w:rFonts w:ascii="Sylfaen" w:hAnsi="Sylfaen" w:cs="Sylfaen"/>
          <w:bCs/>
          <w:sz w:val="22"/>
          <w:szCs w:val="22"/>
          <w:lang w:val="ka-GE"/>
        </w:rPr>
      </w:pPr>
      <w:r>
        <w:rPr>
          <w:rFonts w:ascii="Sylfaen" w:hAnsi="Sylfaen" w:cs="Sylfaen"/>
          <w:bCs/>
          <w:sz w:val="22"/>
          <w:szCs w:val="22"/>
          <w:lang w:val="ka-GE"/>
        </w:rPr>
        <w:tab/>
      </w:r>
      <w:r w:rsidR="008321EC" w:rsidRPr="008321EC">
        <w:rPr>
          <w:rFonts w:ascii="Sylfaen" w:hAnsi="Sylfaen" w:cs="Sylfaen"/>
          <w:bCs/>
          <w:sz w:val="22"/>
          <w:szCs w:val="22"/>
          <w:lang w:val="ka-GE"/>
        </w:rPr>
        <w:t>„საქართველოს 2024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580 000.0 ათასი ლარით. საქართველოს მთავრობის განკარგულებებით საანგარიშო პერიოდში საქართველოს რეგიონებში განსახორციელებელი პროექტების ფონდიდან აქტებით გამოყოფილი ასიგნების მოცულობამ შეადგინა 566 481.6 ათასი ლარი, ხოლო გაწეულმა საკასო ხარჯმა - 267 643.2 ათასი ლარი.</w:t>
      </w:r>
      <w:r w:rsidR="00E847EC" w:rsidRPr="00FA7500">
        <w:rPr>
          <w:rFonts w:ascii="Sylfaen" w:hAnsi="Sylfaen" w:cs="Sylfaen"/>
          <w:bCs/>
          <w:sz w:val="22"/>
          <w:szCs w:val="22"/>
          <w:lang w:val="ka-GE"/>
        </w:rPr>
        <w:t xml:space="preserve"> </w:t>
      </w:r>
    </w:p>
    <w:p w:rsidR="006B534C" w:rsidRPr="00FA7500" w:rsidRDefault="006B534C" w:rsidP="00F24A5B">
      <w:pPr>
        <w:tabs>
          <w:tab w:val="left" w:pos="0"/>
          <w:tab w:val="left" w:pos="4337"/>
        </w:tabs>
        <w:jc w:val="both"/>
        <w:rPr>
          <w:rFonts w:ascii="Sylfaen" w:hAnsi="Sylfaen" w:cs="Sylfaen"/>
          <w:bCs/>
          <w:sz w:val="22"/>
          <w:szCs w:val="22"/>
          <w:lang w:val="ka-GE"/>
        </w:rPr>
      </w:pPr>
    </w:p>
    <w:p w:rsidR="00E847EC" w:rsidRPr="00FA7500" w:rsidRDefault="00E847EC" w:rsidP="00F24A5B">
      <w:pPr>
        <w:pStyle w:val="Heading1"/>
        <w:spacing w:before="0"/>
        <w:jc w:val="center"/>
        <w:rPr>
          <w:rFonts w:ascii="Sylfaen" w:hAnsi="Sylfaen"/>
          <w:b/>
          <w:noProof/>
          <w:color w:val="auto"/>
          <w:sz w:val="22"/>
          <w:szCs w:val="22"/>
          <w:lang w:val="pt-BR"/>
        </w:rPr>
      </w:pPr>
      <w:r w:rsidRPr="00FA7500">
        <w:rPr>
          <w:rFonts w:ascii="Sylfaen" w:hAnsi="Sylfaen"/>
          <w:b/>
          <w:noProof/>
          <w:color w:val="auto"/>
          <w:sz w:val="22"/>
          <w:szCs w:val="22"/>
          <w:lang w:val="pt-BR"/>
        </w:rPr>
        <w:t>მაღალმთიანი დასახლებების განვითარების ფონდი</w:t>
      </w:r>
    </w:p>
    <w:p w:rsidR="00E847EC" w:rsidRPr="00FA7500" w:rsidRDefault="00E847EC" w:rsidP="00F24A5B">
      <w:pPr>
        <w:pStyle w:val="BodyText"/>
        <w:tabs>
          <w:tab w:val="left" w:pos="0"/>
          <w:tab w:val="left" w:pos="900"/>
          <w:tab w:val="left" w:pos="1620"/>
        </w:tabs>
        <w:ind w:right="173"/>
        <w:jc w:val="left"/>
        <w:rPr>
          <w:rFonts w:ascii="Sylfaen" w:hAnsi="Sylfaen" w:cs="Sylfaen"/>
          <w:b/>
          <w:i/>
          <w:noProof/>
          <w:sz w:val="22"/>
          <w:szCs w:val="22"/>
          <w:highlight w:val="yellow"/>
          <w:lang w:val="ka-GE"/>
        </w:rPr>
      </w:pPr>
    </w:p>
    <w:p w:rsidR="00E847EC" w:rsidRPr="00FA7500" w:rsidRDefault="00BA5668" w:rsidP="00BA5668">
      <w:pPr>
        <w:tabs>
          <w:tab w:val="left" w:pos="0"/>
        </w:tabs>
        <w:jc w:val="both"/>
        <w:rPr>
          <w:rFonts w:ascii="Sylfaen" w:hAnsi="Sylfaen" w:cs="Sylfaen"/>
          <w:bCs/>
          <w:sz w:val="22"/>
          <w:szCs w:val="22"/>
          <w:lang w:val="ka-GE"/>
        </w:rPr>
      </w:pPr>
      <w:r>
        <w:rPr>
          <w:rFonts w:ascii="Sylfaen" w:hAnsi="Sylfaen" w:cs="Sylfaen"/>
          <w:bCs/>
          <w:sz w:val="22"/>
          <w:szCs w:val="22"/>
          <w:lang w:val="ka-GE"/>
        </w:rPr>
        <w:tab/>
      </w:r>
      <w:r w:rsidR="008321EC" w:rsidRPr="008321EC">
        <w:rPr>
          <w:rFonts w:ascii="Sylfaen" w:hAnsi="Sylfaen" w:cs="Sylfaen"/>
          <w:bCs/>
          <w:sz w:val="22"/>
          <w:szCs w:val="22"/>
          <w:lang w:val="ka-GE"/>
        </w:rPr>
        <w:t>„საქართველოს 2024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20 000.0 ათასი ლარით. საქართველოს მთავრობის განკარგულებებით საანგარიშო პერიოდში მაღალმთიან დასახლებების განვითარების ფონდიდან აქტებით გამოყოფილი ასიგნების მოცულობამ შეადგინა 20 000.0 ათასი ლარი, ხოლო გაწეულმა საკასო ხარჯმა - 2 505.6 ათასი ლარი.</w:t>
      </w:r>
    </w:p>
    <w:p w:rsidR="00826672" w:rsidRPr="00FA7500" w:rsidRDefault="00826672" w:rsidP="00F24A5B">
      <w:pPr>
        <w:tabs>
          <w:tab w:val="left" w:pos="0"/>
          <w:tab w:val="left" w:pos="4337"/>
        </w:tabs>
        <w:jc w:val="both"/>
        <w:rPr>
          <w:rFonts w:ascii="Sylfaen" w:hAnsi="Sylfaen" w:cs="Sylfaen"/>
          <w:bCs/>
          <w:sz w:val="22"/>
          <w:szCs w:val="22"/>
          <w:lang w:val="ka-GE"/>
        </w:rPr>
      </w:pPr>
    </w:p>
    <w:p w:rsidR="00B158B3" w:rsidRPr="002A4A86" w:rsidRDefault="00B158B3" w:rsidP="00F24A5B">
      <w:pPr>
        <w:pStyle w:val="Heading1"/>
        <w:jc w:val="center"/>
        <w:rPr>
          <w:rFonts w:ascii="Sylfaen" w:hAnsi="Sylfaen"/>
          <w:b/>
          <w:noProof/>
          <w:color w:val="auto"/>
          <w:sz w:val="22"/>
          <w:szCs w:val="22"/>
          <w:lang w:val="pt-BR"/>
        </w:rPr>
      </w:pPr>
      <w:r w:rsidRPr="002A4A86">
        <w:rPr>
          <w:rFonts w:ascii="Sylfaen" w:hAnsi="Sylfaen"/>
          <w:b/>
          <w:noProof/>
          <w:color w:val="auto"/>
          <w:sz w:val="22"/>
          <w:szCs w:val="22"/>
          <w:lang w:val="pt-BR"/>
        </w:rPr>
        <w:t>ინფორმაცია სახელმწიფო ხაზინაში ფულადი სახსრების მოძრაობის შესახებ</w:t>
      </w:r>
    </w:p>
    <w:p w:rsidR="006B534C" w:rsidRPr="002A4A86" w:rsidRDefault="00B158B3" w:rsidP="00F24A5B">
      <w:pPr>
        <w:jc w:val="right"/>
        <w:rPr>
          <w:rFonts w:ascii="Sylfaen" w:hAnsi="Sylfaen"/>
          <w:b/>
          <w:lang w:val="ka-GE"/>
        </w:rPr>
      </w:pPr>
      <w:r w:rsidRPr="002A4A86">
        <w:rPr>
          <w:rFonts w:ascii="Sylfaen" w:hAnsi="Sylfaen"/>
          <w:b/>
          <w:lang w:val="ka-GE"/>
        </w:rPr>
        <w:tab/>
      </w:r>
    </w:p>
    <w:p w:rsidR="00B158B3" w:rsidRPr="002A4A86" w:rsidRDefault="00B158B3" w:rsidP="00F24A5B">
      <w:pPr>
        <w:jc w:val="right"/>
        <w:rPr>
          <w:rFonts w:ascii="Sylfaen" w:hAnsi="Sylfaen" w:cs="Sylfaen"/>
          <w:i/>
          <w:sz w:val="16"/>
          <w:szCs w:val="16"/>
        </w:rPr>
      </w:pPr>
      <w:r w:rsidRPr="002A4A86">
        <w:rPr>
          <w:rFonts w:ascii="Sylfaen" w:hAnsi="Sylfaen" w:cs="Sylfaen"/>
          <w:i/>
          <w:sz w:val="16"/>
          <w:szCs w:val="16"/>
          <w:lang w:val="ka-GE"/>
        </w:rPr>
        <w:t>მლნ</w:t>
      </w:r>
      <w:r w:rsidRPr="002A4A86">
        <w:rPr>
          <w:rFonts w:ascii="Sylfaen" w:hAnsi="Sylfaen"/>
          <w:i/>
          <w:sz w:val="16"/>
          <w:szCs w:val="16"/>
        </w:rPr>
        <w:t xml:space="preserve"> </w:t>
      </w:r>
      <w:r w:rsidRPr="002A4A86">
        <w:rPr>
          <w:rFonts w:ascii="Sylfaen" w:hAnsi="Sylfaen" w:cs="Sylfaen"/>
          <w:i/>
          <w:sz w:val="16"/>
          <w:szCs w:val="16"/>
        </w:rPr>
        <w:t>ლარი</w:t>
      </w:r>
    </w:p>
    <w:tbl>
      <w:tblPr>
        <w:tblW w:w="5000" w:type="pct"/>
        <w:tblLook w:val="04A0" w:firstRow="1" w:lastRow="0" w:firstColumn="1" w:lastColumn="0" w:noHBand="0" w:noVBand="1"/>
      </w:tblPr>
      <w:tblGrid>
        <w:gridCol w:w="6331"/>
        <w:gridCol w:w="1579"/>
        <w:gridCol w:w="1577"/>
      </w:tblGrid>
      <w:tr w:rsidR="002A4A86" w:rsidRPr="002A4A86" w:rsidTr="002A4A86">
        <w:trPr>
          <w:trHeight w:val="470"/>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en-US"/>
              </w:rPr>
            </w:pPr>
            <w:bookmarkStart w:id="4" w:name="RANGE!B2:D11"/>
            <w:r w:rsidRPr="002A4A86">
              <w:rPr>
                <w:rFonts w:ascii="Sylfaen" w:hAnsi="Sylfaen" w:cs="Calibri"/>
                <w:b/>
                <w:bCs/>
                <w:color w:val="000000"/>
                <w:lang w:val="en-US"/>
              </w:rPr>
              <w:t xml:space="preserve">დასახელება           </w:t>
            </w:r>
            <w:bookmarkEnd w:id="4"/>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en-US"/>
              </w:rPr>
            </w:pPr>
            <w:r w:rsidRPr="002A4A86">
              <w:rPr>
                <w:rFonts w:ascii="Sylfaen" w:hAnsi="Sylfaen" w:cs="Calibri"/>
                <w:b/>
                <w:bCs/>
                <w:color w:val="000000"/>
                <w:lang w:val="en-US"/>
              </w:rPr>
              <w:t>01.01.2024</w:t>
            </w:r>
          </w:p>
        </w:tc>
        <w:tc>
          <w:tcPr>
            <w:tcW w:w="831" w:type="pct"/>
            <w:tcBorders>
              <w:top w:val="dotted" w:sz="4" w:space="0" w:color="auto"/>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en-US"/>
              </w:rPr>
            </w:pPr>
            <w:r w:rsidRPr="002A4A86">
              <w:rPr>
                <w:rFonts w:ascii="Sylfaen" w:hAnsi="Sylfaen" w:cs="Calibri"/>
                <w:b/>
                <w:bCs/>
                <w:color w:val="000000"/>
                <w:lang w:val="en-US"/>
              </w:rPr>
              <w:t>01.07.2024</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en-US"/>
              </w:rPr>
            </w:pPr>
            <w:r w:rsidRPr="002A4A86">
              <w:rPr>
                <w:rFonts w:ascii="Sylfaen" w:hAnsi="Sylfaen" w:cs="Calibri"/>
                <w:b/>
                <w:bCs/>
                <w:color w:val="000000"/>
                <w:lang w:val="en-US"/>
              </w:rPr>
              <w:t>სულ</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en-US"/>
              </w:rPr>
            </w:pPr>
            <w:r w:rsidRPr="002A4A86">
              <w:rPr>
                <w:rFonts w:ascii="Sylfaen" w:hAnsi="Sylfaen" w:cs="Calibri"/>
                <w:b/>
                <w:bCs/>
                <w:color w:val="000000"/>
                <w:lang w:val="en-US"/>
              </w:rPr>
              <w:t>5,125.5</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b/>
                <w:bCs/>
                <w:color w:val="000000"/>
                <w:lang w:val="ka-GE"/>
              </w:rPr>
            </w:pPr>
            <w:r>
              <w:rPr>
                <w:rFonts w:ascii="Sylfaen" w:hAnsi="Sylfaen" w:cs="Calibri"/>
                <w:b/>
                <w:bCs/>
                <w:color w:val="000000"/>
                <w:lang w:val="ka-GE"/>
              </w:rPr>
              <w:t>5,867.7</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1,577.3</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2,226.7</w:t>
            </w:r>
          </w:p>
        </w:tc>
      </w:tr>
      <w:tr w:rsidR="002A4A86" w:rsidRPr="002A4A86" w:rsidTr="002A4A86">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ზედმეტად გადახდილი გადასახადების დაბრუნების 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610.8</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407.8</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23.8</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31.5</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ხაზინის ერთიან ანგარიშზე რიცხული დეპოზიტური ნაშთი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70.1</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42.8</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 xml:space="preserve">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758.0</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606.0</w:t>
            </w:r>
          </w:p>
        </w:tc>
      </w:tr>
      <w:tr w:rsidR="002A4A86" w:rsidRPr="002A4A86" w:rsidTr="002A4A86">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ავტონომიური რესპუბლიკების და 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743.9</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1,057.7</w:t>
            </w:r>
          </w:p>
        </w:tc>
      </w:tr>
      <w:tr w:rsidR="002A4A86" w:rsidRPr="002A4A86" w:rsidTr="002A4A8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A4A86" w:rsidRPr="002A4A86" w:rsidRDefault="002A4A86" w:rsidP="002A4A86">
            <w:pPr>
              <w:rPr>
                <w:rFonts w:ascii="Sylfaen" w:hAnsi="Sylfaen" w:cs="Calibri"/>
                <w:color w:val="000000"/>
                <w:lang w:val="en-US"/>
              </w:rPr>
            </w:pPr>
            <w:r w:rsidRPr="002A4A86">
              <w:rPr>
                <w:rFonts w:ascii="Sylfaen" w:hAnsi="Sylfaen" w:cs="Calibri"/>
                <w:color w:val="000000"/>
                <w:lang w:val="en-US"/>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1,341.7</w:t>
            </w:r>
          </w:p>
        </w:tc>
        <w:tc>
          <w:tcPr>
            <w:tcW w:w="831" w:type="pct"/>
            <w:tcBorders>
              <w:top w:val="nil"/>
              <w:left w:val="nil"/>
              <w:bottom w:val="dotted" w:sz="4" w:space="0" w:color="auto"/>
              <w:right w:val="dotted" w:sz="4" w:space="0" w:color="auto"/>
            </w:tcBorders>
            <w:shd w:val="clear" w:color="auto" w:fill="auto"/>
            <w:vAlign w:val="center"/>
            <w:hideMark/>
          </w:tcPr>
          <w:p w:rsidR="002A4A86" w:rsidRPr="002A4A86" w:rsidRDefault="002A4A86" w:rsidP="002A4A86">
            <w:pPr>
              <w:jc w:val="center"/>
              <w:rPr>
                <w:rFonts w:ascii="Sylfaen" w:hAnsi="Sylfaen" w:cs="Calibri"/>
                <w:color w:val="000000"/>
                <w:lang w:val="en-US"/>
              </w:rPr>
            </w:pPr>
            <w:r w:rsidRPr="002A4A86">
              <w:rPr>
                <w:rFonts w:ascii="Sylfaen" w:hAnsi="Sylfaen" w:cs="Calibri"/>
                <w:color w:val="000000"/>
                <w:lang w:val="en-US"/>
              </w:rPr>
              <w:t>1,495.2</w:t>
            </w:r>
          </w:p>
        </w:tc>
      </w:tr>
    </w:tbl>
    <w:p w:rsidR="002A4A86" w:rsidRDefault="002A4A86" w:rsidP="00F24A5B">
      <w:pPr>
        <w:jc w:val="right"/>
        <w:rPr>
          <w:rFonts w:ascii="Sylfaen" w:hAnsi="Sylfaen" w:cs="Sylfaen"/>
          <w:i/>
          <w:sz w:val="16"/>
          <w:szCs w:val="16"/>
          <w:highlight w:val="yellow"/>
        </w:rPr>
      </w:pPr>
    </w:p>
    <w:p w:rsidR="002A4A86" w:rsidRPr="008321EC" w:rsidRDefault="002A4A86" w:rsidP="00F24A5B">
      <w:pPr>
        <w:jc w:val="right"/>
        <w:rPr>
          <w:rFonts w:ascii="Sylfaen" w:hAnsi="Sylfaen" w:cs="Sylfaen"/>
          <w:i/>
          <w:sz w:val="16"/>
          <w:szCs w:val="16"/>
          <w:highlight w:val="yellow"/>
        </w:rPr>
      </w:pPr>
    </w:p>
    <w:p w:rsidR="006B534C" w:rsidRPr="008321EC" w:rsidRDefault="006B534C" w:rsidP="00F24A5B">
      <w:pPr>
        <w:jc w:val="right"/>
        <w:rPr>
          <w:rFonts w:ascii="Sylfaen" w:hAnsi="Sylfaen" w:cs="Sylfaen"/>
          <w:i/>
          <w:sz w:val="16"/>
          <w:szCs w:val="16"/>
          <w:highlight w:val="yellow"/>
        </w:rPr>
      </w:pPr>
    </w:p>
    <w:p w:rsidR="004A4918" w:rsidRPr="00FA7500" w:rsidRDefault="004A4918" w:rsidP="00F24A5B">
      <w:pPr>
        <w:jc w:val="right"/>
        <w:rPr>
          <w:rFonts w:ascii="Sylfaen" w:hAnsi="Sylfaen" w:cs="Sylfaen"/>
          <w:i/>
          <w:sz w:val="16"/>
          <w:szCs w:val="16"/>
          <w:highlight w:val="yellow"/>
        </w:rPr>
      </w:pPr>
    </w:p>
    <w:p w:rsidR="004A4918" w:rsidRPr="00FA7500" w:rsidRDefault="004A4918" w:rsidP="00F24A5B">
      <w:pPr>
        <w:jc w:val="right"/>
        <w:rPr>
          <w:rFonts w:ascii="Sylfaen" w:hAnsi="Sylfaen" w:cs="Sylfaen"/>
          <w:i/>
          <w:sz w:val="16"/>
          <w:szCs w:val="16"/>
          <w:highlight w:val="yellow"/>
        </w:rPr>
      </w:pPr>
    </w:p>
    <w:p w:rsidR="004E68AD" w:rsidRPr="00FA7500" w:rsidRDefault="004E68AD" w:rsidP="00F24A5B">
      <w:pPr>
        <w:tabs>
          <w:tab w:val="left" w:pos="0"/>
        </w:tabs>
        <w:ind w:right="173" w:firstLine="720"/>
        <w:jc w:val="right"/>
        <w:rPr>
          <w:rFonts w:ascii="Sylfaen" w:hAnsi="Sylfaen"/>
          <w:i/>
          <w:noProof/>
          <w:sz w:val="18"/>
          <w:szCs w:val="18"/>
          <w:highlight w:val="yellow"/>
          <w:lang w:val="ka-GE"/>
        </w:rPr>
      </w:pPr>
    </w:p>
    <w:p w:rsidR="00AF132D" w:rsidRPr="00FA7500" w:rsidRDefault="00AF132D" w:rsidP="00F24A5B">
      <w:pPr>
        <w:spacing w:after="160"/>
        <w:rPr>
          <w:rFonts w:ascii="Sylfaen" w:hAnsi="Sylfaen"/>
          <w:i/>
          <w:noProof/>
          <w:sz w:val="18"/>
          <w:szCs w:val="18"/>
          <w:highlight w:val="yellow"/>
          <w:lang w:val="ka-GE"/>
        </w:rPr>
      </w:pPr>
      <w:r w:rsidRPr="00FA7500">
        <w:rPr>
          <w:rFonts w:ascii="Sylfaen" w:hAnsi="Sylfaen"/>
          <w:i/>
          <w:noProof/>
          <w:sz w:val="18"/>
          <w:szCs w:val="18"/>
          <w:highlight w:val="yellow"/>
          <w:lang w:val="ka-GE"/>
        </w:rPr>
        <w:br w:type="page"/>
      </w:r>
    </w:p>
    <w:p w:rsidR="006B534C" w:rsidRPr="00FA7500" w:rsidRDefault="006B534C" w:rsidP="00F24A5B">
      <w:pPr>
        <w:pStyle w:val="Heading1"/>
        <w:jc w:val="center"/>
        <w:rPr>
          <w:rFonts w:ascii="Sylfaen" w:hAnsi="Sylfaen"/>
          <w:b/>
          <w:noProof/>
          <w:color w:val="auto"/>
          <w:sz w:val="22"/>
          <w:szCs w:val="22"/>
          <w:lang w:val="pt-BR"/>
        </w:rPr>
      </w:pPr>
      <w:r w:rsidRPr="00FA7500">
        <w:rPr>
          <w:rFonts w:ascii="Sylfaen" w:hAnsi="Sylfaen"/>
          <w:b/>
          <w:noProof/>
          <w:color w:val="auto"/>
          <w:sz w:val="22"/>
          <w:szCs w:val="22"/>
          <w:lang w:val="pt-BR"/>
        </w:rPr>
        <w:lastRenderedPageBreak/>
        <w:t>202</w:t>
      </w:r>
      <w:r w:rsidR="008321EC">
        <w:rPr>
          <w:rFonts w:ascii="Sylfaen" w:hAnsi="Sylfaen"/>
          <w:b/>
          <w:noProof/>
          <w:color w:val="auto"/>
          <w:sz w:val="22"/>
          <w:szCs w:val="22"/>
          <w:lang w:val="en-US"/>
        </w:rPr>
        <w:t>4</w:t>
      </w:r>
      <w:r w:rsidRPr="00FA7500">
        <w:rPr>
          <w:rFonts w:ascii="Sylfaen" w:hAnsi="Sylfaen"/>
          <w:b/>
          <w:noProof/>
          <w:color w:val="auto"/>
          <w:sz w:val="22"/>
          <w:szCs w:val="22"/>
          <w:lang w:val="pt-BR"/>
        </w:rPr>
        <w:t xml:space="preserve"> წლის სახელმწიფო</w:t>
      </w:r>
      <w:bookmarkStart w:id="5" w:name="_GoBack"/>
      <w:bookmarkEnd w:id="5"/>
      <w:r w:rsidRPr="00FA7500">
        <w:rPr>
          <w:rFonts w:ascii="Sylfaen" w:hAnsi="Sylfaen"/>
          <w:b/>
          <w:noProof/>
          <w:color w:val="auto"/>
          <w:sz w:val="22"/>
          <w:szCs w:val="22"/>
          <w:lang w:val="pt-BR"/>
        </w:rPr>
        <w:t xml:space="preserve"> ბიუჯეტის </w:t>
      </w:r>
      <w:r w:rsidR="00F8447A">
        <w:rPr>
          <w:rFonts w:ascii="Sylfaen" w:hAnsi="Sylfaen"/>
          <w:b/>
          <w:noProof/>
          <w:color w:val="auto"/>
          <w:sz w:val="22"/>
          <w:szCs w:val="22"/>
          <w:lang w:val="ka-GE"/>
        </w:rPr>
        <w:t xml:space="preserve">6 თვის </w:t>
      </w:r>
      <w:r w:rsidRPr="00FA7500">
        <w:rPr>
          <w:rFonts w:ascii="Sylfaen" w:hAnsi="Sylfaen"/>
          <w:b/>
          <w:noProof/>
          <w:color w:val="auto"/>
          <w:sz w:val="22"/>
          <w:szCs w:val="22"/>
          <w:lang w:val="pt-BR"/>
        </w:rPr>
        <w:t>შესრულებ</w:t>
      </w:r>
      <w:r w:rsidRPr="00FA7500">
        <w:rPr>
          <w:rFonts w:ascii="Sylfaen" w:hAnsi="Sylfaen"/>
          <w:b/>
          <w:noProof/>
          <w:color w:val="auto"/>
          <w:sz w:val="22"/>
          <w:szCs w:val="22"/>
          <w:lang w:val="ka-GE"/>
        </w:rPr>
        <w:t>ა</w:t>
      </w:r>
      <w:r w:rsidRPr="00FA7500">
        <w:rPr>
          <w:rFonts w:ascii="Sylfaen" w:hAnsi="Sylfaen"/>
          <w:b/>
          <w:noProof/>
          <w:color w:val="auto"/>
          <w:sz w:val="22"/>
          <w:szCs w:val="22"/>
          <w:lang w:val="pt-BR"/>
        </w:rPr>
        <w:t xml:space="preserve"> მხარჯავი დაწესებულებების </w:t>
      </w:r>
      <w:r w:rsidR="00442650" w:rsidRPr="00FA7500">
        <w:rPr>
          <w:rFonts w:ascii="Sylfaen" w:hAnsi="Sylfaen"/>
          <w:b/>
          <w:noProof/>
          <w:color w:val="auto"/>
          <w:sz w:val="22"/>
          <w:szCs w:val="22"/>
          <w:lang w:val="ka-GE"/>
        </w:rPr>
        <w:t xml:space="preserve">და ეკონომიკური კლასიფიკაციის მუხლების </w:t>
      </w:r>
      <w:r w:rsidRPr="00FA7500">
        <w:rPr>
          <w:rFonts w:ascii="Sylfaen" w:hAnsi="Sylfaen"/>
          <w:b/>
          <w:noProof/>
          <w:color w:val="auto"/>
          <w:sz w:val="22"/>
          <w:szCs w:val="22"/>
          <w:lang w:val="pt-BR"/>
        </w:rPr>
        <w:t>მიხედვით</w:t>
      </w:r>
    </w:p>
    <w:p w:rsidR="006B534C" w:rsidRPr="00FA7500" w:rsidRDefault="006B534C" w:rsidP="00F24A5B">
      <w:pPr>
        <w:pStyle w:val="BodyText"/>
        <w:tabs>
          <w:tab w:val="left" w:pos="0"/>
          <w:tab w:val="left" w:pos="900"/>
          <w:tab w:val="left" w:pos="1620"/>
        </w:tabs>
        <w:ind w:right="173"/>
        <w:rPr>
          <w:rFonts w:ascii="Sylfaen" w:hAnsi="Sylfaen" w:cs="Sylfaen"/>
          <w:noProof/>
          <w:sz w:val="22"/>
          <w:szCs w:val="22"/>
          <w:lang w:val="ka-GE"/>
        </w:rPr>
      </w:pPr>
    </w:p>
    <w:p w:rsidR="006B534C" w:rsidRPr="00FA7500" w:rsidRDefault="006B534C" w:rsidP="00F24A5B">
      <w:pPr>
        <w:pStyle w:val="BodyText"/>
        <w:tabs>
          <w:tab w:val="left" w:pos="0"/>
          <w:tab w:val="left" w:pos="900"/>
          <w:tab w:val="left" w:pos="1620"/>
        </w:tabs>
        <w:ind w:right="-7"/>
        <w:jc w:val="right"/>
        <w:rPr>
          <w:rFonts w:ascii="Sylfaen" w:hAnsi="Sylfaen" w:cs="Sylfaen"/>
          <w:i/>
          <w:noProof/>
          <w:sz w:val="16"/>
          <w:szCs w:val="16"/>
          <w:lang w:val="ka-GE"/>
        </w:rPr>
      </w:pPr>
      <w:r w:rsidRPr="00FA7500">
        <w:rPr>
          <w:rFonts w:ascii="Sylfaen" w:hAnsi="Sylfaen" w:cs="Sylfaen"/>
          <w:i/>
          <w:noProof/>
          <w:sz w:val="16"/>
          <w:szCs w:val="16"/>
          <w:lang w:val="ka-GE"/>
        </w:rPr>
        <w:t>ათას ლარებში</w:t>
      </w:r>
    </w:p>
    <w:tbl>
      <w:tblPr>
        <w:tblW w:w="5208" w:type="pct"/>
        <w:tblInd w:w="-289"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10"/>
        <w:gridCol w:w="2749"/>
        <w:gridCol w:w="1395"/>
        <w:gridCol w:w="1378"/>
        <w:gridCol w:w="1057"/>
        <w:gridCol w:w="1306"/>
        <w:gridCol w:w="1287"/>
      </w:tblGrid>
      <w:tr w:rsidR="008321EC" w:rsidRPr="00AA333B" w:rsidTr="00AA333B">
        <w:trPr>
          <w:cantSplit/>
          <w:trHeight w:val="1134"/>
          <w:tblHeader/>
        </w:trPr>
        <w:tc>
          <w:tcPr>
            <w:tcW w:w="359" w:type="pct"/>
            <w:shd w:val="clear" w:color="auto" w:fill="auto"/>
            <w:textDirection w:val="btLr"/>
            <w:vAlign w:val="center"/>
            <w:hideMark/>
          </w:tcPr>
          <w:p w:rsidR="008321EC" w:rsidRPr="00AA333B" w:rsidRDefault="008321EC" w:rsidP="00AA333B">
            <w:pPr>
              <w:ind w:left="113" w:right="113"/>
              <w:jc w:val="center"/>
              <w:rPr>
                <w:rFonts w:ascii="Sylfaen" w:hAnsi="Sylfaen" w:cs="Calibri"/>
                <w:b/>
                <w:bCs/>
                <w:sz w:val="14"/>
                <w:szCs w:val="14"/>
                <w:lang w:val="en-US"/>
              </w:rPr>
            </w:pPr>
            <w:bookmarkStart w:id="6" w:name="RANGE!B2:H5909"/>
            <w:r w:rsidRPr="00AA333B">
              <w:rPr>
                <w:rFonts w:ascii="Sylfaen" w:hAnsi="Sylfaen" w:cs="Calibri"/>
                <w:b/>
                <w:bCs/>
                <w:sz w:val="14"/>
                <w:szCs w:val="14"/>
                <w:lang w:val="en-US"/>
              </w:rPr>
              <w:t>კოდი</w:t>
            </w:r>
            <w:bookmarkEnd w:id="6"/>
          </w:p>
        </w:tc>
        <w:tc>
          <w:tcPr>
            <w:tcW w:w="139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დასახელება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 xml:space="preserve">2024 წლის დამტკიცებული გეგმა       </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2024 წლის დაზუსტებული გეგმა 01.07.2024 მდგომარეობით</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 xml:space="preserve">2024 წლის 6 თვის ფაქტი </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%-ულად წლიურ დამტკიცებულ გეგმასთან</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%-ულად წლიურ დაზუსტებულ გეგმასთან</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სულ ჯამი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25,030,420.7</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25,030,420.7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11,799,038.3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19,120,890.2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19,118,500.3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9,306,297.9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2,577,281.4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2,564,363.6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1,233,094.7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2,232,047.8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2,249,460.6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1,083,651.4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1,540,039.0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1,540,039.0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709,386.4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1,044,923.0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1,061,609.7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516,231.1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1,513,038.2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1,503,685.6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740,729.3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7,470,410.0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7,473,709.1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3,764,140.4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2,743,150.9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2,725,632.7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1,259,064.5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4,180,619.5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4,181,875.9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1,779,659.4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306,735.0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113,276.0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1,423,361.0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1,423,309.4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599,805.0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პარლამენტი და მასთან არსებული ორგანიზაციები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86,636.0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86,636.0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37,820.4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76,223.3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77,043.3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34,781.5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43,973.2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40,682.7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18,270.3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28,656.7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32,257.1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2,594.5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10,412.7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9,592.7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საკანონმდებლო საქმიანობა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71,801.8</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71,801.8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31,539.2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62,951.1</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63,771.1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28,688.6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34,033.3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30,742.8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13,577.3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25,562.2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29,162.6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13,375.3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2,575.7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3,015.7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8,850.7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8,030.7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საკანონმდებლო, წარმომადგენლობითი და საზედამხედველო საქმიანობა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25,753.6</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23,188.1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10,182.1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25,753.6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23,188.1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10,182.1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21,422.0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18,795.7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8,159.6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1,042.6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საპარლამენტო ფრაქციების და მაჟორიტარი პარლამენტის წევრების ბიუროების საქმიანობა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8,757.8</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10,003.2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4,597.4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8,757.8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10,003.2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8,162.6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9,408.0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საკანონმდებლო საქმიანობის ადმინისტრაციული მხარდაჭერა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37,290.5</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38,610.5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16,759.8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28,439.8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30,579.8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13,909.1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12,611.3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11,947.1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14,190.6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16,554.8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7,541.9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937.9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8,850.7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8,030.7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01 01 03 01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საკანონმდებლო საქმიანობის ადმინისტრირება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37,240.5</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38,560.5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16,710.9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28,389.8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30,529.8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13,860.2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12,611.3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11,947.1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14,140.6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937.9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8,850.7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8,030.7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01 01 03 02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საბიბლიოთეკო საქმიანობა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12,837.0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12,802.0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5,453.3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11,320.5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11,285.5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8,675.5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2,461.0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1,516.5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1,516.5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ჰერალდიკური საქმიანობის სახელმწიფო რეგულირება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693.1</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693.1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296.0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664.6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664.6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01 04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პარლამენტის ანალიტიკური და კვლევითი საქმიანობის გაძლიერება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1,304.0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1,339.0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პრეზიდენტის ადმინისტრაცია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4,951.6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5,198.0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ბიზნესომბუდსმენის აპარატი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380.4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840.5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მთავრობის ადმინისტრაცია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33,680.0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16,823.3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16,399.7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10,684.0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20,781.0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აუდიტის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23,290.7</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23,290.7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11,419.0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21,854.7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21,854.7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10,628.6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17,983.9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17,983.9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8,958.5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3,017.8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ცენტრალური საარჩევნო კომისია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171,219.0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171,219.0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57,624.7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107,539.0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111,839.4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22,752.0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42,599.6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44,859.0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49,130.9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7,645.8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59,379.7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34,872.7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06 01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საარჩევნო გარემოს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29,890.0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29,890.0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13,131.5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29,186.0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12,678.5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16,148.1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8,033.9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12,825.9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06 02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საარჩევნო ინსტიტუციის განვითარების და სამოქალაქო განათლების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2,086.0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2,086.0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1,176.8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06 03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პოლიტიკური პარტიების დაფინანსება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12,743.0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12,743.0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6,371.5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06 04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არჩევნების ჩატარების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126,500.0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126,500.0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36,945.0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63,530.0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67,830.4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2,525.3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31,044.0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35,343.0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2,524.6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58,669.7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34,419.7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07 00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საკონსტიტუციო სასამართლო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1,634.2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უზენაესი სასამართლო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8,047.0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17,314.0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7,978.9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6,117.0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საერთო სასამართლოები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137,500.0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137,500.0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52,742.2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110,745.0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110,745.0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51,401.4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39,073.1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10,788.4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09 01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საერთო სასამართლოების სისტემის განვითარება და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134,035.0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134,035.0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51,340.6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107,320.0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107,320.0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50,035.8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38,608.5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10,480.9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09 02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მოსამართლეებისა და სასამართლოს თანამშრომლების მომზადება-გადამზადება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3,465.0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3,465.0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იუსტიციის უმაღლესი საბჭო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10,560.0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10,560.0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2,902.7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607.3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1,326.6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856.1</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472.5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1,065.9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1,095.7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719.6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719.6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364.3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712.9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1,301.5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540.6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1,120.1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470.7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578.8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1,111.3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1,111.3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511.9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849.4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719.9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სახელმწიფო უსაფრთხოების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97,211.5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182,323.0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185,973.0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86,158.1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60,900.2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22,764.1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27,677.0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24,027.0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11,053.4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უსაფრთხოების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74,221.7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147,840.0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151,490.0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71,234.6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52,579.9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16,609.6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ოპერატიულ-ტექნიკური საქმიანობის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21,903.4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13,860.7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7,757.2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8,042.7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20 03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უსაფრთხოების კადრების მომზადება, გადამზადება და კვალიფიკაციის ამაღლება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1,086.5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პროკურატურა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63,291.1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27,649.3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60,223.0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60,314.1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27,359.6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45,016.0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44,764.0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20,635.4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13,186.1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5,838.6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2,489.8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2,469.5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ფინანსთა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125,614.6</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58,055.4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98,305.0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107,048.3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49,988.5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64,470.0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27,150.8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31,064.0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39,807.3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21,554.2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18,566.3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8,066.9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ფინანსების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31,280.0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41,633.6</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23,152.0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33,548.6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20,092.8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20,528.6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14,060.8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შემოსავლების მობილიზება და გადამხდელთა მომსახურების გაუმჯობესება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21,665.5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5,681.0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17,665.5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ეკონომიკური დანაშაულის პრევენცია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44,130.0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48,007.0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22,196.9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43,097.2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19,016.9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13,507.9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11,997.2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3,180.0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ფინანსების მართვის ელექტრონული და ანალიტიკური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4,745.9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საფინანსო სექტორში დასაქმებულთა კვალიფიკაციის ამაღლება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2,018.6</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1,225.8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ბუღალტრული აღრიცხვის, ანგარიშგებისა და აუდიტის ზედამხედველობა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1,053.7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ეკონომიკისა და მდგრადი განვითარების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272,571.2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637,318.0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635,903.3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218,784.4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22,473.0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22,179.2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10,407.2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121,039.0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120,979.6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40,834.1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249,765.0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51,400.3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20,684.5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190,618.0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191,284.4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78,772.7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54,641.7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15,878.2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104,835.0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37,908.6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ეკონომიკური პოლიტიკის შემუშავება და განხორციელება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7,021.6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20,848.8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8,852.0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10,468.0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10,441.9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ტექნიკური და სამშენებლო სფეროს რეგულირება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956.3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1,436.2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სტანდარტიზაციისა და მეტროლოგიის სფეროს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839.8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ბაზარზე ზედამხედველობის სფეროს რეგულირება და განხორციელების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ტურიზმის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17,214.0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17,080.4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29,005.8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15,570.5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ქონების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152,130.0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152,130.0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55,038.1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152,130.0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55,038.1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მეწარმეობის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304,900.0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304,900.0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92,943.6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304,880.0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304,771.5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92,821.8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31,589.3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7,132.4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219,800.0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63,604.1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19,993.6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24 07 01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მეწარმეობის განვითარების ადმინისტრირება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2,063.6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24 07 02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მეწარმეობის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90,880.0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299,891.5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90,761.0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29,089.3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6,171.6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219,800.0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63,604.1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19,993.6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საქართველოში ინოვაციებისა და ტექნოლოგიების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25,108.7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2,461.4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15,330.0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ნავთობისა და გაზის სექტორის რეგულირება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540.8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1,572.2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9,969.4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9,969.4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9,969.4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83.1%</w:t>
            </w:r>
          </w:p>
        </w:tc>
      </w:tr>
      <w:tr w:rsidR="008321EC" w:rsidRPr="00AA333B" w:rsidTr="00AA333B">
        <w:trPr>
          <w:trHeight w:val="227"/>
        </w:trPr>
        <w:tc>
          <w:tcPr>
            <w:tcW w:w="359" w:type="pct"/>
            <w:shd w:val="clear" w:color="auto" w:fill="auto"/>
            <w:vAlign w:val="center"/>
            <w:hideMark/>
          </w:tcPr>
          <w:p w:rsidR="008321EC" w:rsidRPr="00AA333B" w:rsidRDefault="008321EC" w:rsidP="00AA333B">
            <w:pPr>
              <w:ind w:left="-105" w:firstLine="87"/>
              <w:jc w:val="center"/>
              <w:rPr>
                <w:rFonts w:ascii="Sylfaen" w:hAnsi="Sylfaen" w:cs="Calibri"/>
                <w:b/>
                <w:bCs/>
                <w:sz w:val="14"/>
                <w:szCs w:val="14"/>
                <w:lang w:val="en-US"/>
              </w:rPr>
            </w:pPr>
            <w:r w:rsidRPr="00AA333B">
              <w:rPr>
                <w:rFonts w:ascii="Sylfaen" w:hAnsi="Sylfaen" w:cs="Calibri"/>
                <w:b/>
                <w:bCs/>
                <w:sz w:val="14"/>
                <w:szCs w:val="14"/>
                <w:lang w:val="en-US"/>
              </w:rPr>
              <w:t>24 12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1,548.4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სასისტემო მნიშვნელობის ელექტროგადამცემი ქსელის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51,287.5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14,553.0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14,553.0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36,734.6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რეგიონალური ელექტროგადაცემის გაუმჯობესების პროექტი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44,448.7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14,553.0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14,553.0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29,895.7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500 კვ ეგხ "წყალტუბო-ახალციხე-თორთუმი" (EU-NIF,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14,785.5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ჩრდილოეთის რგოლი (EBRD), ნამახვანი - წყალტუბო - ლაჯანური (EBRD,EU-NIF,KfW)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3,384.6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500 კვ ეგხ ჯვარი-წყალტუბო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12,959.5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11,959.5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გურიის ელგადაცემის ხაზების ინფრასტრუქტურის გაძლიერება (EU-NIF,KfW)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5,740.5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კახეთის ინფრასტრუქტურის გაძლიერება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3,568.5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24 14 01 06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ხელედულა-ლაჯანური-ონი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4,010.1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შავი ზღვის წყალქვეშა ელექტროგადამცემი ხაზის პროექტი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ელექტროგადამცემი ქსელის გაფართოების ღია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6,838.9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6,838.9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24 14 04 01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500 კვ ეგხ-ის "ქსანი-სტეფანწმინდა" მშენებლობა (EBRD, EU,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6,838.9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6,838.9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ელექტროენერგიითა და ბუნებრივი აირით მომარაგების გაუმჯობესება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საზღვაო პროფესიული განათლების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834.9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ანაკლიის ღრმაწყლოვანი ნავსადგურის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1,340.7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5,620.0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24 19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ვარდნილისა და ენგურის ჰიდროელექტროსადგურების რეაბილიტაციის პროექტი (EBRD, EIB, EU)</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24 20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სივრცითი და ქალაქთმშენებლობითი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2,775.7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7,699.7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2,193.5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24 21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კურორტების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24 22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სარკინიგზო ტრანსპორტის რეგულირება, მართვა და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რეგიონული განვითარებისა და ინფრასტრუქტურის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3,400,700.0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3,400,700.0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1,477,679.4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693,750.0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713,607.0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374,402.9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153,030.0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157,408.0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110,406.8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145,868.0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94,528.2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385,181.0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159,835.0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2,584,050.0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2,564,193.0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1,042,289.0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60,987.5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რეგიონებისა და ინფრასტრუქტურის განვითარების პოლიტიკის შემუშავება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4,596.8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8,869.0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2,322.7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საგზაო ინფრასტრუქტურის გაუმჯობესების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1,933,600.0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1,933,600.0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904,419.0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174,820.0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194,615.0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163,548.7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154,730.0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108,592.5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49,301.9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1,758,780.0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1,738,985.0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740,870.2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საავტომობილო გზების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11,730.0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5,621.6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საავტომობილო გზების მშენებლობა და მოვლა-შენახვა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697,000.0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703,175.0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362,463.7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148,120.0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108,852.5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107,217.5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548,880.0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549,110.0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253,611.2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ჩქაროსნული ავტომაგისტრალების მშენებლობა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1,218,695.0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536,333.6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49,302.1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49,279.6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1,209,800.0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1,189,645.0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487,031.5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რეგიონული და მუნიციპალური ინფრასტრუქტურის რეაბილიტაცია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315,650.0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315,650.0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129,545.4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7,421.7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298,352.0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122,123.6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წყალმომარაგების ინფრასტრუქტურის აღდგენა-რეაბილიტაცია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236,005.4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183,394.2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31,913.1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151,481.2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52,611.2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მყარი ნარჩენების მართვის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23,724.7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15,348.3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6,598.3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8,376.4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იძულებით გადაადგილებული პირების მხარდაჭერა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 xml:space="preserve">ზოგადსაგანმანათლებლო და სკოლამდელი აღზრდის </w:t>
            </w:r>
            <w:r w:rsidRPr="00AA333B">
              <w:rPr>
                <w:rFonts w:ascii="Sylfaen" w:hAnsi="Sylfaen" w:cs="Calibri"/>
                <w:b/>
                <w:bCs/>
                <w:sz w:val="14"/>
                <w:szCs w:val="14"/>
                <w:lang w:val="en-US"/>
              </w:rPr>
              <w:lastRenderedPageBreak/>
              <w:t>დაწესებულებების მშენებლობა-რეაბილიტაცია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361,300.0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361,300.0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125,251.3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124,952.5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25 07 01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საჯარო სკოლების მშენებლობა-რეაბილიტაცია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40,092.3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39,793.5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25 07 02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სკოლამდელი აღზრდის დაწესებულებების მშენებლობა-რეაბილიტაცია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85,159.0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85,159.0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ტურისტული ინფრასტრუქტურის გაუმჯობესების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50,637.0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160,925.0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50,562.0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იუსტიციის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414,685.0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414,868.3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203,989.5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370,363.0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371,584.5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190,618.0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138,396.0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137,719.7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55,947.8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225,043.5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225,866.0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130,890.0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4,638.5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44,322.0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43,283.8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13,371.5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79,764.3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58,052.3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73.9%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78,440.0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79,434.3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57,796.7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70,269.0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71,025.5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53,688.3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სტანდარტების შესაბამისი პენიტენციური სისტემის ჩამოყალიბება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264,673.8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111,638.0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99,365.2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42,227.5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107,385.0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107,385.0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54,218.7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41,673.8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12,272.8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94,365.7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94,365.7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42,227.5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96,385.0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96,385.0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49,219.1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ბრალდებულთა და მსჯავრდებულთა ეკვივალენტური სამედიცინო მომსახურებით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პენიტენციური სისტემის ინფრასტრუქტურის გაუმჯობესება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41,673.8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12,272.8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41,673.8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12,272.8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4,066.7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3,745.2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1,751.6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2,289.0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2,226.7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ელექტრონული მმართველობის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4,075.4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დანაშაულის პრევენცია, პრობაციის სისტემის განვითარება და ყოფილ პატიმართა რესოციალიზაცია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6,856.6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13,683.0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13,683.0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6,439.6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იუსტიციის სახლის მომსახურებათა განვითარება და ხელმისაწვდომობა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2,669.4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13,105.6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12,891.4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28,871.0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28,871.0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12,629.6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1,545.5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4,677.5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228.4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7,829,150.0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7,829,163.9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3,900,065.0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7,543,707.0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7,549,312.1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3,808,822.7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66,748.5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30,616.8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290,631.1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131,356.8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14,578.0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14,610.5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8,133.0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7,003,050.0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7,002,994.9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3,560,314.0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167,403.0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174,035.2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78,110.2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285,443.0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279,851.8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91,242.3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107,795.0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111,413.9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51,478.5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102,335.0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102,235.5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49,938.7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61,162.5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28,208.4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38,934.5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19,672.5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9,178.4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14,600.4</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6,689.6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14,475.4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6,576.7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7,086.9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6,758.7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სამედიცინო საქმიანობის რეგულირების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8,250.0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8,178.5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3,428.6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8,148.5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5,330.5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დაავადებათა კონტროლისა და ეპიდემიოლოგიური უსაფრთხოების პროგრამის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13,184.8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13,054.5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5,656.7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სოციალური დაცვის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25,245.0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28,745.0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10,515.6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9,436.0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5,628.5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საგანგებო სიტუაციების კოორდინაციისა და გადაუდებელი დახმარების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2,363.3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დევნილთა, ეკომიგრანტთა და საარსებო წყაროებით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3,221.1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დასაქმების ხელშეწყობის მომსახურებათა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1,201.6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ჯანმრთელობის დაცვის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1,487.4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ინფორმაციული ტექნოლოგიების სისტემების განვითარება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13,126.6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10,305.0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373.4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27 01 10 01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ინფორმაციული ტექნოლოგიების სისტემების განვითარება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10,126.6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7,305.0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373.4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27 01 10 02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ადამიანური კაპიტალის განვითარების პროგრამის მხარდაჭერა (AFD)</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27 01 11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მოქალაქეთა ინდივიდუალური სამედიცინო დახმარების ხელშეწყობა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327.7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სოციალური დაცვა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5,635,580.0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5,635,580.0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2,799,891.8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5,635,500.0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5,635,500.0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2,799,861.3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28,414.0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29,384.0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5,575,575.0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5,575,275.0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2,780,938.6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საპენსიო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1,957,673.9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1,957,673.9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3,914,830.0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1,950,076.2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მიზნობრივი ჯგუფების სოციალური დახმარება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1,519,000.0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1,519,000.0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748,016.3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748,016.3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1,491,410.0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745,559.9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სოციალური რეაბილიტაცია და ბავშვზე ზრუნვა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76,350.0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76,350.0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38,353.9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38,353.9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67,370.0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33,632.2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სოციალური შეღავათები მაღალმთიან დასახლებაში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101,600.0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101,600.0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51,631.0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51,631.0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51,631.0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27 02 05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4,216.7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8,484.0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ჯანმრთელობის დაცვა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1,621,485.0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1,621,485.0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851,416.0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1,598,087.0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1,595,997.0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841,697.3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211,751.0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209,894.0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91,597.3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7,772.6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1,323,375.0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1,323,175.0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726,032.0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48,733.0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16,233.5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23,398.0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25,488.0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9,718.7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 საყოველთაო ჯანმრთელობის დაცვა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1,035,000.0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1,034,078.8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596,059.5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1,017,050.0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1,016,128.8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588,364.8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1,010,978.8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585,247.5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7,694.7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საზოგადოებრივი ჯანმრთელობის დაცვა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119,485.0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119,485.0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50,158.3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119,485.0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49,223.7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21,158.0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10,066.8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7,690.4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48,854.0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20,401.3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35,078.0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დაავადებათა ადრეული გამოვლენა და სკრინინგი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844.7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იმუნიზაცია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8,406.6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8,406.6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ეპიდზედამხედველობა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2,745.0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1,165.8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2,696.5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27 03 02 04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უსაფრთხო სისხლი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2,626.4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130.3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ტუბერკულოზის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8,433.9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3,456.5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12,665.5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აივ ინფექციის/შიდსის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9,633.5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9,625.9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2,312.7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დედათა და ბავშვთა ჯანმრთელობა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4,359.8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8,919.0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8,919.0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ნარკომანიით დაავადებულ პაციენტთა მკურნალობა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13,700.0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13,700.0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5,663.3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ჯანმრთელობის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263.8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ჰეპატიტის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1,540.2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27 03 02 12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14,195.0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7,090.0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მოსახლეობისათვის სამედიცინო მომსახურების მიწოდება პრიორიტეტულ სფეროებში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466,500.0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467,421.2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205,175.6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461,052.0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459,883.2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204,086.1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185,628.0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183,536.0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78,461.8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262,427.0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263,342.2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120,383.2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ფსიქიკური ჯანმრთელობა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19,691.3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19,691.3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19,691.3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დიაბეტის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10,812.9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10,812.9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23,580.0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23,585.0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7,891.8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2,720.3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ორგანოთა ტრანსპლანტაცია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4,166.8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დიალიზი და თირკმლის ტრანსპლანტაცია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16,265.0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16,265.0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16,209.1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ინკურაბელურ პაციენტთა პალიატიური მზრუნველობა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3,056.1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2,805.1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27,749.3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27,749.3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27,483.7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პირველადი და გადაუდებელი სამედიცინო დახმარების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89,196.5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204,552.0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202,462.0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88,107.1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182,835.0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180,742.0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77,226.8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რეფერალური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32,842.6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32,842.6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32,772.6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თავდაცვის ძალებში გასაწვევ მოქალაქეთა სამედიცინო შემოწმება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391.7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27 03 03 10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ახალი კორონავირუსული დაავადების  - COVID 19-ის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921.2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916.2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27 03 04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დიპლომისშემდგომი სამედიცინო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83,895.0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22,236.9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4,083.6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3,361.7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79,811.4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20,222.6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შრომისა და დასაქმების სისტემის რეფორმების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58,085.5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116,195.0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116,006.0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57,879.9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98,379.0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98,017.0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50,827.5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იძულებით გადაადგილებულ პირთა და მიგრანტთა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260,490.0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260,490.0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116,956.3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88,490.0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95,490.0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57,431.2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88,240.0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55,166.1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59,525.1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სარეინტეგრაციო დახმარება საქართველოში დაბრუნებული მიგრანტებისათვის</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106.6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ეკომიგრანტთა მიგრაციის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25,310.6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25,310.6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24,925.0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იძულებით გადაადგილებულ პირთა განსახლების სოციალური და საცხოვრებელი პირობების შექმნა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227,998.4</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91,314.1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62,998.4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31,789.0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56,998.4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29,996.0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59,525.1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დაცვის მქონე პირთა ინტეგრაციის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საარსებო წყაროებით უზრუნველყოფის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194.3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27 06 06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საგარეო საქმეთა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187,500.0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189,626.9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99,375.1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188,611.9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98,925.0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19,201.0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159,229.0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161,330.5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84,727.6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6,326.4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საგარეო პოლიტიკის განხორციელება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186,253.0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188,379.9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98,814.2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185,243.0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187,369.9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98,368.5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8,611.9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158,188.0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160,289.5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84,254.8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6,325.4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საგარეო პოლიტიკის დაგეგმვა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176,470.0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178,096.9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92,366.7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177,096.9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91,922.0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8,338.0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156,630.0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158,231.5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83,287.3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ორგანიზაციებში არსებული ფინანსური ვალდებულებების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4,353.2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ხელშეკრულებების და სხვა დოკუმენტების თარგმნა და დამოწმება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დიასპორული პოლიტიკა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28 01 05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1,411.0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1,911.0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1,116.8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მოხელეთა კვალიფიკაციის ამაღლება საერთაშორისო ურთიერთობების დარგში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1,247.0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1,247.0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560.9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თავდაცვის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810,529.5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1,038,473.4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1,027,276.9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535,715.1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673,956.7</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670,648.4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341,143.9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324,023.4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319,069.3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170,883.4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1,085.2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8,422.5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8,981.4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30,985.6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27,483.0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16,882.7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341,526.6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352,723.1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274,814.4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თავდაცვის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564,598.3</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564,595.0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287,558.0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564,498.3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564,492.5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287,550.3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523,748.3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520,589.3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262,588.1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42,854.2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24,119.4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1,009.7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პროფესიული სამხედრო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91,363.0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91,263.0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46,888.3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90,673.0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90,509.4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46,469.1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78,696.4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78,591.9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41,380.5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9,912.6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9,747.8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753.6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ჯანმრთელობის დაცვა და 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56,635.0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56,635.0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33,185.3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54,625.0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28,485.1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15,502.4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მართვის, კონტროლის, კავშირგაბმულობისა და კომპიუტერული სისტემები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15,815.0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15,815.0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6,491.4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85.2</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ინფრასტრუქტურის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66,424.5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98,904.0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65,809.7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სამეცნიერო კვლევა და სამხედრო მრეწველობის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43,719.1</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43,719.1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25,638.3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43,030.3</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43,056.0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24,983.9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10,177.2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32,210.3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19,434.2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6018.2%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688.8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663.1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თავდაცვის შესაძლებლობების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190,669.2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190,669.2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ლოჯისტიკური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277,869.6</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277,972.9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153,674.5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275,006.8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266,808.1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143,223.2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26,876.5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225,006.8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216,461.9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116,193.4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2,862.8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11,164.8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10,451.3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შინაგან საქმეთა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1,260,000.0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1,260,000.0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631,677.5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1,128,550.0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1,128,532.0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554,241.1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843,491.0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419,692.6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237,854.4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112,590.8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14,459.5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131,468.0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77,436.4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საზოგადოებრივი წესრიგი და საერთაშორისო თანამშრომლობის განვითარება/გაღრმავება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963,800.0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949,915.9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471,905.1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854,399.0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855,073.6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419,871.4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638,945.0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640,405.5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320,127.4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179,046.0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178,720.4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83,685.6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8,152.7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27,680.0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10,976.0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109,401.0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94,842.4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52,033.7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საზღვრის დაცვა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154,600.0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154,269.3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76,722.1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135,485.0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66,602.8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99,125.0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49,056.1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14,543.2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18,784.3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9,397.0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4,787.5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9,357.0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8,415.6</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3,384.8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8,115.6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3,338.7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5,441.4</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3,341.0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72.6%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4,706.8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734.6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23065.4%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132,560.7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71,537.1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116,994.0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115,794.0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56,992.8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91,705.0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90,496.0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43,799.2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20,899.4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10,757.6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16,766.7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14,544.3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გარემოს დაცვისა და სოფლის მეურნეობის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688,000.0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690,500.0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326,667.0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645,581.0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642,111.2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318,277.6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70,380.0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39,694.1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132,842.0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126,892.1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51,940.9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303,720.0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304,005.3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159,413.0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12,866.0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13,631.0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9,597.4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125,096.0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126,520.8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42,419.0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48,388.9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გარემოს დაცვის და სოფლის მეურნეობის განვითარების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22,016.0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8,767.3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16,216.0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8,649.7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2,599.1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31 01 01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გარემოს დაცვის და სოფლის მეურნეობის განვითარების პოლიტიკის შემუშავება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14,535.0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8,429.6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ბიოლოგიური მრავალფეროვნების დაცვის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ინფორმაციული ტექნოლოგიებისა და ელექტრონული სისტემების ფუნქციონირების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სურსათის უვნებლობა, მცენარეთა დაცვა და ეპიზოოტიური კეთილსაიმედოობა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63,613.0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27,555.2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60,613.0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27,143.9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6,671.3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49,218.0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19,114.6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მევენახეობა-მეღვინეობის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7,597.3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7,597.3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სოფლის მეურნეობის დარგში სამეცნიერო-კვლევითი ღონისძიებების განხორციელება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7,676.5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3,751.9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6,538.5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ერთიანი აგროპროექტი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344,500.0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191,133.8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344,272.9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190,910.8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143,231.3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74,952.9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31,764.0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სოფლის მეურნეობის პროექტების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7,416.7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7,271.1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შეღავათიანი აგროკრედიტები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120,699.0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120,699.0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199,980.0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120,679.0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აგროდაზღვევა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414.2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დანერგე მომავალი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21,719.0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21,719.0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21,719.0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ქართული ჩაი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გადამამუშავებელი და შემნახველი საწარმოების თანადაფინანსების პროექტი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8,471.8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ფერმათა/ფერმერთა რეგისტრაციის პროექტი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პროექტების ტექნიკური მხარდაჭერის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336.3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სასოფლო-სამეურნეო კოოპერატივების ინფრასტრუქტურული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847.1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31 05 10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სასოფლო სამეურნეო ტექნიკის თანადაფინანსების პროექტი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ქართული აგროსასურსათო პროდუქციის პოპულარიზაცია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1,603.6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იმერეთის აგროზონა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ბიოწარმოების ხელშეწყობის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საპილოტე პროგრამა ქალებისთვის</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აგროსექტორის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7,540.5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19,372.9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9,352.9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მერძევეობის დარგის მოდერნიზაციის და ბაზარზე წვდომის პროგრამა (DiMMA)</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7,540.5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19,372.9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9,352.9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კოოპერატივებისთვის სასოფლო-სამეურნეო მექანიზაციის თანადაფინანსების სახელმწიფო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761.3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ლიდერპროგრამა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31 05 18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თხილის წარმოების ხელშეწყობის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19,445.3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19,445.3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18,897.8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31 05 22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მაღალმთიან დასახლებებში სამეწარმეო საქმიანობის ხელშეწყობის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226.7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სამელიორაციო სისტემების მოდერნიზაცია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78,780.0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77,964.5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37,901.7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76,168.5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37,759.2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49,168.5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23,759.2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სამელიორაციო სისტემების რეაბილიტაცია და ტექნიკის შეძენა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სამელიორაციო ინფრასტრუქტურის მიმდინარე ტექნიკური ექსპლუატაცია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ირიგაციისა და დრენაჟის სისტემების გაუმჯობესება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1,024.5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175.5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მდგრადი სოფლის მეურნეობის, ირიგაციისა და მიწის პროექტი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13,940.0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1,726.2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12,144.0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10,144.0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საქართველოში სარწყავი სოფლის მეურნეობის განვითარების ხელშეწყობის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კლიმატგონივრული ირიგაციის სექტორის განვითარების პროექტი (ADB)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31 06 05 02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საქართველო-ზემო სამგორის ირიგაციის პროექტი (EIB)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გარემოსდაცვითი ზედამხედველობა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28,973.0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12,396.0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24,673.0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10,863.5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6,973.0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დაცული ტერიტორიების სისტემის ჩამოყალიბება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12,859.5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18,101.0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10,198.3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10,268.0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7,028.0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2,661.2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სატყეო სისტემის ჩამოყალიბება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24,680.0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24,537.0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9,688.7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14,601.0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ველური ბუნების ეროვნული სააგენტოს სისტემის ჩამოყალიბება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873.0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1,740.4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1,194.1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3,810.0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3,810.0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1,162.3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გარემოს დაცვის სფეროში პროგნოზირება, შეფასება, პრევენცია და მონიტორინგი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23,780.0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23,742.0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4,504.6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11,531.0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3,765.0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14,983.0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3,333.5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8,369.0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კვების პროდუქტების, ცხოველთა და მცენარეთა დაავადებების დიაგნოსტიკა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4,593.5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3,554.2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31 15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მიწის მდგრადი მართვისა და მიწათსარგებლობის მონიტორინგის სახელმწიფო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5,168.0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2,141.9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2,324.0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განათლების, მეცნიერებისა და ახალგაზრდობის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2,508,044.0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2,508,044.0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1,171,965.0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2,041,128.0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2,039,273.7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1,007,784.6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38,462.7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17,838.8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219,353.0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213,606.0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87,004.6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115,770.0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117,632.3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51,410.0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92,038.0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89,380.9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50,943.1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6,057.9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1,569,531.0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1,574,133.8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797,139.5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466,916.0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468,770.3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164,180.4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66,456.0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66,984.2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27,747.3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52,126.0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52,642.5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27,505.0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17,713.0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28,308.0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15,379.2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3,922.3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14,341.7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სკოლამდელი და ზოგადი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1,575,010.0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1,580,511.3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752,508.7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1,503,207.0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1,508,493.9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720,245.6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114,789.0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112,027.8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46,306.0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36,822.9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18,082.6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43,890.9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27,497.1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5,575.6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3,094.1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1,310,930.0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1,306,940.7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623,846.9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71,803.0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72,017.4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ზოგადსაგანმანათლებლო სკოლების დაფინანსება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1,284,750.0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600,741.5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1,284,750.0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600,741.5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17,220.9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1,249,400.0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1,249,400.0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583,520.6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მასწავლებელთა პროფესიული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13,841.5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6,345.4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13,731.5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6,345.4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12,827.9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5,945.2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უსაფრთხო საგანმანათლებლო გარემოს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36,150.0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36,013.2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15,660.3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35,683.2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15,660.3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32,014.0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31,692.0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13,530.7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923.2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წარმატებულ მოსწავლეთა წახალისება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1,990.9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1,237.9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1,990.9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1,025.2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მოსწავლეების სახელმძღვანელოებით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11,853.6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11,853.6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11,853.6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4,875.0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4,875.0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2,412.1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ბრალდებული და მსჯავრდებული პირებისათვის ზოგადი განათლების მიღების ხელმისაწვდომობა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ეროვნული სასწავლო გეგმისა და სასკოლო სახელმძღვანელოების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2,292.4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საჯარო სკოლის მოსწავლეების ტრანსპორტით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55,192.2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35,198.0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55,192.2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35,198.0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12,541.4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8,950.8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42,647.7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26,244.1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პროგრამა "ჩემი პირველი კომპიუტერი"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55,493.5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39,190.6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55,493.5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39,190.6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55,493.5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39,190.6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ზოგადი განათლების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2,086.1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მასწავლებლის ეროვნული პრემია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საგანმანათლებლო დაწესებულებების ინფორმაციულ - საკომუნიკაციო ტექნოლოგიებით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77,550.0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77,550.0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34,933.9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71,363.0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71,577.4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32,263.1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32 02 15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სკოლამდელი განათლების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240.6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 xml:space="preserve">პროფესიული განათლება </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113,000.0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112,961.8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69,438.2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112,549.0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112,498.9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69,201.2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2,322.5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6,524.0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33,903.4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11,131.7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184.3%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65,495.9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52,924.9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პროფესიული განათლების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63,817.4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94,693.4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63,649.0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29,692.4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10,662.8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52,675.9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პროფესიული უნარების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3,465.1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13,477.5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3,444.3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2,562.0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2,583.0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8272.5%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 xml:space="preserve">ეროვნული უმცირესობების პროფესიული გადამზადება </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4,461.8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2,155.7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4,328.0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უმაღლესი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166,274.0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161,300.2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95,713.5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165,774.0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160,787.6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95,419.6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15,118.4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8,178.6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134,391.0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130,430.6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82,737.5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 xml:space="preserve">გამოცდების ორგანიზება </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18,700.0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18,476.2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5,433.1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17,991.3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5,362.4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12,970.3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სასწავლო, სამაგისტრო გრანტები და ახალგაზრდების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133,450.0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128,700.0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81,844.1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81,844.1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123,450.0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80,309.5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უმაღლესი განათლების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საზღვარგარეთ განათლების მიღების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7,520.0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7,520.0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1,382.5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7,494.6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32 04 05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 xml:space="preserve">უმაღლესი საგანმანათლებლო დაწესებულებების ხელშეწყობა </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6,254.0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6,254.0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6,956.6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6,251.7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6,758.3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4,878.6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997.6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2696.8%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8621.2%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მეცნიერებისა და სამეცნიერო კვლევების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78,230.0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78,214.8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44,489.4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77,985.0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77,951.3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44,390.1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8,608.0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8,565.2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4,032.1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6,684.0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7,491.1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28,261.5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13,351.4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13,072.0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9,883.3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20,529.0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157.4%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სამეცნიერო გრანტების გაცემისა და სამეცნიერო კვლევების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36,830.0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36,830.0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24,693.8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36,750.0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24,683.8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22,490.0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10,712.0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20,304.0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14,896.9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სამეცნიერო დაწესებულებების პროგრამები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8,583.3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4,207.9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8,468.8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6,160.7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2,948.3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2,231.0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სოფლის მეურნეობის მეცნიერებათა აკადემიის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1,365.0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1,371.0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631.6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1,321.0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სამეცნიერო კვლევების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29,950.0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29,930.5</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14,895.6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29,911.5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14,880.5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28,261.5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13,339.5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32 05 05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მეცნიერების პოპულარიზაცია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ინკლუზიური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56,175.0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56,119.7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24,730.8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56,140.0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56,084.7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24,730.8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2,572.7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736.4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21,134.6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ინფრასტრუქტურის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387,455.0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386,558.0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141,114.9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37,967.9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10,144.5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21,887.1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7,368.7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289.9%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14,156.1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1,370.4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346,825.0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348,590.1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130,970.4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ახალგაზრდობის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8,044.0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7,993.9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2,756.0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7,991.0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7,901.8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2,681.6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1,519.0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ინოვაციის, ინკლუზიურობის და ხარისხის პროექტი - საქართველო I2Q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12,048.4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19,356.0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19,356.0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12,048.4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15,024.0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6,868.7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პროფესიული განათლება I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22,400.0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22,400.0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თანამედროვე უნარები უკეთესი დასაქმების სექტორის განვითარების პროგრამისთვის -  პროექტი (ADB)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921.7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13,110.9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კულტურისა და სპორტის სამინისტრო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471,956.0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479,456.0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243,496.2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418,424.0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413,040.4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216,872.3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85,773.0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84,147.7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39,032.7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43,529.0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42,748.9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19,765.4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211,019.0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122,566.4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5,377.6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73,974.0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67,976.2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31,472.4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50,832.0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63,767.2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23,975.5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კულტურისა და სპორტის სფეროებში სახელმწიფო პოლიტიკის შემუშავება და პროგრამების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10,020.0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10,856.7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5,638.1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10,706.7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სახელოვნებო და სასპორტო სფეროში უმაღლესი განათლება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20,148.1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8,825.0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19,480.0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19,161.2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8,587.6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11,705.1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6,326.0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8,161.0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7,287.3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986.9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ინფრასტრუქტურის განვითარება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46,183.9</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23,391.0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5,649.1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1,626.3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4,022.8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40,534.8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17,834.7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სახელოვნებო და სასპორტო დაწესებულებების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7,841.0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7,841.0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3,267.4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7,326.4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5,042.0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5,039.3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2,441.0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2,164.0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514.6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კულტურის განვითარების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97,879.0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97,194.3</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46,103.5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94,058.0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93,720.8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43,137.6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51,327.0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48,977.5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22,121.4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17,899.0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18,110.7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10,176.3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7,709.5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1,863.3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1,331.6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6,211.0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8,219.6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825.1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2,648.4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კულტურული მემკვიდრეობის დაცვა და სამუზეუმო სისტემის სრულყოფა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45,156.0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52,385.1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22,794.7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31,639.3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17,295.2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12,598.0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12,771.2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5,535.3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11,178.0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10,282.9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2,277.0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8,485.6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7,765.6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20,745.8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5,499.6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მასობრივი და მაღალი მიღწევების სპორტის განვითარება და პოპულარიზაცია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195,118.0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197,025.0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115,466.4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195,108.0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197,015.0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115,466.4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191,650.0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192,829.5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113,213.4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728.5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50562.0%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კულტურისა და სპორტის მოღვაწეთა სოციალური დაცვის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51,357.0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47,822.0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18,010.0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51,357.0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47,822.0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18,010.0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684.5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50,281.0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46,233.0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17,325.5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დაზვერვის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9,652.3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9,652.3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9,652.3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საჯარო სამსახურის ბიურო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956.1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1,877.9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1,469.4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1,468.4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408.6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იურიდიული დახმარების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5,947.4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12,394.0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7,443.0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4,732.0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2,530.6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ვეტერანების საქმეთა სახელმწიფო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9,320.0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17,852.0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17,852.0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8,954.0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4,394.9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4,394.9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2,058.7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6,405.9</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6,405.9</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5,628.8</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5,628.8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საქართველოს ფინანსური მონიტორინგის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1,063.3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698.4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843.5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პერსონალურ მონაცემთა დაცვის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3,141.3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2,992.8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სახელმწიფო დაცვის სპეციალური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103,000.0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44,652.5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94,624.0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94,874.0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41,069.6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73,347.5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73,347.5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34,010.8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18,321.5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18,411.5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8,126.0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3,583.0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დასაცავ პირთა და ობიექტთა უსაფრთხოების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90,784.0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90,784.0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39,789.5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83,808.0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37,044.6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70,946.5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70,946.5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32,816.3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10,231.5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10,231.5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3,327.6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613.5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6,976.0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6,976.0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2,744.9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სახელმწიფო ობიექტების მოვლა-შენახვა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10,666.0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10,666.0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3,511.1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10,266.0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10,226.0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3,369.4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1,851.0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774.1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2,412.7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სახელისუფლებო სპეციალური კავშირგაბმულობის სააგენტოს ხელშეწყობა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1,351.9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245.8%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119.2%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235.2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696.3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სახალხო დამცველის აპარატი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4,014.3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3,951.1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2,435.5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საზოგადოებრივი მაუწყებელი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101,190.0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101,190.0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50,216.0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50,216.0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101,190.0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50,210.3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საქართველოს კონკურენციისა და მომხმარებლის დაცვის სააგენტო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2,058.1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2,030.6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4,197.0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1,699.4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915.7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247.7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საპატრიარქო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15,547.7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24,321.0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24,381.0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15,308.8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24,282.0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24,342.0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15,269.8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638.0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197.9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სასულიერო განათლების ხელშეწყობის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14,790.0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14,790.0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7,929.1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14,540.0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7,887.0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379.5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ბათუმისა და ლაზეთის ეპარქიის საგანმანათლებლო ცენტრისათვის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1,768.0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1,768.0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860.4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828.1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357.1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261.0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129.4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125.8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588.7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1,893.0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1,893.0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1,893.0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1,893.0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1,805.0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1,805.0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1,389.0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1,775.0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1,359.0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საპატრიარქოს ტელევიზიის სუბსიდირების ღონისძიებები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ახალქალაქისა და კუმურდოს ეპარქიის სასწავლო ცენტრისათვის გადასაცემი გრანტი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469.9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ფოთის საგანმანათლებლო და კულტურულ-გამაჯანსაღებელი ცენტრი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ლევან სამხარაულის სახელობის სასამართლო ექსპერტიზის ეროვნული ბიურო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6,760.8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11,250.0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5,299.2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1,461.6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საქართველოს სტატისტიკის ეროვნული სამსახური – საქსტატი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7,784.2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7,653.2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7,869.0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15,616.0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15,596.0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4,391.8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სტატისტიკური სამუშაოების დაგეგმვა და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10,041.0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10,041.0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3,844.5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9,841.0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9,841.0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3,841.5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7,869.0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7,839.0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1,887.0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1,882.0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სტატისტიკური სამუშაოების სახელმწიფო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5,956.0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5,956.0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3,047.8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5,956.0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3,047.8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5,936.0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3,043.1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51.3%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მოსახლეობისა და საცხოვრისების საყოველთაო აღწერა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8,003.0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8,003.0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891.8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7,803.0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7,803.0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7,793.0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7,778.0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საქართველოს მეცნიერებათა ეროვნული აკადემია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5,260.0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5,260.0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2,542.3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263.7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2,184.0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2,184.0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1,042.8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სავაჭრო-სამრეწველო პალატა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2,180.0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2,180.0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1,619.5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1,615.3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1,159.6</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1,144.6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540.1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875.4</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875.4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85.7%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327.8%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რელიგიის საკითხთა სახელმწიფო სააგენტო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4,168.1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64.1%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7,494.0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4,167.1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783.0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761.0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353.4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202.5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229.5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სუბსიდიები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51 00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სპეციალური საგამოძიებო სამსახური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5,678.0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12,210.0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4,709.5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8,136.0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2,844.0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1,233.9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38.7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6,510.0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968.5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სახელმწიფო ენის დეპარტამენტი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453.1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1,094.3</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267.2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538.7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175.4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0.6</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საჯარო  და  კერძო თანამშრომლობის სააგენტო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149.9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ეროვნული უსაფრთხოების საბჭოს აპარატი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1,624.3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33.8%</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33.8%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4,515.0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1,607.3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1,312.0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281.5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29.6%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285.0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ანტიკორუფციული ბიურო</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8,500.0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2,064.7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8,110.0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2,064.4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672.8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3,468.0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1,365.0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21.0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25.4%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არაფინანსური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საერთო-სახელმწიფოებრივი მნიშვნელობის გადასახდელები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4,796,100.0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4,762,789.1</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2,093,084.3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43.6%</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3,302,100.0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3,268,789.1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1,481,588.8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1,540,000.0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709,347.4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1,218,100.0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1,208,928.0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588,261.4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48.7%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114,000.0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89,859.1</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3,980.0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14,379.9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597,115.6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საგარეო სახელმწიფო ვალდებულებების მომსახურება და დაფარვა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2,125,000.0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2,125,000.0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916,363.0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341,247.5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750,000.0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341,247.5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1,375,000.0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575,115.6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41.8%</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საშინაო სახელმწიფო ვალდებულებების მომსახურება და დაფარვა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390,099.9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368,099.9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პროცენტი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368,099.9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46.6%</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ვალდებულებების კლება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22,000.0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საფინანსო ორგანიზაციებთან თანამშრომლობიდან გამომდინარე ვალდებულებები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7,250.0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7,250.0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1,687.6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7,250.0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7,248.0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1,687.6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23.3%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ავტონომიური რესპუბლიკებისა და მუნიციპალიტეტებისათვის გადასაცემი ტრანსფერები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555,850.0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826,357.8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577,332.4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103.9%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826,357.8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577,332.4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555,850.0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826,357.8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577,332.4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103.9%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56 04 01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ავტონომიური რესპუბლიკებისათვის გადასაცემი ტრანსფერები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56 04 02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მუნიციპალიტეტებისათვის გადასაცემი ტრანსფერები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539,850.0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810,357.8</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569,332.4</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105.5%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70.3%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810,357.8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569,332.4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539,850.0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810,357.8</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569,332.4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მთავრობის სარეზერვო ფონდი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66,042.4</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66,042.4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66,042.4</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19,816.7</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3,231.8</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19,816.7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19,816.7</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3,231.8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რეგიონებში განსახორციელებელი პროექტების ფონდი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305,322.2</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305,322.2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580,000.0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305,322.2</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მაღალმთიანი დასახლებების განვითარების ფონდი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lastRenderedPageBreak/>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696.2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87.0%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696.2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87.0%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დაგროვებითი საპენსიო სქემის თანადაფინანსება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430,000.0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სოციალური უზრუნველყოფა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180,000.0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4,970.0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4,970.0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24.9%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დონორების მიერ დაფინანსებული საერთო-სახელმწიფოებრივი მნიშვნელობის გადასახდელები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18,651.3</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16.7%</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4,271.4</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79,000.0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14,379.9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56 13 01</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აჭარის მყარი ნარჩენების პროექტი (EBRD, SIDA)</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5,412.2</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5,412.2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108.2%</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108.2%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56 13 02</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თბილისის მყარი ნარჩენების მართვა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18,000.0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5,657.5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31.4%</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31.4%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603.0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5,054.6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56 13 03</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აჭარის სოფლების წყალმომარაგებისა და წყალარინების პროგრამა, საქართველო (EU,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1,908.9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7,000.0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1,646.9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საცხოვრებლად ვარგისი ქალაქების საინვესტიციო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2,663.1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12.1%</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12.1%</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2,621.2</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43.7%</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16,000.0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41.9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56 13 05</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მდგრადი ურბანული მობილობა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11,000.0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682.6</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6.2%</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13.0%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552.3</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56 13 06</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საქართველოს მიკრო, მცირე და საშუალო ზომის საწარმოების დახმარებისა და აღდგენის პროექტი (ეროვნული ბანკის კომპონენტი) (WB)</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lastRenderedPageBreak/>
              <w:t>56 13 07</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ბიომრავალფეროვნება და მდგრადი ადგილობრივი განვითარება საქართველოში (აჭარის სატყეო სააგენტოს კომპონენტი)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526.5</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526.5</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56 13 08</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ბათუმის მუნიციპალური ინფრასტრუქტურა (ფაზა V) (KfW)</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12,000.0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1,623.7</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2,000.0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6.4%</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128.6</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1,495.1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15.0%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56 13 09</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თბილისის მეტროს მოდერნიზაციის პროექტი (EBRD)</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56 13 10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თბილისის ავტობუსების პროექტი (ფაზა II) (EBRD)</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6,000.0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176.9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2.9%</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ფინანსური აქტივების ზრდა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176.9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3.5%</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56 14</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ინტეგრირებული ტერიტორიული განვითარების პროგრამა</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გრანტები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5,000.0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57 00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სსიპ - ქუთაისის საერთაშორისო უნივერსიტეტი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939.9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939.9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შრომის ანაზღაურება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590.8</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საქონელი და მომსახურება</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1.1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348.0</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58 00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ათასწლეულის ფონდი</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53.1</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53.1</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59 00</w:t>
            </w:r>
          </w:p>
        </w:tc>
        <w:tc>
          <w:tcPr>
            <w:tcW w:w="1391" w:type="pct"/>
            <w:shd w:val="clear" w:color="auto" w:fill="auto"/>
            <w:vAlign w:val="center"/>
            <w:hideMark/>
          </w:tcPr>
          <w:p w:rsidR="008321EC" w:rsidRPr="00AA333B" w:rsidRDefault="008321EC" w:rsidP="00F24A5B">
            <w:pPr>
              <w:rPr>
                <w:rFonts w:ascii="Sylfaen" w:hAnsi="Sylfaen" w:cs="Calibri"/>
                <w:b/>
                <w:bCs/>
                <w:sz w:val="14"/>
                <w:szCs w:val="14"/>
                <w:lang w:val="en-US"/>
              </w:rPr>
            </w:pPr>
            <w:r w:rsidRPr="00AA333B">
              <w:rPr>
                <w:rFonts w:ascii="Sylfaen" w:hAnsi="Sylfaen" w:cs="Calibri"/>
                <w:b/>
                <w:bCs/>
                <w:sz w:val="14"/>
                <w:szCs w:val="14"/>
                <w:lang w:val="en-US"/>
              </w:rPr>
              <w:t>ა(ა)იპ - მშვიდობის ფონდი უკეთესი მომავლისთვის</w:t>
            </w:r>
          </w:p>
        </w:tc>
        <w:tc>
          <w:tcPr>
            <w:tcW w:w="706"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99.9</w:t>
            </w:r>
          </w:p>
        </w:tc>
        <w:tc>
          <w:tcPr>
            <w:tcW w:w="66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b/>
                <w:bCs/>
                <w:sz w:val="14"/>
                <w:szCs w:val="14"/>
                <w:lang w:val="en-US"/>
              </w:rPr>
            </w:pPr>
            <w:r w:rsidRPr="00AA333B">
              <w:rPr>
                <w:rFonts w:ascii="Sylfaen" w:hAnsi="Sylfaen" w:cs="Calibri"/>
                <w:b/>
                <w:bCs/>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100" w:firstLine="140"/>
              <w:rPr>
                <w:rFonts w:ascii="Sylfaen" w:hAnsi="Sylfaen" w:cs="Calibri"/>
                <w:sz w:val="14"/>
                <w:szCs w:val="14"/>
                <w:lang w:val="en-US"/>
              </w:rPr>
            </w:pPr>
            <w:r w:rsidRPr="00AA333B">
              <w:rPr>
                <w:rFonts w:ascii="Sylfaen" w:hAnsi="Sylfaen" w:cs="Calibri"/>
                <w:sz w:val="14"/>
                <w:szCs w:val="14"/>
                <w:lang w:val="en-US"/>
              </w:rPr>
              <w:t>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r w:rsidR="008321EC" w:rsidRPr="00AA333B" w:rsidTr="00AA333B">
        <w:trPr>
          <w:trHeight w:val="227"/>
        </w:trPr>
        <w:tc>
          <w:tcPr>
            <w:tcW w:w="359" w:type="pct"/>
            <w:shd w:val="clear" w:color="auto" w:fill="auto"/>
            <w:vAlign w:val="center"/>
            <w:hideMark/>
          </w:tcPr>
          <w:p w:rsidR="008321EC" w:rsidRPr="00AA333B" w:rsidRDefault="008321EC" w:rsidP="00F24A5B">
            <w:pPr>
              <w:jc w:val="center"/>
              <w:rPr>
                <w:rFonts w:ascii="Arial" w:hAnsi="Arial" w:cs="Arial"/>
                <w:b/>
                <w:bCs/>
                <w:sz w:val="14"/>
                <w:szCs w:val="14"/>
                <w:lang w:val="en-US"/>
              </w:rPr>
            </w:pPr>
            <w:r w:rsidRPr="00AA333B">
              <w:rPr>
                <w:rFonts w:ascii="Arial" w:hAnsi="Arial" w:cs="Arial"/>
                <w:b/>
                <w:bCs/>
                <w:sz w:val="14"/>
                <w:szCs w:val="14"/>
                <w:lang w:val="en-US"/>
              </w:rPr>
              <w:t> </w:t>
            </w:r>
          </w:p>
        </w:tc>
        <w:tc>
          <w:tcPr>
            <w:tcW w:w="1391" w:type="pct"/>
            <w:shd w:val="clear" w:color="auto" w:fill="auto"/>
            <w:vAlign w:val="center"/>
            <w:hideMark/>
          </w:tcPr>
          <w:p w:rsidR="008321EC" w:rsidRPr="00AA333B" w:rsidRDefault="008321EC" w:rsidP="00F24A5B">
            <w:pPr>
              <w:ind w:firstLineChars="200" w:firstLine="280"/>
              <w:rPr>
                <w:rFonts w:ascii="Sylfaen" w:hAnsi="Sylfaen" w:cs="Calibri"/>
                <w:sz w:val="14"/>
                <w:szCs w:val="14"/>
                <w:lang w:val="en-US"/>
              </w:rPr>
            </w:pPr>
            <w:r w:rsidRPr="00AA333B">
              <w:rPr>
                <w:rFonts w:ascii="Sylfaen" w:hAnsi="Sylfaen" w:cs="Calibri"/>
                <w:sz w:val="14"/>
                <w:szCs w:val="14"/>
                <w:lang w:val="en-US"/>
              </w:rPr>
              <w:t>სხვა ხარჯები</w:t>
            </w:r>
          </w:p>
        </w:tc>
        <w:tc>
          <w:tcPr>
            <w:tcW w:w="706"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697"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0.0</w:t>
            </w:r>
          </w:p>
        </w:tc>
        <w:tc>
          <w:tcPr>
            <w:tcW w:w="535"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99.9</w:t>
            </w:r>
          </w:p>
        </w:tc>
        <w:tc>
          <w:tcPr>
            <w:tcW w:w="66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c>
          <w:tcPr>
            <w:tcW w:w="651" w:type="pct"/>
            <w:shd w:val="clear" w:color="auto" w:fill="auto"/>
            <w:vAlign w:val="center"/>
            <w:hideMark/>
          </w:tcPr>
          <w:p w:rsidR="008321EC" w:rsidRPr="00AA333B" w:rsidRDefault="008321EC" w:rsidP="00F24A5B">
            <w:pPr>
              <w:jc w:val="center"/>
              <w:rPr>
                <w:rFonts w:ascii="Sylfaen" w:hAnsi="Sylfaen" w:cs="Calibri"/>
                <w:sz w:val="14"/>
                <w:szCs w:val="14"/>
                <w:lang w:val="en-US"/>
              </w:rPr>
            </w:pPr>
            <w:r w:rsidRPr="00AA333B">
              <w:rPr>
                <w:rFonts w:ascii="Sylfaen" w:hAnsi="Sylfaen" w:cs="Calibri"/>
                <w:sz w:val="14"/>
                <w:szCs w:val="14"/>
                <w:lang w:val="en-US"/>
              </w:rPr>
              <w:t>#DIV/0!</w:t>
            </w:r>
          </w:p>
        </w:tc>
      </w:tr>
    </w:tbl>
    <w:p w:rsidR="008321EC" w:rsidRPr="00FA7500" w:rsidRDefault="008321EC" w:rsidP="00F24A5B">
      <w:pPr>
        <w:tabs>
          <w:tab w:val="left" w:pos="0"/>
        </w:tabs>
        <w:ind w:right="173" w:firstLine="720"/>
        <w:jc w:val="right"/>
        <w:rPr>
          <w:rFonts w:ascii="Sylfaen" w:hAnsi="Sylfaen"/>
          <w:i/>
          <w:noProof/>
          <w:sz w:val="18"/>
          <w:szCs w:val="18"/>
          <w:highlight w:val="yellow"/>
          <w:lang w:val="en-US"/>
        </w:rPr>
      </w:pPr>
    </w:p>
    <w:sectPr w:rsidR="008321EC" w:rsidRPr="00FA7500" w:rsidSect="008C0190">
      <w:footerReference w:type="default" r:id="rId13"/>
      <w:pgSz w:w="12240" w:h="15840"/>
      <w:pgMar w:top="993" w:right="1325" w:bottom="27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3D" w:rsidRDefault="0064413D">
      <w:r>
        <w:separator/>
      </w:r>
    </w:p>
  </w:endnote>
  <w:endnote w:type="continuationSeparator" w:id="0">
    <w:p w:rsidR="0064413D" w:rsidRDefault="006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28979"/>
      <w:docPartObj>
        <w:docPartGallery w:val="Page Numbers (Bottom of Page)"/>
        <w:docPartUnique/>
      </w:docPartObj>
    </w:sdtPr>
    <w:sdtEndPr>
      <w:rPr>
        <w:noProof/>
      </w:rPr>
    </w:sdtEndPr>
    <w:sdtContent>
      <w:p w:rsidR="002A4A86" w:rsidRDefault="002A4A86">
        <w:pPr>
          <w:pStyle w:val="Footer"/>
          <w:jc w:val="right"/>
        </w:pPr>
        <w:r>
          <w:fldChar w:fldCharType="begin"/>
        </w:r>
        <w:r>
          <w:instrText xml:space="preserve"> PAGE   \* MERGEFORMAT </w:instrText>
        </w:r>
        <w:r>
          <w:fldChar w:fldCharType="separate"/>
        </w:r>
        <w:r w:rsidR="00933A1B">
          <w:rPr>
            <w:noProof/>
          </w:rPr>
          <w:t>77</w:t>
        </w:r>
        <w:r>
          <w:rPr>
            <w:noProof/>
          </w:rPr>
          <w:fldChar w:fldCharType="end"/>
        </w:r>
      </w:p>
    </w:sdtContent>
  </w:sdt>
  <w:p w:rsidR="002A4A86" w:rsidRDefault="002A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3D" w:rsidRDefault="0064413D">
      <w:r>
        <w:separator/>
      </w:r>
    </w:p>
  </w:footnote>
  <w:footnote w:type="continuationSeparator" w:id="0">
    <w:p w:rsidR="0064413D" w:rsidRDefault="0064413D">
      <w:r>
        <w:continuationSeparator/>
      </w:r>
    </w:p>
  </w:footnote>
  <w:footnote w:id="1">
    <w:p w:rsidR="002A4A86" w:rsidRPr="00002036" w:rsidRDefault="002A4A86" w:rsidP="00141C36">
      <w:pPr>
        <w:autoSpaceDE w:val="0"/>
        <w:autoSpaceDN w:val="0"/>
        <w:jc w:val="both"/>
        <w:rPr>
          <w:rFonts w:ascii="Sylfaen" w:hAnsi="Sylfaen"/>
          <w:lang w:val="ka-GE"/>
        </w:rPr>
      </w:pPr>
      <w:r>
        <w:rPr>
          <w:rStyle w:val="FootnoteReference"/>
        </w:rPr>
        <w:footnoteRef/>
      </w:r>
      <w:r>
        <w:t xml:space="preserve"> </w:t>
      </w:r>
      <w:r w:rsidRPr="00164316">
        <w:rPr>
          <w:rFonts w:ascii="Sylfaen" w:hAnsi="Sylfaen" w:cstheme="minorBidi"/>
          <w:sz w:val="18"/>
          <w:szCs w:val="22"/>
          <w:lang w:val="ka-GE"/>
        </w:rPr>
        <w:t xml:space="preserve">განახლებული მაკროეკონომიკური </w:t>
      </w:r>
      <w:r w:rsidRPr="00164316">
        <w:rPr>
          <w:rFonts w:ascii="Sylfaen" w:hAnsi="Sylfaen"/>
          <w:sz w:val="16"/>
          <w:lang w:val="ka-GE"/>
        </w:rPr>
        <w:t xml:space="preserve">და ფისკალური </w:t>
      </w:r>
      <w:r w:rsidRPr="00164316">
        <w:rPr>
          <w:rFonts w:ascii="Sylfaen" w:hAnsi="Sylfaen" w:cstheme="minorBidi"/>
          <w:sz w:val="18"/>
          <w:szCs w:val="22"/>
          <w:lang w:val="ka-GE"/>
        </w:rPr>
        <w:t>პროგნოზები</w:t>
      </w:r>
      <w:r w:rsidRPr="00164316">
        <w:rPr>
          <w:rFonts w:ascii="Sylfaen" w:hAnsi="Sylfaen"/>
          <w:sz w:val="16"/>
          <w:lang w:val="ka-GE"/>
        </w:rPr>
        <w:t xml:space="preserve">ს </w:t>
      </w:r>
      <w:r w:rsidRPr="00164316">
        <w:rPr>
          <w:rFonts w:ascii="Sylfaen" w:hAnsi="Sylfaen" w:cstheme="minorBidi"/>
          <w:sz w:val="18"/>
          <w:szCs w:val="22"/>
          <w:lang w:val="ka-GE"/>
        </w:rPr>
        <w:t xml:space="preserve">და მისი ბიუჯეტის კანონის </w:t>
      </w:r>
      <w:r w:rsidRPr="00164316">
        <w:rPr>
          <w:rFonts w:ascii="Sylfaen" w:hAnsi="Sylfaen"/>
          <w:sz w:val="16"/>
          <w:lang w:val="ka-GE"/>
        </w:rPr>
        <w:t>შესაბამის</w:t>
      </w:r>
      <w:r w:rsidRPr="00164316">
        <w:rPr>
          <w:rFonts w:ascii="Sylfaen" w:hAnsi="Sylfaen" w:cstheme="minorBidi"/>
          <w:sz w:val="18"/>
          <w:szCs w:val="22"/>
          <w:lang w:val="ka-GE"/>
        </w:rPr>
        <w:t xml:space="preserve"> პროგნოზებიდან </w:t>
      </w:r>
      <w:r w:rsidRPr="00164316">
        <w:rPr>
          <w:rFonts w:ascii="Sylfaen" w:hAnsi="Sylfaen"/>
          <w:sz w:val="16"/>
          <w:lang w:val="ka-GE"/>
        </w:rPr>
        <w:t>გადახ</w:t>
      </w:r>
      <w:r w:rsidRPr="00164316">
        <w:rPr>
          <w:rFonts w:ascii="Sylfaen" w:hAnsi="Sylfaen" w:cstheme="minorBidi"/>
          <w:sz w:val="18"/>
          <w:szCs w:val="22"/>
          <w:lang w:val="ka-GE"/>
        </w:rPr>
        <w:t xml:space="preserve">რების დეტალური </w:t>
      </w:r>
      <w:r>
        <w:rPr>
          <w:rFonts w:ascii="Sylfaen" w:hAnsi="Sylfaen" w:cstheme="minorBidi"/>
          <w:sz w:val="18"/>
          <w:szCs w:val="22"/>
          <w:lang w:val="ka-GE"/>
        </w:rPr>
        <w:t xml:space="preserve">განმარტება </w:t>
      </w:r>
      <w:r w:rsidRPr="00164316">
        <w:rPr>
          <w:rFonts w:ascii="Sylfaen" w:hAnsi="Sylfaen" w:cstheme="minorBidi"/>
          <w:sz w:val="18"/>
          <w:szCs w:val="22"/>
          <w:lang w:val="ka-GE"/>
        </w:rPr>
        <w:t>იხილეთ 2024 წლის ივნისში განახლებულ ძირით</w:t>
      </w:r>
      <w:r w:rsidRPr="00164316">
        <w:rPr>
          <w:rFonts w:ascii="Sylfaen" w:hAnsi="Sylfaen"/>
          <w:sz w:val="16"/>
          <w:lang w:val="ka-GE"/>
        </w:rPr>
        <w:t>ა</w:t>
      </w:r>
      <w:r w:rsidRPr="00164316">
        <w:rPr>
          <w:rFonts w:ascii="Sylfaen" w:hAnsi="Sylfaen" w:cstheme="minorBidi"/>
          <w:sz w:val="18"/>
          <w:szCs w:val="22"/>
          <w:lang w:val="ka-GE"/>
        </w:rPr>
        <w:t xml:space="preserve">დი მონაცემებისა და </w:t>
      </w:r>
      <w:r w:rsidRPr="00164316">
        <w:rPr>
          <w:rFonts w:ascii="Sylfaen" w:hAnsi="Sylfaen"/>
          <w:sz w:val="16"/>
          <w:lang w:val="ka-GE"/>
        </w:rPr>
        <w:t>მიმართ</w:t>
      </w:r>
      <w:r w:rsidRPr="00164316">
        <w:rPr>
          <w:rFonts w:ascii="Sylfaen" w:hAnsi="Sylfaen" w:cstheme="minorBidi"/>
          <w:sz w:val="18"/>
          <w:szCs w:val="22"/>
          <w:lang w:val="ka-GE"/>
        </w:rPr>
        <w:t>ულებების დოკუმენტში იდენტიფიცირებულ მაკროეკონომიკურ სცენარების ანალიზში - (</w:t>
      </w:r>
      <w:hyperlink r:id="rId1" w:history="1">
        <w:r w:rsidRPr="00164316">
          <w:rPr>
            <w:rStyle w:val="Hyperlink"/>
            <w:rFonts w:ascii="Sylfaen" w:hAnsi="Sylfaen" w:cstheme="minorBidi"/>
            <w:sz w:val="18"/>
            <w:szCs w:val="22"/>
            <w:lang w:val="ka-GE"/>
          </w:rPr>
          <w:t>https://mof.ge/images/File/2024/Biujeti_mimartulebebi/10-07-2024/%E1%83%9B%E1%83%90%E1%83%99%E1%83%A0%E1%83%9D%20%E1%83%A1%E1%83%AA%E1%83%94%E1%83%9C%E1%83%90%E1%83%A0%E1%83%94%E1%83%91%E1%83%98%E1%83%A1%20%E1%83%90%E1%83%9C%E1%83%90%E1%83%9A%E1%83%98%E1%83%96%E1%83%98.docx</w:t>
        </w:r>
      </w:hyperlink>
      <w:r w:rsidRPr="00164316">
        <w:rPr>
          <w:rFonts w:ascii="Sylfaen" w:hAnsi="Sylfaen" w:cstheme="minorBidi"/>
          <w:sz w:val="18"/>
          <w:szCs w:val="22"/>
          <w:lang w:val="ka-GE"/>
        </w:rPr>
        <w:t xml:space="preserve">) </w:t>
      </w:r>
      <w:r w:rsidRPr="00164316">
        <w:rPr>
          <w:rFonts w:ascii="Sylfaen" w:hAnsi="Sylfaen"/>
          <w:sz w:val="16"/>
          <w:lang w:val="ka-GE"/>
        </w:rPr>
        <w:t>და პროგნოზების გადახრის ანალიზის დოკუმენტში (https://mof.ge/images/File/2024/Biujeti_mimartulebebi/10-07-2024/prognozebis%20shedareba.docx), რომელიც ასევე თან დაერთო მიმდინარე წლის 10 ივლისამდე მოწონებულ საშუალოვადიან ჩარჩოს.</w:t>
      </w:r>
    </w:p>
    <w:p w:rsidR="002A4A86" w:rsidRPr="00FB2A4C" w:rsidRDefault="002A4A86">
      <w:pPr>
        <w:pStyle w:val="FootnoteText"/>
        <w:rPr>
          <w:rFonts w:ascii="Sylfaen" w:hAnsi="Sylfaen"/>
          <w:lang w:val="ka-GE"/>
        </w:rPr>
      </w:pPr>
    </w:p>
  </w:footnote>
  <w:footnote w:id="2">
    <w:p w:rsidR="002A4A86" w:rsidRDefault="002A4A86" w:rsidP="00AC061E">
      <w:pPr>
        <w:pStyle w:val="FootnoteText"/>
        <w:jc w:val="both"/>
        <w:rPr>
          <w:rFonts w:asciiTheme="minorHAnsi" w:hAnsiTheme="minorHAnsi"/>
          <w:sz w:val="18"/>
          <w:lang w:val="ka-GE"/>
        </w:rPr>
      </w:pPr>
      <w:r>
        <w:rPr>
          <w:rStyle w:val="FootnoteReference"/>
        </w:rPr>
        <w:footnoteRef/>
      </w:r>
      <w:r>
        <w:t xml:space="preserve"> </w:t>
      </w:r>
      <w:r w:rsidRPr="0082368D">
        <w:rPr>
          <w:rFonts w:asciiTheme="minorHAnsi" w:hAnsiTheme="minorHAnsi"/>
          <w:sz w:val="18"/>
          <w:lang w:val="ka-GE"/>
        </w:rPr>
        <w:t>202</w:t>
      </w:r>
      <w:r>
        <w:rPr>
          <w:rFonts w:asciiTheme="minorHAnsi" w:hAnsiTheme="minorHAnsi"/>
          <w:sz w:val="18"/>
          <w:lang w:val="en-US"/>
        </w:rPr>
        <w:t>3</w:t>
      </w:r>
      <w:r w:rsidRPr="0082368D">
        <w:rPr>
          <w:rFonts w:asciiTheme="minorHAnsi" w:hAnsiTheme="minorHAnsi"/>
          <w:sz w:val="18"/>
          <w:lang w:val="ka-GE"/>
        </w:rPr>
        <w:t xml:space="preserve"> </w:t>
      </w:r>
      <w:r>
        <w:rPr>
          <w:rFonts w:asciiTheme="minorHAnsi" w:hAnsiTheme="minorHAnsi"/>
          <w:sz w:val="18"/>
          <w:lang w:val="ka-GE"/>
        </w:rPr>
        <w:t>წლის დეკემბერში, 202</w:t>
      </w:r>
      <w:r>
        <w:rPr>
          <w:rFonts w:asciiTheme="minorHAnsi" w:hAnsiTheme="minorHAnsi"/>
          <w:sz w:val="18"/>
          <w:lang w:val="en-US"/>
        </w:rPr>
        <w:t>4</w:t>
      </w:r>
      <w:r>
        <w:rPr>
          <w:rFonts w:asciiTheme="minorHAnsi" w:hAnsiTheme="minorHAnsi"/>
          <w:sz w:val="18"/>
          <w:lang w:val="ka-GE"/>
        </w:rPr>
        <w:t xml:space="preserve"> წლის სახელმწიფო ბიუჯეტის კანონის პროექტზე თანდართული პროგნოზი - </w:t>
      </w:r>
      <w:r w:rsidRPr="00D15591">
        <w:t>https://www.mof.ge/5677</w:t>
      </w:r>
      <w:r>
        <w:rPr>
          <w:rFonts w:asciiTheme="minorHAnsi" w:hAnsiTheme="minorHAnsi"/>
          <w:sz w:val="18"/>
          <w:lang w:val="ka-GE"/>
        </w:rPr>
        <w:t xml:space="preserve">; </w:t>
      </w:r>
    </w:p>
    <w:p w:rsidR="002A4A86" w:rsidRPr="0082368D" w:rsidRDefault="002A4A86" w:rsidP="00AC061E">
      <w:pPr>
        <w:pStyle w:val="FootnoteText"/>
        <w:jc w:val="both"/>
        <w:rPr>
          <w:rFonts w:asciiTheme="minorHAnsi" w:hAnsiTheme="minorHAnsi"/>
          <w:sz w:val="18"/>
          <w:lang w:val="ka-GE"/>
        </w:rPr>
      </w:pPr>
      <w:r w:rsidRPr="00D15591">
        <w:t>www.mof.ge/images/File/2024_Biujeti/26-12-2023/danartebi/13.2024%20BD%20Tables%20sen%2017_1_BDD_LEPL.pdf</w:t>
      </w:r>
      <w:r>
        <w:rPr>
          <w:rFonts w:asciiTheme="minorHAnsi" w:hAnsiTheme="minorHAnsi"/>
          <w:sz w:val="18"/>
          <w:lang w:val="ka-GE"/>
        </w:rPr>
        <w:t xml:space="preserve"> </w:t>
      </w:r>
    </w:p>
  </w:footnote>
  <w:footnote w:id="3">
    <w:p w:rsidR="002A4A86" w:rsidRPr="0082368D" w:rsidRDefault="002A4A86" w:rsidP="00AC061E">
      <w:pPr>
        <w:pStyle w:val="FootnoteText"/>
        <w:jc w:val="both"/>
        <w:rPr>
          <w:rFonts w:asciiTheme="minorHAnsi" w:hAnsiTheme="minorHAnsi"/>
          <w:lang w:val="ka-GE"/>
        </w:rPr>
      </w:pPr>
      <w:r>
        <w:rPr>
          <w:rStyle w:val="FootnoteReference"/>
        </w:rPr>
        <w:footnoteRef/>
      </w:r>
      <w:r w:rsidRPr="00BC315A">
        <w:rPr>
          <w:lang w:val="ka-GE"/>
        </w:rPr>
        <w:t xml:space="preserve"> </w:t>
      </w:r>
      <w:r w:rsidRPr="0082368D">
        <w:rPr>
          <w:rFonts w:asciiTheme="minorHAnsi" w:hAnsiTheme="minorHAnsi"/>
          <w:sz w:val="18"/>
          <w:lang w:val="ka-GE"/>
        </w:rPr>
        <w:t>202</w:t>
      </w:r>
      <w:r w:rsidRPr="00BC315A">
        <w:rPr>
          <w:rFonts w:asciiTheme="minorHAnsi" w:hAnsiTheme="minorHAnsi"/>
          <w:sz w:val="18"/>
          <w:lang w:val="ka-GE"/>
        </w:rPr>
        <w:t>5</w:t>
      </w:r>
      <w:r w:rsidRPr="0082368D">
        <w:rPr>
          <w:rFonts w:asciiTheme="minorHAnsi" w:hAnsiTheme="minorHAnsi"/>
          <w:sz w:val="18"/>
          <w:lang w:val="ka-GE"/>
        </w:rPr>
        <w:t>-202</w:t>
      </w:r>
      <w:r w:rsidRPr="00BC315A">
        <w:rPr>
          <w:rFonts w:asciiTheme="minorHAnsi" w:hAnsiTheme="minorHAnsi"/>
          <w:sz w:val="18"/>
          <w:lang w:val="ka-GE"/>
        </w:rPr>
        <w:t>8</w:t>
      </w:r>
      <w:r w:rsidRPr="0082368D">
        <w:rPr>
          <w:rFonts w:asciiTheme="minorHAnsi" w:hAnsiTheme="minorHAnsi"/>
          <w:sz w:val="18"/>
          <w:lang w:val="ka-GE"/>
        </w:rPr>
        <w:t xml:space="preserve"> წლების ქვეყნის ძირითადი მონაცემების და მიმართულების (</w:t>
      </w:r>
      <w:r w:rsidRPr="00BC315A">
        <w:rPr>
          <w:rFonts w:asciiTheme="minorHAnsi" w:hAnsiTheme="minorHAnsi"/>
          <w:sz w:val="18"/>
          <w:lang w:val="ka-GE"/>
        </w:rPr>
        <w:t>BDD)</w:t>
      </w:r>
      <w:r w:rsidRPr="0082368D">
        <w:rPr>
          <w:rFonts w:asciiTheme="minorHAnsi" w:hAnsiTheme="minorHAnsi"/>
          <w:sz w:val="18"/>
          <w:lang w:val="ka-GE"/>
        </w:rPr>
        <w:t xml:space="preserve"> დოკუმენტის პირველადი ვარიანტი </w:t>
      </w:r>
      <w:r>
        <w:rPr>
          <w:rFonts w:asciiTheme="minorHAnsi" w:hAnsiTheme="minorHAnsi"/>
          <w:lang w:val="ka-GE"/>
        </w:rPr>
        <w:t xml:space="preserve">- </w:t>
      </w:r>
      <w:r w:rsidRPr="00BC315A">
        <w:rPr>
          <w:lang w:val="ka-GE"/>
        </w:rPr>
        <w:t>https://www.mof.ge/5737</w:t>
      </w:r>
      <w:r>
        <w:rPr>
          <w:rFonts w:asciiTheme="minorHAnsi" w:hAnsiTheme="minorHAnsi"/>
          <w:lang w:val="ka-GE"/>
        </w:rPr>
        <w:t xml:space="preserve"> </w:t>
      </w:r>
    </w:p>
  </w:footnote>
  <w:footnote w:id="4">
    <w:p w:rsidR="002A4A86" w:rsidRPr="00164316" w:rsidRDefault="002A4A86">
      <w:pPr>
        <w:pStyle w:val="FootnoteText"/>
        <w:rPr>
          <w:rFonts w:ascii="Sylfaen" w:hAnsi="Sylfaen"/>
          <w:sz w:val="18"/>
          <w:lang w:val="ka-GE"/>
        </w:rPr>
      </w:pPr>
      <w:r>
        <w:rPr>
          <w:rStyle w:val="FootnoteReference"/>
        </w:rPr>
        <w:footnoteRef/>
      </w:r>
      <w:r>
        <w:t xml:space="preserve"> </w:t>
      </w:r>
      <w:hyperlink r:id="rId2" w:history="1">
        <w:r w:rsidRPr="00164316">
          <w:rPr>
            <w:rFonts w:cs="Sylfaen"/>
            <w:bCs/>
            <w:noProof/>
            <w:lang w:val="ka-GE"/>
          </w:rPr>
          <w:t>https://mof.ge/images/File/2024/Biujeti_mimartulebebi/10-07-2024/%E1%83%9B%E1%83%90%E1%83%99%E1%83%A0%E1%83%9D%20%E1%83%A1%E1%83%AA%E1%83%94%E1%83%9C%E1%83%90%E1%83%A0%E1%83%94%E1%83%91%E1%83%98%E1%83%A1%20%E1%83%90%E1%83%9C%E1%83%90%E1%83%9A%E1%83%98%E1%83%96%E1%83%98.docx</w:t>
        </w:r>
      </w:hyperlink>
      <w:r>
        <w:rPr>
          <w:rFonts w:ascii="Sylfaen" w:hAnsi="Sylfaen" w:cs="Sylfaen"/>
          <w:bCs/>
          <w:noProof/>
          <w:szCs w:val="22"/>
          <w:lang w:val="ka-GE"/>
        </w:rPr>
        <w:t xml:space="preserve"> </w:t>
      </w:r>
    </w:p>
  </w:footnote>
  <w:footnote w:id="5">
    <w:p w:rsidR="002A4A86" w:rsidRPr="00164316" w:rsidRDefault="002A4A86" w:rsidP="00164316">
      <w:pPr>
        <w:tabs>
          <w:tab w:val="left" w:pos="90"/>
        </w:tabs>
        <w:jc w:val="both"/>
        <w:rPr>
          <w:rFonts w:ascii="Sylfaen" w:hAnsi="Sylfaen" w:cs="Sylfaen"/>
          <w:bCs/>
          <w:noProof/>
          <w:sz w:val="22"/>
          <w:szCs w:val="22"/>
          <w:lang w:val="ka-GE"/>
        </w:rPr>
      </w:pPr>
      <w:r>
        <w:rPr>
          <w:rStyle w:val="FootnoteReference"/>
        </w:rPr>
        <w:footnoteRef/>
      </w:r>
      <w:hyperlink r:id="rId3" w:history="1">
        <w:r w:rsidRPr="004223B8">
          <w:rPr>
            <w:rStyle w:val="Hyperlink"/>
            <w:rFonts w:ascii="Sylfaen" w:hAnsi="Sylfaen" w:cs="Sylfaen"/>
            <w:bCs/>
            <w:noProof/>
            <w:sz w:val="22"/>
            <w:szCs w:val="22"/>
            <w:lang w:val="ka-GE"/>
          </w:rPr>
          <w:t>https://mof.ge/images/File/2024/Biujeti_mimartulebebi/10-07-2024/prognozebis%20shedareba.docx</w:t>
        </w:r>
      </w:hyperlink>
    </w:p>
  </w:footnote>
  <w:footnote w:id="6">
    <w:p w:rsidR="002A4A86" w:rsidRPr="00164316" w:rsidRDefault="002A4A86">
      <w:pPr>
        <w:pStyle w:val="FootnoteText"/>
        <w:rPr>
          <w:rFonts w:ascii="Sylfaen" w:hAnsi="Sylfaen"/>
          <w:lang w:val="ka-GE"/>
        </w:rPr>
      </w:pPr>
      <w:r>
        <w:rPr>
          <w:rStyle w:val="FootnoteReference"/>
        </w:rPr>
        <w:footnoteRef/>
      </w:r>
      <w:r>
        <w:t xml:space="preserve"> </w:t>
      </w:r>
      <w:hyperlink r:id="rId4" w:history="1">
        <w:r w:rsidRPr="004223B8">
          <w:rPr>
            <w:rStyle w:val="Hyperlink"/>
          </w:rPr>
          <w:t>https://mof.ge/5737</w:t>
        </w:r>
      </w:hyperlink>
      <w:r>
        <w:rPr>
          <w:rFonts w:ascii="Sylfaen" w:hAnsi="Sylfaen"/>
          <w:lang w:val="ka-GE"/>
        </w:rPr>
        <w:t xml:space="preserve"> </w:t>
      </w:r>
    </w:p>
  </w:footnote>
  <w:footnote w:id="7">
    <w:p w:rsidR="002A4A86" w:rsidRPr="005936EA" w:rsidRDefault="002A4A86" w:rsidP="008776CD">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8">
    <w:p w:rsidR="002A4A86" w:rsidRPr="00442650" w:rsidRDefault="002A4A86" w:rsidP="00E616C9">
      <w:pPr>
        <w:pStyle w:val="FootnoteText"/>
        <w:jc w:val="both"/>
        <w:rPr>
          <w:rFonts w:ascii="Sylfaen" w:hAnsi="Sylfaen"/>
          <w:lang w:val="ka-GE"/>
        </w:rPr>
      </w:pPr>
      <w:r>
        <w:rPr>
          <w:rStyle w:val="FootnoteReference"/>
        </w:rPr>
        <w:footnoteRef/>
      </w:r>
      <w:r>
        <w:t xml:space="preserve"> </w:t>
      </w:r>
      <w:r w:rsidRPr="00442650">
        <w:rPr>
          <w:rFonts w:ascii="Sylfaen" w:hAnsi="Sylfaen"/>
          <w:noProof/>
          <w:sz w:val="16"/>
          <w:szCs w:val="16"/>
          <w:lang w:val="pt-BR"/>
        </w:rPr>
        <w:t xml:space="preserve">სახელმწიფო ბიუჯეტის ასიგნებების შესრულება მხარჯავი დაწესებულებების </w:t>
      </w:r>
      <w:r>
        <w:rPr>
          <w:rFonts w:ascii="Sylfaen" w:hAnsi="Sylfaen"/>
          <w:noProof/>
          <w:sz w:val="16"/>
          <w:szCs w:val="16"/>
          <w:lang w:val="ka-GE"/>
        </w:rPr>
        <w:t xml:space="preserve">და ეკონომიკური კლასიფიკაციის მუხლების მიხედვით მოყვანილია დოკუმენტის ბოლოში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D55"/>
    <w:multiLevelType w:val="hybridMultilevel"/>
    <w:tmpl w:val="9BB87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03751"/>
    <w:multiLevelType w:val="hybridMultilevel"/>
    <w:tmpl w:val="AF5CF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3324"/>
    <w:multiLevelType w:val="hybridMultilevel"/>
    <w:tmpl w:val="35823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C36CF"/>
    <w:multiLevelType w:val="hybridMultilevel"/>
    <w:tmpl w:val="E57ED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365B"/>
    <w:multiLevelType w:val="hybridMultilevel"/>
    <w:tmpl w:val="1FBE3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13EF5"/>
    <w:multiLevelType w:val="hybridMultilevel"/>
    <w:tmpl w:val="E636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B6289"/>
    <w:multiLevelType w:val="hybridMultilevel"/>
    <w:tmpl w:val="ED1E3F44"/>
    <w:lvl w:ilvl="0" w:tplc="4A76101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0E04975"/>
    <w:multiLevelType w:val="hybridMultilevel"/>
    <w:tmpl w:val="7FA0C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34960"/>
    <w:multiLevelType w:val="hybridMultilevel"/>
    <w:tmpl w:val="4F8AD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A612A"/>
    <w:multiLevelType w:val="hybridMultilevel"/>
    <w:tmpl w:val="C756D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391B"/>
    <w:multiLevelType w:val="hybridMultilevel"/>
    <w:tmpl w:val="FCB441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40AEB"/>
    <w:multiLevelType w:val="hybridMultilevel"/>
    <w:tmpl w:val="2A7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9F1A3E"/>
    <w:multiLevelType w:val="hybridMultilevel"/>
    <w:tmpl w:val="B3B47466"/>
    <w:lvl w:ilvl="0" w:tplc="D29664C4">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10"/>
  </w:num>
  <w:num w:numId="5">
    <w:abstractNumId w:val="12"/>
  </w:num>
  <w:num w:numId="6">
    <w:abstractNumId w:val="17"/>
  </w:num>
  <w:num w:numId="7">
    <w:abstractNumId w:val="11"/>
  </w:num>
  <w:num w:numId="8">
    <w:abstractNumId w:val="7"/>
  </w:num>
  <w:num w:numId="9">
    <w:abstractNumId w:val="5"/>
  </w:num>
  <w:num w:numId="10">
    <w:abstractNumId w:val="6"/>
  </w:num>
  <w:num w:numId="11">
    <w:abstractNumId w:val="13"/>
  </w:num>
  <w:num w:numId="12">
    <w:abstractNumId w:val="9"/>
  </w:num>
  <w:num w:numId="13">
    <w:abstractNumId w:val="3"/>
  </w:num>
  <w:num w:numId="14">
    <w:abstractNumId w:val="16"/>
  </w:num>
  <w:num w:numId="15">
    <w:abstractNumId w:val="4"/>
  </w:num>
  <w:num w:numId="16">
    <w:abstractNumId w:val="2"/>
  </w:num>
  <w:num w:numId="17">
    <w:abstractNumId w:val="14"/>
  </w:num>
  <w:num w:numId="18">
    <w:abstractNumId w:val="1"/>
  </w:num>
  <w:num w:numId="19">
    <w:abstractNumId w:val="15"/>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1E"/>
    <w:rsid w:val="000020FA"/>
    <w:rsid w:val="00003AAC"/>
    <w:rsid w:val="00023343"/>
    <w:rsid w:val="00030499"/>
    <w:rsid w:val="0003066E"/>
    <w:rsid w:val="00032103"/>
    <w:rsid w:val="0003519B"/>
    <w:rsid w:val="00036331"/>
    <w:rsid w:val="000607D6"/>
    <w:rsid w:val="000628CE"/>
    <w:rsid w:val="000648AD"/>
    <w:rsid w:val="00064977"/>
    <w:rsid w:val="00072F9A"/>
    <w:rsid w:val="000834EB"/>
    <w:rsid w:val="000933A1"/>
    <w:rsid w:val="00095C36"/>
    <w:rsid w:val="000A37C3"/>
    <w:rsid w:val="000B3B9E"/>
    <w:rsid w:val="000B4685"/>
    <w:rsid w:val="000C079A"/>
    <w:rsid w:val="000C108A"/>
    <w:rsid w:val="000C37F1"/>
    <w:rsid w:val="000C52D0"/>
    <w:rsid w:val="000C6594"/>
    <w:rsid w:val="000C7B79"/>
    <w:rsid w:val="000D757D"/>
    <w:rsid w:val="000E094C"/>
    <w:rsid w:val="000E3324"/>
    <w:rsid w:val="000E425B"/>
    <w:rsid w:val="000E523A"/>
    <w:rsid w:val="000E645B"/>
    <w:rsid w:val="000F6B42"/>
    <w:rsid w:val="001031EF"/>
    <w:rsid w:val="001148AE"/>
    <w:rsid w:val="00120513"/>
    <w:rsid w:val="0012389B"/>
    <w:rsid w:val="00125FEE"/>
    <w:rsid w:val="00130154"/>
    <w:rsid w:val="00134148"/>
    <w:rsid w:val="00135C37"/>
    <w:rsid w:val="00141C36"/>
    <w:rsid w:val="00142396"/>
    <w:rsid w:val="00152D57"/>
    <w:rsid w:val="00164316"/>
    <w:rsid w:val="00165D24"/>
    <w:rsid w:val="00167EAF"/>
    <w:rsid w:val="0017366E"/>
    <w:rsid w:val="00176C1E"/>
    <w:rsid w:val="001906F5"/>
    <w:rsid w:val="0019294E"/>
    <w:rsid w:val="001A3018"/>
    <w:rsid w:val="001A5E9F"/>
    <w:rsid w:val="001B281C"/>
    <w:rsid w:val="001B3BD9"/>
    <w:rsid w:val="001C0CE7"/>
    <w:rsid w:val="001C300D"/>
    <w:rsid w:val="001C4726"/>
    <w:rsid w:val="001D64B7"/>
    <w:rsid w:val="001E02C2"/>
    <w:rsid w:val="001F0AC6"/>
    <w:rsid w:val="001F1E39"/>
    <w:rsid w:val="00205B95"/>
    <w:rsid w:val="00206A2C"/>
    <w:rsid w:val="00225394"/>
    <w:rsid w:val="00236C8F"/>
    <w:rsid w:val="0024147D"/>
    <w:rsid w:val="002424B3"/>
    <w:rsid w:val="00246543"/>
    <w:rsid w:val="002469B3"/>
    <w:rsid w:val="00250735"/>
    <w:rsid w:val="002513B2"/>
    <w:rsid w:val="002523B4"/>
    <w:rsid w:val="0026319F"/>
    <w:rsid w:val="00272DF3"/>
    <w:rsid w:val="00281CB5"/>
    <w:rsid w:val="00283A12"/>
    <w:rsid w:val="002901B8"/>
    <w:rsid w:val="00291005"/>
    <w:rsid w:val="002954E1"/>
    <w:rsid w:val="00295863"/>
    <w:rsid w:val="002A0779"/>
    <w:rsid w:val="002A2289"/>
    <w:rsid w:val="002A4A86"/>
    <w:rsid w:val="002B2B1E"/>
    <w:rsid w:val="002B3BC8"/>
    <w:rsid w:val="002B3F23"/>
    <w:rsid w:val="002C2817"/>
    <w:rsid w:val="002C2947"/>
    <w:rsid w:val="002C5543"/>
    <w:rsid w:val="002D0709"/>
    <w:rsid w:val="002D3459"/>
    <w:rsid w:val="002D4C2A"/>
    <w:rsid w:val="002D4E8C"/>
    <w:rsid w:val="002E0089"/>
    <w:rsid w:val="002E0599"/>
    <w:rsid w:val="002E097F"/>
    <w:rsid w:val="002E2257"/>
    <w:rsid w:val="002F1EE5"/>
    <w:rsid w:val="00303E87"/>
    <w:rsid w:val="00304A60"/>
    <w:rsid w:val="003067D2"/>
    <w:rsid w:val="003108B9"/>
    <w:rsid w:val="00310FB9"/>
    <w:rsid w:val="00312816"/>
    <w:rsid w:val="00325340"/>
    <w:rsid w:val="0033065E"/>
    <w:rsid w:val="003336AD"/>
    <w:rsid w:val="00342C34"/>
    <w:rsid w:val="00350DE7"/>
    <w:rsid w:val="00356ABE"/>
    <w:rsid w:val="00360465"/>
    <w:rsid w:val="003671E8"/>
    <w:rsid w:val="003744A8"/>
    <w:rsid w:val="00377881"/>
    <w:rsid w:val="00385E01"/>
    <w:rsid w:val="00390F7F"/>
    <w:rsid w:val="003936A2"/>
    <w:rsid w:val="003A492A"/>
    <w:rsid w:val="003B2AD1"/>
    <w:rsid w:val="003C382B"/>
    <w:rsid w:val="003C503D"/>
    <w:rsid w:val="003D3A17"/>
    <w:rsid w:val="003E24B3"/>
    <w:rsid w:val="003E645B"/>
    <w:rsid w:val="003F400B"/>
    <w:rsid w:val="003F40C1"/>
    <w:rsid w:val="004119A8"/>
    <w:rsid w:val="00411D2A"/>
    <w:rsid w:val="00413550"/>
    <w:rsid w:val="004216A8"/>
    <w:rsid w:val="00422A54"/>
    <w:rsid w:val="004256C6"/>
    <w:rsid w:val="0043178B"/>
    <w:rsid w:val="004342EF"/>
    <w:rsid w:val="004362D6"/>
    <w:rsid w:val="00441DE3"/>
    <w:rsid w:val="00442650"/>
    <w:rsid w:val="0044742B"/>
    <w:rsid w:val="0046002D"/>
    <w:rsid w:val="00477D86"/>
    <w:rsid w:val="00494D94"/>
    <w:rsid w:val="00497DD6"/>
    <w:rsid w:val="004A0A81"/>
    <w:rsid w:val="004A4918"/>
    <w:rsid w:val="004B0F6A"/>
    <w:rsid w:val="004C2906"/>
    <w:rsid w:val="004C2A0B"/>
    <w:rsid w:val="004C33F9"/>
    <w:rsid w:val="004C44E4"/>
    <w:rsid w:val="004C5845"/>
    <w:rsid w:val="004C6EA8"/>
    <w:rsid w:val="004D1BF5"/>
    <w:rsid w:val="004D21EC"/>
    <w:rsid w:val="004D245B"/>
    <w:rsid w:val="004D25E2"/>
    <w:rsid w:val="004D281C"/>
    <w:rsid w:val="004E0296"/>
    <w:rsid w:val="004E3FB4"/>
    <w:rsid w:val="004E57FE"/>
    <w:rsid w:val="004E68AD"/>
    <w:rsid w:val="004F1088"/>
    <w:rsid w:val="004F5BE8"/>
    <w:rsid w:val="004F61BD"/>
    <w:rsid w:val="00500060"/>
    <w:rsid w:val="00500E75"/>
    <w:rsid w:val="0050622D"/>
    <w:rsid w:val="00522D4A"/>
    <w:rsid w:val="00530B72"/>
    <w:rsid w:val="0053242B"/>
    <w:rsid w:val="00533211"/>
    <w:rsid w:val="005351C5"/>
    <w:rsid w:val="005359BA"/>
    <w:rsid w:val="00541CA8"/>
    <w:rsid w:val="00544CB0"/>
    <w:rsid w:val="00551BD7"/>
    <w:rsid w:val="00554917"/>
    <w:rsid w:val="00554F64"/>
    <w:rsid w:val="00560820"/>
    <w:rsid w:val="005624C2"/>
    <w:rsid w:val="00571AE7"/>
    <w:rsid w:val="0057625A"/>
    <w:rsid w:val="00577CB9"/>
    <w:rsid w:val="00587390"/>
    <w:rsid w:val="005876D8"/>
    <w:rsid w:val="00590A4B"/>
    <w:rsid w:val="005921C9"/>
    <w:rsid w:val="00596062"/>
    <w:rsid w:val="005A1FF4"/>
    <w:rsid w:val="005C79E8"/>
    <w:rsid w:val="005D00EF"/>
    <w:rsid w:val="005D0105"/>
    <w:rsid w:val="005D09FE"/>
    <w:rsid w:val="005D0D7A"/>
    <w:rsid w:val="005D1ABA"/>
    <w:rsid w:val="005D569A"/>
    <w:rsid w:val="005D64D8"/>
    <w:rsid w:val="005E03A3"/>
    <w:rsid w:val="005E2E22"/>
    <w:rsid w:val="005F1640"/>
    <w:rsid w:val="005F7FCF"/>
    <w:rsid w:val="00601FAB"/>
    <w:rsid w:val="00610769"/>
    <w:rsid w:val="00612AF7"/>
    <w:rsid w:val="00622DB1"/>
    <w:rsid w:val="006256DC"/>
    <w:rsid w:val="00630C4C"/>
    <w:rsid w:val="006321E9"/>
    <w:rsid w:val="00637891"/>
    <w:rsid w:val="006407FC"/>
    <w:rsid w:val="00642CA2"/>
    <w:rsid w:val="0064413D"/>
    <w:rsid w:val="006551AB"/>
    <w:rsid w:val="00675365"/>
    <w:rsid w:val="006863FB"/>
    <w:rsid w:val="006876A9"/>
    <w:rsid w:val="00687E75"/>
    <w:rsid w:val="006905D7"/>
    <w:rsid w:val="0069509D"/>
    <w:rsid w:val="006A1172"/>
    <w:rsid w:val="006A277F"/>
    <w:rsid w:val="006B1190"/>
    <w:rsid w:val="006B1EF1"/>
    <w:rsid w:val="006B47B1"/>
    <w:rsid w:val="006B48EC"/>
    <w:rsid w:val="006B534C"/>
    <w:rsid w:val="006B5DC0"/>
    <w:rsid w:val="006B7518"/>
    <w:rsid w:val="006B7EA3"/>
    <w:rsid w:val="006C01A2"/>
    <w:rsid w:val="006C1E4B"/>
    <w:rsid w:val="006C6600"/>
    <w:rsid w:val="006C7BDE"/>
    <w:rsid w:val="006D4D19"/>
    <w:rsid w:val="006D582E"/>
    <w:rsid w:val="006E021B"/>
    <w:rsid w:val="006E0E86"/>
    <w:rsid w:val="006E65B0"/>
    <w:rsid w:val="006E6FD8"/>
    <w:rsid w:val="006F65ED"/>
    <w:rsid w:val="007010A9"/>
    <w:rsid w:val="007031E2"/>
    <w:rsid w:val="00704927"/>
    <w:rsid w:val="007159C0"/>
    <w:rsid w:val="00717DF9"/>
    <w:rsid w:val="007203C2"/>
    <w:rsid w:val="00731CBA"/>
    <w:rsid w:val="007338D0"/>
    <w:rsid w:val="00736E94"/>
    <w:rsid w:val="00743401"/>
    <w:rsid w:val="007464EB"/>
    <w:rsid w:val="00751C2A"/>
    <w:rsid w:val="00753824"/>
    <w:rsid w:val="00754383"/>
    <w:rsid w:val="00761B3B"/>
    <w:rsid w:val="00765AFE"/>
    <w:rsid w:val="00765E49"/>
    <w:rsid w:val="0077070B"/>
    <w:rsid w:val="00771872"/>
    <w:rsid w:val="00780B59"/>
    <w:rsid w:val="00781675"/>
    <w:rsid w:val="007839D5"/>
    <w:rsid w:val="007908F0"/>
    <w:rsid w:val="00792206"/>
    <w:rsid w:val="007942F8"/>
    <w:rsid w:val="00794BD2"/>
    <w:rsid w:val="007A73EC"/>
    <w:rsid w:val="007A7494"/>
    <w:rsid w:val="007B1603"/>
    <w:rsid w:val="007B6BB5"/>
    <w:rsid w:val="007B733C"/>
    <w:rsid w:val="007C669D"/>
    <w:rsid w:val="007D1E05"/>
    <w:rsid w:val="007D4BFD"/>
    <w:rsid w:val="007E5D53"/>
    <w:rsid w:val="007E7284"/>
    <w:rsid w:val="007F5F20"/>
    <w:rsid w:val="00812116"/>
    <w:rsid w:val="00812390"/>
    <w:rsid w:val="00816005"/>
    <w:rsid w:val="00817267"/>
    <w:rsid w:val="00820B5F"/>
    <w:rsid w:val="00822A1E"/>
    <w:rsid w:val="0082368D"/>
    <w:rsid w:val="00825AFA"/>
    <w:rsid w:val="00825EDC"/>
    <w:rsid w:val="00826672"/>
    <w:rsid w:val="008321EC"/>
    <w:rsid w:val="00834C2A"/>
    <w:rsid w:val="008373CC"/>
    <w:rsid w:val="00841069"/>
    <w:rsid w:val="00842C22"/>
    <w:rsid w:val="00852427"/>
    <w:rsid w:val="00862706"/>
    <w:rsid w:val="008672CF"/>
    <w:rsid w:val="0087562A"/>
    <w:rsid w:val="008776CD"/>
    <w:rsid w:val="00884FE1"/>
    <w:rsid w:val="008902E1"/>
    <w:rsid w:val="008948A9"/>
    <w:rsid w:val="00895174"/>
    <w:rsid w:val="008A3A8B"/>
    <w:rsid w:val="008A59E3"/>
    <w:rsid w:val="008A5EE7"/>
    <w:rsid w:val="008A61DB"/>
    <w:rsid w:val="008B2021"/>
    <w:rsid w:val="008B2CAD"/>
    <w:rsid w:val="008B68BB"/>
    <w:rsid w:val="008C0190"/>
    <w:rsid w:val="008C42A5"/>
    <w:rsid w:val="008C6DE5"/>
    <w:rsid w:val="008C738C"/>
    <w:rsid w:val="008D7164"/>
    <w:rsid w:val="008F0203"/>
    <w:rsid w:val="008F04F7"/>
    <w:rsid w:val="008F2470"/>
    <w:rsid w:val="008F6214"/>
    <w:rsid w:val="00915F74"/>
    <w:rsid w:val="009171D5"/>
    <w:rsid w:val="00925BC9"/>
    <w:rsid w:val="00930264"/>
    <w:rsid w:val="00933A1B"/>
    <w:rsid w:val="009374CF"/>
    <w:rsid w:val="00941BD2"/>
    <w:rsid w:val="00945D9B"/>
    <w:rsid w:val="009534AC"/>
    <w:rsid w:val="00954318"/>
    <w:rsid w:val="00956BA8"/>
    <w:rsid w:val="00964D7E"/>
    <w:rsid w:val="00971E6B"/>
    <w:rsid w:val="00972EBE"/>
    <w:rsid w:val="009745A7"/>
    <w:rsid w:val="009761EA"/>
    <w:rsid w:val="00976BAC"/>
    <w:rsid w:val="00977851"/>
    <w:rsid w:val="00984D14"/>
    <w:rsid w:val="00993781"/>
    <w:rsid w:val="0099571B"/>
    <w:rsid w:val="00995F94"/>
    <w:rsid w:val="009A5207"/>
    <w:rsid w:val="009B0049"/>
    <w:rsid w:val="009B0BFC"/>
    <w:rsid w:val="009B70B3"/>
    <w:rsid w:val="009C6EE3"/>
    <w:rsid w:val="009D6A65"/>
    <w:rsid w:val="009E2940"/>
    <w:rsid w:val="009E593D"/>
    <w:rsid w:val="009F06F8"/>
    <w:rsid w:val="009F29F5"/>
    <w:rsid w:val="009F43AC"/>
    <w:rsid w:val="009F6186"/>
    <w:rsid w:val="00A0125E"/>
    <w:rsid w:val="00A048F6"/>
    <w:rsid w:val="00A04AA0"/>
    <w:rsid w:val="00A1675E"/>
    <w:rsid w:val="00A2047B"/>
    <w:rsid w:val="00A2540F"/>
    <w:rsid w:val="00A26357"/>
    <w:rsid w:val="00A447F8"/>
    <w:rsid w:val="00A50848"/>
    <w:rsid w:val="00A5667C"/>
    <w:rsid w:val="00A6034B"/>
    <w:rsid w:val="00A605ED"/>
    <w:rsid w:val="00A66429"/>
    <w:rsid w:val="00A67B1B"/>
    <w:rsid w:val="00A71D34"/>
    <w:rsid w:val="00A732D8"/>
    <w:rsid w:val="00A76ADF"/>
    <w:rsid w:val="00A85A11"/>
    <w:rsid w:val="00A94F0C"/>
    <w:rsid w:val="00A969C1"/>
    <w:rsid w:val="00A97E46"/>
    <w:rsid w:val="00AA142F"/>
    <w:rsid w:val="00AA333B"/>
    <w:rsid w:val="00AA4A5E"/>
    <w:rsid w:val="00AA5957"/>
    <w:rsid w:val="00AA743D"/>
    <w:rsid w:val="00AB0537"/>
    <w:rsid w:val="00AB2817"/>
    <w:rsid w:val="00AB2E81"/>
    <w:rsid w:val="00AC061E"/>
    <w:rsid w:val="00AC2ABA"/>
    <w:rsid w:val="00AC2F05"/>
    <w:rsid w:val="00AC3705"/>
    <w:rsid w:val="00AC65E7"/>
    <w:rsid w:val="00AD2F7B"/>
    <w:rsid w:val="00AD3F45"/>
    <w:rsid w:val="00AD3FA9"/>
    <w:rsid w:val="00AE5279"/>
    <w:rsid w:val="00AF0DDD"/>
    <w:rsid w:val="00AF132D"/>
    <w:rsid w:val="00AF476A"/>
    <w:rsid w:val="00AF5B0D"/>
    <w:rsid w:val="00B00F19"/>
    <w:rsid w:val="00B0185D"/>
    <w:rsid w:val="00B01A7B"/>
    <w:rsid w:val="00B0617A"/>
    <w:rsid w:val="00B076F0"/>
    <w:rsid w:val="00B147C5"/>
    <w:rsid w:val="00B14D6F"/>
    <w:rsid w:val="00B158B3"/>
    <w:rsid w:val="00B174FB"/>
    <w:rsid w:val="00B22A34"/>
    <w:rsid w:val="00B25609"/>
    <w:rsid w:val="00B26D52"/>
    <w:rsid w:val="00B3234A"/>
    <w:rsid w:val="00B342DC"/>
    <w:rsid w:val="00B35CA8"/>
    <w:rsid w:val="00B41DD7"/>
    <w:rsid w:val="00B554DC"/>
    <w:rsid w:val="00B55813"/>
    <w:rsid w:val="00B56845"/>
    <w:rsid w:val="00B62734"/>
    <w:rsid w:val="00B63910"/>
    <w:rsid w:val="00B64F55"/>
    <w:rsid w:val="00B65D0F"/>
    <w:rsid w:val="00B67A6E"/>
    <w:rsid w:val="00B71A23"/>
    <w:rsid w:val="00B85B7B"/>
    <w:rsid w:val="00B939AF"/>
    <w:rsid w:val="00BA2A2B"/>
    <w:rsid w:val="00BA5668"/>
    <w:rsid w:val="00BA5860"/>
    <w:rsid w:val="00BB11AF"/>
    <w:rsid w:val="00BC2F6A"/>
    <w:rsid w:val="00BC315A"/>
    <w:rsid w:val="00BC5D17"/>
    <w:rsid w:val="00BF092C"/>
    <w:rsid w:val="00BF3DD2"/>
    <w:rsid w:val="00BF64FD"/>
    <w:rsid w:val="00C04FA0"/>
    <w:rsid w:val="00C07A37"/>
    <w:rsid w:val="00C1385F"/>
    <w:rsid w:val="00C17D1B"/>
    <w:rsid w:val="00C2162F"/>
    <w:rsid w:val="00C246C6"/>
    <w:rsid w:val="00C256C0"/>
    <w:rsid w:val="00C25F52"/>
    <w:rsid w:val="00C318CB"/>
    <w:rsid w:val="00C346CF"/>
    <w:rsid w:val="00C36642"/>
    <w:rsid w:val="00C45490"/>
    <w:rsid w:val="00C45B9D"/>
    <w:rsid w:val="00C461A9"/>
    <w:rsid w:val="00C557AE"/>
    <w:rsid w:val="00C80FFB"/>
    <w:rsid w:val="00C878A1"/>
    <w:rsid w:val="00C93862"/>
    <w:rsid w:val="00C948BB"/>
    <w:rsid w:val="00CA78CE"/>
    <w:rsid w:val="00CB0789"/>
    <w:rsid w:val="00CB7A22"/>
    <w:rsid w:val="00CC0560"/>
    <w:rsid w:val="00CC2B98"/>
    <w:rsid w:val="00CC4111"/>
    <w:rsid w:val="00CC5488"/>
    <w:rsid w:val="00CD3BC1"/>
    <w:rsid w:val="00CD43B3"/>
    <w:rsid w:val="00CE15FA"/>
    <w:rsid w:val="00CE35E7"/>
    <w:rsid w:val="00CE4B9B"/>
    <w:rsid w:val="00CE7904"/>
    <w:rsid w:val="00CF1E5F"/>
    <w:rsid w:val="00CF39E8"/>
    <w:rsid w:val="00D01FA2"/>
    <w:rsid w:val="00D04969"/>
    <w:rsid w:val="00D068A8"/>
    <w:rsid w:val="00D11B7B"/>
    <w:rsid w:val="00D15257"/>
    <w:rsid w:val="00D15591"/>
    <w:rsid w:val="00D1679D"/>
    <w:rsid w:val="00D42585"/>
    <w:rsid w:val="00D43A1F"/>
    <w:rsid w:val="00D535CB"/>
    <w:rsid w:val="00D62A1F"/>
    <w:rsid w:val="00D62B08"/>
    <w:rsid w:val="00D7341C"/>
    <w:rsid w:val="00D756BE"/>
    <w:rsid w:val="00D7684E"/>
    <w:rsid w:val="00D76D17"/>
    <w:rsid w:val="00D81366"/>
    <w:rsid w:val="00D8202D"/>
    <w:rsid w:val="00D82796"/>
    <w:rsid w:val="00D8498B"/>
    <w:rsid w:val="00D8598A"/>
    <w:rsid w:val="00D900FF"/>
    <w:rsid w:val="00D934F7"/>
    <w:rsid w:val="00D97A9F"/>
    <w:rsid w:val="00DB4A69"/>
    <w:rsid w:val="00DB75BE"/>
    <w:rsid w:val="00DC2ED5"/>
    <w:rsid w:val="00DC4413"/>
    <w:rsid w:val="00DC6055"/>
    <w:rsid w:val="00DC636B"/>
    <w:rsid w:val="00DD05D6"/>
    <w:rsid w:val="00DE0FBF"/>
    <w:rsid w:val="00DE1FA9"/>
    <w:rsid w:val="00DF140F"/>
    <w:rsid w:val="00DF3FF0"/>
    <w:rsid w:val="00E018A6"/>
    <w:rsid w:val="00E161C9"/>
    <w:rsid w:val="00E169AB"/>
    <w:rsid w:val="00E23AF7"/>
    <w:rsid w:val="00E26C14"/>
    <w:rsid w:val="00E308E3"/>
    <w:rsid w:val="00E309FE"/>
    <w:rsid w:val="00E35BAA"/>
    <w:rsid w:val="00E36F18"/>
    <w:rsid w:val="00E40819"/>
    <w:rsid w:val="00E42CDF"/>
    <w:rsid w:val="00E507D2"/>
    <w:rsid w:val="00E536CB"/>
    <w:rsid w:val="00E5578E"/>
    <w:rsid w:val="00E55DAC"/>
    <w:rsid w:val="00E616C9"/>
    <w:rsid w:val="00E61DDE"/>
    <w:rsid w:val="00E63F9F"/>
    <w:rsid w:val="00E65C19"/>
    <w:rsid w:val="00E75F7F"/>
    <w:rsid w:val="00E847EC"/>
    <w:rsid w:val="00E85106"/>
    <w:rsid w:val="00E86BD4"/>
    <w:rsid w:val="00E90DF1"/>
    <w:rsid w:val="00E9131F"/>
    <w:rsid w:val="00E9682B"/>
    <w:rsid w:val="00EA6024"/>
    <w:rsid w:val="00EB25E5"/>
    <w:rsid w:val="00EB3EB0"/>
    <w:rsid w:val="00EB5428"/>
    <w:rsid w:val="00EB79AB"/>
    <w:rsid w:val="00ED5E0D"/>
    <w:rsid w:val="00EE3A61"/>
    <w:rsid w:val="00EE3CA4"/>
    <w:rsid w:val="00EE4A8B"/>
    <w:rsid w:val="00EF175A"/>
    <w:rsid w:val="00EF3EE8"/>
    <w:rsid w:val="00F05662"/>
    <w:rsid w:val="00F1052B"/>
    <w:rsid w:val="00F14B15"/>
    <w:rsid w:val="00F154B8"/>
    <w:rsid w:val="00F17887"/>
    <w:rsid w:val="00F21F30"/>
    <w:rsid w:val="00F2318B"/>
    <w:rsid w:val="00F24A5B"/>
    <w:rsid w:val="00F350B0"/>
    <w:rsid w:val="00F43ED8"/>
    <w:rsid w:val="00F44673"/>
    <w:rsid w:val="00F44D21"/>
    <w:rsid w:val="00F46CD0"/>
    <w:rsid w:val="00F542DB"/>
    <w:rsid w:val="00F56338"/>
    <w:rsid w:val="00F5647F"/>
    <w:rsid w:val="00F56F28"/>
    <w:rsid w:val="00F60109"/>
    <w:rsid w:val="00F65463"/>
    <w:rsid w:val="00F81D68"/>
    <w:rsid w:val="00F8230C"/>
    <w:rsid w:val="00F8447A"/>
    <w:rsid w:val="00F84F50"/>
    <w:rsid w:val="00F865C4"/>
    <w:rsid w:val="00F9053A"/>
    <w:rsid w:val="00F90E61"/>
    <w:rsid w:val="00F91F92"/>
    <w:rsid w:val="00F92D33"/>
    <w:rsid w:val="00F96030"/>
    <w:rsid w:val="00FA23E3"/>
    <w:rsid w:val="00FA334A"/>
    <w:rsid w:val="00FA7500"/>
    <w:rsid w:val="00FB2600"/>
    <w:rsid w:val="00FB2A4C"/>
    <w:rsid w:val="00FC271E"/>
    <w:rsid w:val="00FC3D31"/>
    <w:rsid w:val="00FC4A38"/>
    <w:rsid w:val="00FC6F34"/>
    <w:rsid w:val="00FD2B0C"/>
    <w:rsid w:val="00FD64A9"/>
    <w:rsid w:val="00FE167D"/>
    <w:rsid w:val="00FE5529"/>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CFC5"/>
  <w15:docId w15:val="{6A6928BA-80A9-45B9-B5A7-5FE8DB7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1E"/>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246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5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68A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6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6C1E"/>
    <w:pPr>
      <w:jc w:val="center"/>
    </w:pPr>
    <w:rPr>
      <w:rFonts w:ascii="LitNusx" w:hAnsi="LitNusx"/>
      <w:sz w:val="32"/>
      <w:lang w:val="en-US" w:eastAsia="ru-RU"/>
    </w:rPr>
  </w:style>
  <w:style w:type="character" w:customStyle="1" w:styleId="BodyTextChar">
    <w:name w:val="Body Text Char"/>
    <w:basedOn w:val="DefaultParagraphFont"/>
    <w:link w:val="BodyText"/>
    <w:rsid w:val="00176C1E"/>
    <w:rPr>
      <w:rFonts w:ascii="LitNusx" w:eastAsia="Times New Roman" w:hAnsi="LitNusx" w:cs="Times New Roman"/>
      <w:sz w:val="32"/>
      <w:szCs w:val="20"/>
      <w:lang w:eastAsia="ru-RU"/>
    </w:rPr>
  </w:style>
  <w:style w:type="paragraph" w:styleId="BodyTextIndent2">
    <w:name w:val="Body Text Indent 2"/>
    <w:basedOn w:val="Normal"/>
    <w:link w:val="BodyTextIndent2Char"/>
    <w:rsid w:val="00176C1E"/>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176C1E"/>
    <w:rPr>
      <w:rFonts w:ascii="LitNusx" w:eastAsia="Times New Roman" w:hAnsi="LitNusx" w:cs="Times New Roman"/>
      <w:sz w:val="28"/>
      <w:szCs w:val="20"/>
      <w:lang w:eastAsia="ru-RU"/>
    </w:rPr>
  </w:style>
  <w:style w:type="paragraph" w:styleId="Header">
    <w:name w:val="header"/>
    <w:basedOn w:val="Normal"/>
    <w:link w:val="HeaderChar"/>
    <w:uiPriority w:val="99"/>
    <w:rsid w:val="00176C1E"/>
    <w:pPr>
      <w:tabs>
        <w:tab w:val="center" w:pos="4680"/>
        <w:tab w:val="right" w:pos="9360"/>
      </w:tabs>
    </w:pPr>
    <w:rPr>
      <w:lang w:eastAsia="x-none"/>
    </w:rPr>
  </w:style>
  <w:style w:type="character" w:customStyle="1" w:styleId="HeaderChar">
    <w:name w:val="Header Char"/>
    <w:basedOn w:val="DefaultParagraphFont"/>
    <w:link w:val="Header"/>
    <w:uiPriority w:val="99"/>
    <w:rsid w:val="00176C1E"/>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176C1E"/>
    <w:pPr>
      <w:tabs>
        <w:tab w:val="center" w:pos="4680"/>
        <w:tab w:val="right" w:pos="9360"/>
      </w:tabs>
    </w:pPr>
    <w:rPr>
      <w:lang w:eastAsia="x-none"/>
    </w:rPr>
  </w:style>
  <w:style w:type="character" w:customStyle="1" w:styleId="FooterChar">
    <w:name w:val="Footer Char"/>
    <w:basedOn w:val="DefaultParagraphFont"/>
    <w:link w:val="Footer"/>
    <w:uiPriority w:val="99"/>
    <w:rsid w:val="00176C1E"/>
    <w:rPr>
      <w:rFonts w:ascii="Times New Roman" w:eastAsia="Times New Roman" w:hAnsi="Times New Roman" w:cs="Times New Roman"/>
      <w:sz w:val="20"/>
      <w:szCs w:val="20"/>
      <w:lang w:val="ru-RU" w:eastAsia="x-none"/>
    </w:rPr>
  </w:style>
  <w:style w:type="paragraph" w:styleId="BalloonText">
    <w:name w:val="Balloon Text"/>
    <w:basedOn w:val="Normal"/>
    <w:link w:val="BalloonTextChar"/>
    <w:rsid w:val="00176C1E"/>
    <w:rPr>
      <w:rFonts w:ascii="Tahoma" w:hAnsi="Tahoma" w:cs="Tahoma"/>
      <w:sz w:val="16"/>
      <w:szCs w:val="16"/>
    </w:rPr>
  </w:style>
  <w:style w:type="character" w:customStyle="1" w:styleId="BalloonTextChar">
    <w:name w:val="Balloon Text Char"/>
    <w:basedOn w:val="DefaultParagraphFont"/>
    <w:link w:val="BalloonText"/>
    <w:rsid w:val="00176C1E"/>
    <w:rPr>
      <w:rFonts w:ascii="Tahoma" w:eastAsia="Times New Roman" w:hAnsi="Tahoma" w:cs="Tahoma"/>
      <w:sz w:val="16"/>
      <w:szCs w:val="16"/>
      <w:lang w:val="ru-RU"/>
    </w:rPr>
  </w:style>
  <w:style w:type="paragraph" w:styleId="BodyTextIndent">
    <w:name w:val="Body Text Indent"/>
    <w:basedOn w:val="Normal"/>
    <w:link w:val="BodyTextIndentChar"/>
    <w:rsid w:val="00176C1E"/>
    <w:pPr>
      <w:spacing w:after="120"/>
      <w:ind w:left="283"/>
    </w:pPr>
  </w:style>
  <w:style w:type="character" w:customStyle="1" w:styleId="BodyTextIndentChar">
    <w:name w:val="Body Text Indent Char"/>
    <w:basedOn w:val="DefaultParagraphFont"/>
    <w:link w:val="BodyTextIndent"/>
    <w:rsid w:val="00176C1E"/>
    <w:rPr>
      <w:rFonts w:ascii="Times New Roman" w:eastAsia="Times New Roman" w:hAnsi="Times New Roman" w:cs="Times New Roman"/>
      <w:sz w:val="20"/>
      <w:szCs w:val="20"/>
      <w:lang w:val="ru-RU"/>
    </w:rPr>
  </w:style>
  <w:style w:type="paragraph" w:styleId="DocumentMap">
    <w:name w:val="Document Map"/>
    <w:basedOn w:val="Normal"/>
    <w:link w:val="DocumentMapChar"/>
    <w:uiPriority w:val="99"/>
    <w:semiHidden/>
    <w:rsid w:val="00176C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C1E"/>
    <w:rPr>
      <w:rFonts w:ascii="Tahoma" w:eastAsia="Times New Roman" w:hAnsi="Tahoma" w:cs="Tahoma"/>
      <w:sz w:val="20"/>
      <w:szCs w:val="20"/>
      <w:shd w:val="clear" w:color="auto" w:fill="000080"/>
      <w:lang w:val="ru-RU"/>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176C1E"/>
    <w:pPr>
      <w:ind w:left="720"/>
    </w:pPr>
  </w:style>
  <w:style w:type="character" w:styleId="Emphasis">
    <w:name w:val="Emphasis"/>
    <w:uiPriority w:val="20"/>
    <w:qFormat/>
    <w:rsid w:val="00176C1E"/>
    <w:rPr>
      <w:i/>
      <w:iCs/>
    </w:rPr>
  </w:style>
  <w:style w:type="character" w:styleId="CommentReference">
    <w:name w:val="annotation reference"/>
    <w:basedOn w:val="DefaultParagraphFont"/>
    <w:uiPriority w:val="99"/>
    <w:rsid w:val="00176C1E"/>
    <w:rPr>
      <w:sz w:val="16"/>
      <w:szCs w:val="16"/>
    </w:rPr>
  </w:style>
  <w:style w:type="paragraph" w:styleId="CommentText">
    <w:name w:val="annotation text"/>
    <w:basedOn w:val="Normal"/>
    <w:link w:val="CommentTextChar"/>
    <w:uiPriority w:val="99"/>
    <w:rsid w:val="00176C1E"/>
  </w:style>
  <w:style w:type="character" w:customStyle="1" w:styleId="CommentTextChar">
    <w:name w:val="Comment Text Char"/>
    <w:basedOn w:val="DefaultParagraphFont"/>
    <w:link w:val="CommentText"/>
    <w:uiPriority w:val="99"/>
    <w:rsid w:val="00176C1E"/>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176C1E"/>
    <w:rPr>
      <w:b/>
      <w:bCs/>
    </w:rPr>
  </w:style>
  <w:style w:type="character" w:customStyle="1" w:styleId="CommentSubjectChar">
    <w:name w:val="Comment Subject Char"/>
    <w:basedOn w:val="CommentTextChar"/>
    <w:link w:val="CommentSubject"/>
    <w:uiPriority w:val="99"/>
    <w:rsid w:val="00176C1E"/>
    <w:rPr>
      <w:rFonts w:ascii="Times New Roman" w:eastAsia="Times New Roman" w:hAnsi="Times New Roman" w:cs="Times New Roman"/>
      <w:b/>
      <w:bCs/>
      <w:sz w:val="20"/>
      <w:szCs w:val="20"/>
      <w:lang w:val="ru-RU"/>
    </w:rPr>
  </w:style>
  <w:style w:type="character" w:customStyle="1" w:styleId="Heading1Char">
    <w:name w:val="Heading 1 Char"/>
    <w:basedOn w:val="DefaultParagraphFont"/>
    <w:link w:val="Heading1"/>
    <w:uiPriority w:val="9"/>
    <w:rsid w:val="00246543"/>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246543"/>
    <w:rPr>
      <w:rFonts w:asciiTheme="majorHAnsi" w:eastAsiaTheme="majorEastAsia" w:hAnsiTheme="majorHAnsi" w:cstheme="majorBidi"/>
      <w:color w:val="2E74B5" w:themeColor="accent1" w:themeShade="BF"/>
      <w:sz w:val="26"/>
      <w:szCs w:val="26"/>
      <w:lang w:val="ru-RU"/>
    </w:rPr>
  </w:style>
  <w:style w:type="paragraph" w:customStyle="1" w:styleId="Char">
    <w:name w:val="Char"/>
    <w:basedOn w:val="Normal"/>
    <w:next w:val="Normal"/>
    <w:rsid w:val="005D1ABA"/>
    <w:pPr>
      <w:spacing w:after="160" w:line="240" w:lineRule="exact"/>
    </w:pPr>
    <w:rPr>
      <w:rFonts w:ascii="Tahoma" w:hAnsi="Tahoma"/>
      <w:sz w:val="24"/>
      <w:lang w:val="en-US"/>
    </w:rPr>
  </w:style>
  <w:style w:type="paragraph" w:customStyle="1" w:styleId="CharCharChar">
    <w:name w:val="Char Char Char"/>
    <w:basedOn w:val="Normal"/>
    <w:rsid w:val="005D1ABA"/>
    <w:pPr>
      <w:spacing w:after="160" w:line="240" w:lineRule="exact"/>
    </w:pPr>
    <w:rPr>
      <w:rFonts w:ascii="Verdana" w:hAnsi="Verdana"/>
      <w:lang w:val="en-US"/>
    </w:rPr>
  </w:style>
  <w:style w:type="character" w:styleId="Hyperlink">
    <w:name w:val="Hyperlink"/>
    <w:basedOn w:val="DefaultParagraphFont"/>
    <w:uiPriority w:val="99"/>
    <w:unhideWhenUsed/>
    <w:rsid w:val="005D1ABA"/>
    <w:rPr>
      <w:color w:val="0000FF"/>
      <w:u w:val="single"/>
    </w:rPr>
  </w:style>
  <w:style w:type="character" w:styleId="FollowedHyperlink">
    <w:name w:val="FollowedHyperlink"/>
    <w:basedOn w:val="DefaultParagraphFont"/>
    <w:uiPriority w:val="99"/>
    <w:unhideWhenUsed/>
    <w:rsid w:val="005D1ABA"/>
    <w:rPr>
      <w:color w:val="800080"/>
      <w:u w:val="single"/>
    </w:rPr>
  </w:style>
  <w:style w:type="paragraph" w:customStyle="1" w:styleId="font5">
    <w:name w:val="font5"/>
    <w:basedOn w:val="Normal"/>
    <w:rsid w:val="005D1ABA"/>
    <w:pPr>
      <w:spacing w:before="100" w:beforeAutospacing="1" w:after="100" w:afterAutospacing="1"/>
    </w:pPr>
    <w:rPr>
      <w:rFonts w:ascii="Arial" w:hAnsi="Arial" w:cs="Arial"/>
      <w:color w:val="000000"/>
      <w:lang w:val="en-US"/>
    </w:rPr>
  </w:style>
  <w:style w:type="paragraph" w:customStyle="1" w:styleId="font6">
    <w:name w:val="font6"/>
    <w:basedOn w:val="Normal"/>
    <w:rsid w:val="005D1ABA"/>
    <w:pPr>
      <w:spacing w:before="100" w:beforeAutospacing="1" w:after="100" w:afterAutospacing="1"/>
    </w:pPr>
    <w:rPr>
      <w:rFonts w:ascii="Calibri" w:hAnsi="Calibri"/>
      <w:color w:val="000000"/>
      <w:sz w:val="22"/>
      <w:szCs w:val="22"/>
      <w:lang w:val="en-US"/>
    </w:rPr>
  </w:style>
  <w:style w:type="paragraph" w:customStyle="1" w:styleId="font7">
    <w:name w:val="font7"/>
    <w:basedOn w:val="Normal"/>
    <w:rsid w:val="005D1ABA"/>
    <w:pPr>
      <w:spacing w:before="100" w:beforeAutospacing="1" w:after="100" w:afterAutospacing="1"/>
    </w:pPr>
    <w:rPr>
      <w:rFonts w:ascii="Arial" w:hAnsi="Arial" w:cs="Arial"/>
      <w:color w:val="000000"/>
      <w:sz w:val="44"/>
      <w:szCs w:val="44"/>
      <w:lang w:val="en-US"/>
    </w:rPr>
  </w:style>
  <w:style w:type="paragraph" w:customStyle="1" w:styleId="font8">
    <w:name w:val="font8"/>
    <w:basedOn w:val="Normal"/>
    <w:rsid w:val="005D1ABA"/>
    <w:pPr>
      <w:spacing w:before="100" w:beforeAutospacing="1" w:after="100" w:afterAutospacing="1"/>
    </w:pPr>
    <w:rPr>
      <w:rFonts w:ascii="Arial" w:hAnsi="Arial" w:cs="Arial"/>
      <w:color w:val="000000"/>
      <w:sz w:val="22"/>
      <w:szCs w:val="22"/>
      <w:lang w:val="en-US"/>
    </w:rPr>
  </w:style>
  <w:style w:type="paragraph" w:customStyle="1" w:styleId="font9">
    <w:name w:val="font9"/>
    <w:basedOn w:val="Normal"/>
    <w:rsid w:val="005D1ABA"/>
    <w:pPr>
      <w:spacing w:before="100" w:beforeAutospacing="1" w:after="100" w:afterAutospacing="1"/>
    </w:pPr>
    <w:rPr>
      <w:rFonts w:ascii="Arial" w:hAnsi="Arial" w:cs="Arial"/>
      <w:color w:val="000000"/>
      <w:sz w:val="32"/>
      <w:szCs w:val="32"/>
      <w:lang w:val="en-US"/>
    </w:rPr>
  </w:style>
  <w:style w:type="paragraph" w:customStyle="1" w:styleId="font10">
    <w:name w:val="font10"/>
    <w:basedOn w:val="Normal"/>
    <w:rsid w:val="005D1ABA"/>
    <w:pPr>
      <w:spacing w:before="100" w:beforeAutospacing="1" w:after="100" w:afterAutospacing="1"/>
    </w:pPr>
    <w:rPr>
      <w:rFonts w:ascii="Arial" w:hAnsi="Arial" w:cs="Arial"/>
      <w:color w:val="000000"/>
      <w:sz w:val="28"/>
      <w:szCs w:val="28"/>
      <w:lang w:val="en-US"/>
    </w:rPr>
  </w:style>
  <w:style w:type="paragraph" w:customStyle="1" w:styleId="font11">
    <w:name w:val="font11"/>
    <w:basedOn w:val="Normal"/>
    <w:rsid w:val="005D1ABA"/>
    <w:pPr>
      <w:spacing w:before="100" w:beforeAutospacing="1" w:after="100" w:afterAutospacing="1"/>
    </w:pPr>
    <w:rPr>
      <w:rFonts w:ascii="Arial" w:hAnsi="Arial" w:cs="Arial"/>
      <w:color w:val="000000"/>
      <w:sz w:val="16"/>
      <w:szCs w:val="16"/>
      <w:lang w:val="en-US"/>
    </w:rPr>
  </w:style>
  <w:style w:type="paragraph" w:customStyle="1" w:styleId="font12">
    <w:name w:val="font12"/>
    <w:basedOn w:val="Normal"/>
    <w:rsid w:val="005D1ABA"/>
    <w:pPr>
      <w:spacing w:before="100" w:beforeAutospacing="1" w:after="100" w:afterAutospacing="1"/>
    </w:pPr>
    <w:rPr>
      <w:rFonts w:ascii="Arial" w:hAnsi="Arial" w:cs="Arial"/>
      <w:color w:val="000000"/>
      <w:sz w:val="18"/>
      <w:szCs w:val="18"/>
      <w:lang w:val="en-US"/>
    </w:rPr>
  </w:style>
  <w:style w:type="paragraph" w:customStyle="1" w:styleId="xl63">
    <w:name w:val="xl63"/>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LitNusx" w:hAnsi="LitNusx"/>
      <w:b/>
      <w:bCs/>
      <w:sz w:val="16"/>
      <w:szCs w:val="16"/>
      <w:lang w:val="en-US"/>
    </w:rPr>
  </w:style>
  <w:style w:type="paragraph" w:customStyle="1" w:styleId="xl64">
    <w:name w:val="xl6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65">
    <w:name w:val="xl65"/>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6">
    <w:name w:val="xl66"/>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7">
    <w:name w:val="xl67"/>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rPr>
  </w:style>
  <w:style w:type="paragraph" w:customStyle="1" w:styleId="xl68">
    <w:name w:val="xl68"/>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sz w:val="16"/>
      <w:szCs w:val="16"/>
      <w:lang w:val="en-US"/>
    </w:rPr>
  </w:style>
  <w:style w:type="paragraph" w:customStyle="1" w:styleId="xl69">
    <w:name w:val="xl69"/>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0">
    <w:name w:val="xl70"/>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1">
    <w:name w:val="xl7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2">
    <w:name w:val="xl72"/>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73">
    <w:name w:val="xl73"/>
    <w:basedOn w:val="Normal"/>
    <w:rsid w:val="005D1ABA"/>
    <w:pPr>
      <w:pBdr>
        <w:top w:val="single" w:sz="4" w:space="0" w:color="auto"/>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4">
    <w:name w:val="xl7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5">
    <w:name w:val="xl75"/>
    <w:basedOn w:val="Normal"/>
    <w:rsid w:val="005D1ABA"/>
    <w:pPr>
      <w:pBdr>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6">
    <w:name w:val="xl76"/>
    <w:basedOn w:val="Normal"/>
    <w:rsid w:val="005D1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Normal0">
    <w:name w:val="[Normal]"/>
    <w:rsid w:val="005D1ABA"/>
    <w:pPr>
      <w:widowControl w:val="0"/>
      <w:autoSpaceDE w:val="0"/>
      <w:autoSpaceDN w:val="0"/>
      <w:adjustRightInd w:val="0"/>
      <w:spacing w:after="0" w:line="240" w:lineRule="auto"/>
    </w:pPr>
    <w:rPr>
      <w:rFonts w:ascii="Arial" w:eastAsia="Calibri" w:hAnsi="Arial" w:cs="Arial"/>
      <w:sz w:val="24"/>
      <w:szCs w:val="24"/>
    </w:rPr>
  </w:style>
  <w:style w:type="paragraph" w:customStyle="1" w:styleId="xl77">
    <w:name w:val="xl77"/>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8">
    <w:name w:val="xl78"/>
    <w:basedOn w:val="Normal"/>
    <w:rsid w:val="005D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79">
    <w:name w:val="xl79"/>
    <w:basedOn w:val="Normal"/>
    <w:rsid w:val="005D1AB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0">
    <w:name w:val="xl80"/>
    <w:basedOn w:val="Normal"/>
    <w:rsid w:val="005D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1">
    <w:name w:val="xl8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2">
    <w:name w:val="xl82"/>
    <w:basedOn w:val="Normal"/>
    <w:rsid w:val="005D1A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3">
    <w:name w:val="xl83"/>
    <w:basedOn w:val="Normal"/>
    <w:rsid w:val="005D1A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4">
    <w:name w:val="xl84"/>
    <w:basedOn w:val="Normal"/>
    <w:rsid w:val="005D1A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5">
    <w:name w:val="xl85"/>
    <w:basedOn w:val="Normal"/>
    <w:rsid w:val="005D1A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6">
    <w:name w:val="xl86"/>
    <w:basedOn w:val="Normal"/>
    <w:rsid w:val="005D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7">
    <w:name w:val="xl87"/>
    <w:basedOn w:val="Normal"/>
    <w:rsid w:val="005D1AB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8">
    <w:name w:val="xl88"/>
    <w:basedOn w:val="Normal"/>
    <w:rsid w:val="005D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0">
    <w:name w:val="xl90"/>
    <w:basedOn w:val="Normal"/>
    <w:rsid w:val="005D1ABA"/>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1">
    <w:name w:val="xl91"/>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2">
    <w:name w:val="xl92"/>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3">
    <w:name w:val="xl93"/>
    <w:basedOn w:val="Normal"/>
    <w:rsid w:val="005D1AB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4">
    <w:name w:val="xl94"/>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5">
    <w:name w:val="xl95"/>
    <w:basedOn w:val="Normal"/>
    <w:rsid w:val="005D1ABA"/>
    <w:pPr>
      <w:pBdr>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6">
    <w:name w:val="xl96"/>
    <w:basedOn w:val="Normal"/>
    <w:rsid w:val="005D1ABA"/>
    <w:pPr>
      <w:pBdr>
        <w:top w:val="single" w:sz="8" w:space="0" w:color="auto"/>
        <w:left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7">
    <w:name w:val="xl97"/>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8">
    <w:name w:val="xl98"/>
    <w:basedOn w:val="Normal"/>
    <w:rsid w:val="005D1ABA"/>
    <w:pPr>
      <w:pBdr>
        <w:top w:val="single" w:sz="4" w:space="0" w:color="auto"/>
        <w:left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9">
    <w:name w:val="xl99"/>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100">
    <w:name w:val="xl100"/>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1">
    <w:name w:val="xl101"/>
    <w:basedOn w:val="Normal"/>
    <w:rsid w:val="005D1AB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102">
    <w:name w:val="xl102"/>
    <w:basedOn w:val="Normal"/>
    <w:rsid w:val="005D1AB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3">
    <w:name w:val="xl103"/>
    <w:basedOn w:val="Normal"/>
    <w:rsid w:val="005D1AB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5D1ABA"/>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6">
    <w:name w:val="xl106"/>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7">
    <w:name w:val="xl107"/>
    <w:basedOn w:val="Normal"/>
    <w:rsid w:val="005D1ABA"/>
    <w:pPr>
      <w:pBdr>
        <w:top w:val="single" w:sz="8" w:space="0" w:color="auto"/>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8">
    <w:name w:val="xl108"/>
    <w:basedOn w:val="Normal"/>
    <w:rsid w:val="005D1ABA"/>
    <w:pPr>
      <w:pBdr>
        <w:top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9">
    <w:name w:val="xl109"/>
    <w:basedOn w:val="Normal"/>
    <w:rsid w:val="005D1ABA"/>
    <w:pPr>
      <w:pBdr>
        <w:left w:val="single" w:sz="8" w:space="0" w:color="auto"/>
        <w:bottom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0">
    <w:name w:val="xl110"/>
    <w:basedOn w:val="Normal"/>
    <w:rsid w:val="005D1ABA"/>
    <w:pPr>
      <w:pBdr>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1">
    <w:name w:val="xl111"/>
    <w:basedOn w:val="Normal"/>
    <w:rsid w:val="005D1ABA"/>
    <w:pPr>
      <w:pBdr>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2">
    <w:name w:val="xl112"/>
    <w:basedOn w:val="Normal"/>
    <w:rsid w:val="005D1ABA"/>
    <w:pPr>
      <w:pBdr>
        <w:top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3">
    <w:name w:val="xl113"/>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abzacixml">
    <w:name w:val="abzaci_xml"/>
    <w:basedOn w:val="PlainText"/>
    <w:link w:val="abzacixmlChar"/>
    <w:autoRedefine/>
    <w:qFormat/>
    <w:rsid w:val="005D1ABA"/>
    <w:pPr>
      <w:numPr>
        <w:numId w:val="3"/>
      </w:numPr>
      <w:ind w:left="0" w:firstLine="0"/>
      <w:jc w:val="both"/>
    </w:pPr>
    <w:rPr>
      <w:rFonts w:ascii="Sylfaen" w:hAnsi="Sylfaen" w:cs="Sylfaen"/>
      <w:lang w:val="ka-GE"/>
    </w:rPr>
  </w:style>
  <w:style w:type="paragraph" w:styleId="PlainText">
    <w:name w:val="Plain Text"/>
    <w:basedOn w:val="Normal"/>
    <w:link w:val="PlainTextChar"/>
    <w:uiPriority w:val="99"/>
    <w:unhideWhenUsed/>
    <w:rsid w:val="005D1ABA"/>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5D1ABA"/>
    <w:rPr>
      <w:rFonts w:ascii="Consolas" w:eastAsia="Calibri"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D1ABA"/>
    <w:rPr>
      <w:rFonts w:ascii="Times New Roman" w:eastAsia="Times New Roman" w:hAnsi="Times New Roman" w:cs="Times New Roman"/>
      <w:sz w:val="20"/>
      <w:szCs w:val="20"/>
      <w:lang w:val="ru-RU"/>
    </w:rPr>
  </w:style>
  <w:style w:type="paragraph" w:customStyle="1" w:styleId="gansakutrebulinacilixml">
    <w:name w:val="gansakutrebuli_nacili_xml"/>
    <w:basedOn w:val="Normal"/>
    <w:autoRedefine/>
    <w:rsid w:val="005D1ABA"/>
    <w:pPr>
      <w:keepNext/>
      <w:keepLines/>
      <w:numPr>
        <w:numId w:val="2"/>
      </w:numPr>
      <w:tabs>
        <w:tab w:val="clear" w:pos="720"/>
        <w:tab w:val="num" w:pos="360"/>
      </w:tabs>
      <w:suppressAutoHyphens/>
      <w:spacing w:before="240"/>
      <w:ind w:left="0" w:hanging="850"/>
      <w:jc w:val="center"/>
    </w:pPr>
    <w:rPr>
      <w:rFonts w:ascii="Sylfaen" w:hAnsi="Sylfaen" w:cs="Arial"/>
      <w:b/>
      <w:sz w:val="22"/>
      <w:szCs w:val="24"/>
      <w:lang w:val="en-US"/>
    </w:rPr>
  </w:style>
  <w:style w:type="character" w:customStyle="1" w:styleId="abzacixmlChar">
    <w:name w:val="abzaci_xml Char"/>
    <w:basedOn w:val="PlainTextChar"/>
    <w:link w:val="abzacixml"/>
    <w:qFormat/>
    <w:rsid w:val="005D1ABA"/>
    <w:rPr>
      <w:rFonts w:ascii="Sylfaen" w:eastAsia="Calibri" w:hAnsi="Sylfaen" w:cs="Sylfaen"/>
      <w:sz w:val="21"/>
      <w:szCs w:val="21"/>
      <w:lang w:val="ka-GE"/>
    </w:rPr>
  </w:style>
  <w:style w:type="paragraph" w:customStyle="1" w:styleId="Default">
    <w:name w:val="Default"/>
    <w:rsid w:val="005D1ABA"/>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5D1ABA"/>
    <w:rPr>
      <w:b/>
      <w:bCs/>
    </w:rPr>
  </w:style>
  <w:style w:type="paragraph" w:customStyle="1" w:styleId="Normal4">
    <w:name w:val="Normal_4"/>
    <w:qFormat/>
    <w:rsid w:val="0012389B"/>
    <w:pPr>
      <w:spacing w:after="180" w:line="276" w:lineRule="auto"/>
    </w:pPr>
    <w:rPr>
      <w:rFonts w:ascii="Verdana" w:eastAsia="Times New Roman" w:hAnsi="Verdana" w:cs="Times New Roman"/>
      <w:sz w:val="24"/>
      <w:szCs w:val="24"/>
    </w:rPr>
  </w:style>
  <w:style w:type="paragraph" w:styleId="NormalWeb">
    <w:name w:val="Normal (Web)"/>
    <w:basedOn w:val="Normal"/>
    <w:uiPriority w:val="99"/>
    <w:unhideWhenUsed/>
    <w:rsid w:val="007839D5"/>
    <w:pPr>
      <w:spacing w:before="100" w:beforeAutospacing="1" w:after="100" w:afterAutospacing="1"/>
    </w:pPr>
    <w:rPr>
      <w:rFonts w:eastAsiaTheme="minorHAnsi"/>
      <w:sz w:val="24"/>
      <w:szCs w:val="24"/>
      <w:lang w:val="en-US"/>
    </w:rPr>
  </w:style>
  <w:style w:type="paragraph" w:customStyle="1" w:styleId="msonormal0">
    <w:name w:val="msonormal"/>
    <w:basedOn w:val="Normal"/>
    <w:rsid w:val="007839D5"/>
    <w:pPr>
      <w:spacing w:before="100" w:beforeAutospacing="1" w:after="100" w:afterAutospacing="1"/>
    </w:pPr>
    <w:rPr>
      <w:sz w:val="24"/>
      <w:szCs w:val="24"/>
      <w:lang w:val="en-US"/>
    </w:rPr>
  </w:style>
  <w:style w:type="paragraph" w:customStyle="1" w:styleId="xl114">
    <w:name w:val="xl114"/>
    <w:basedOn w:val="Normal"/>
    <w:rsid w:val="007839D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n-US"/>
    </w:rPr>
  </w:style>
  <w:style w:type="paragraph" w:customStyle="1" w:styleId="xl115">
    <w:name w:val="xl115"/>
    <w:basedOn w:val="Normal"/>
    <w:rsid w:val="007839D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116">
    <w:name w:val="xl116"/>
    <w:basedOn w:val="Normal"/>
    <w:rsid w:val="007839D5"/>
    <w:pPr>
      <w:shd w:val="clear" w:color="000000" w:fill="FFFFFF"/>
      <w:spacing w:before="100" w:beforeAutospacing="1" w:after="100" w:afterAutospacing="1"/>
    </w:pPr>
    <w:rPr>
      <w:rFonts w:ascii="Arial CYR" w:hAnsi="Arial CYR" w:cs="Arial CYR"/>
      <w:color w:val="000000"/>
      <w:sz w:val="24"/>
      <w:szCs w:val="24"/>
      <w:lang w:val="en-US"/>
    </w:rPr>
  </w:style>
  <w:style w:type="paragraph" w:customStyle="1" w:styleId="xl117">
    <w:name w:val="xl117"/>
    <w:basedOn w:val="Normal"/>
    <w:rsid w:val="007839D5"/>
    <w:pPr>
      <w:shd w:val="clear" w:color="000000" w:fill="FFFFFF"/>
      <w:spacing w:before="100" w:beforeAutospacing="1" w:after="100" w:afterAutospacing="1"/>
    </w:pPr>
    <w:rPr>
      <w:rFonts w:ascii="Literaturuly" w:hAnsi="Literaturuly"/>
      <w:color w:val="000000"/>
      <w:sz w:val="24"/>
      <w:szCs w:val="24"/>
      <w:lang w:val="en-US"/>
    </w:rPr>
  </w:style>
  <w:style w:type="paragraph" w:customStyle="1" w:styleId="xl118">
    <w:name w:val="xl118"/>
    <w:basedOn w:val="Normal"/>
    <w:rsid w:val="007839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character" w:styleId="IntenseEmphasis">
    <w:name w:val="Intense Emphasis"/>
    <w:basedOn w:val="DefaultParagraphFont"/>
    <w:uiPriority w:val="21"/>
    <w:qFormat/>
    <w:rsid w:val="007839D5"/>
    <w:rPr>
      <w:i/>
      <w:iCs/>
      <w:color w:val="5B9BD5" w:themeColor="accent1"/>
    </w:rPr>
  </w:style>
  <w:style w:type="character" w:styleId="FootnoteReference">
    <w:name w:val="footnote reference"/>
    <w:basedOn w:val="DefaultParagraphFont"/>
    <w:uiPriority w:val="99"/>
    <w:unhideWhenUsed/>
    <w:rsid w:val="00CC2B98"/>
    <w:rPr>
      <w:vertAlign w:val="superscript"/>
    </w:rPr>
  </w:style>
  <w:style w:type="paragraph" w:customStyle="1" w:styleId="Normal11">
    <w:name w:val="Normal_11"/>
    <w:qFormat/>
    <w:rsid w:val="00B25609"/>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B25609"/>
    <w:pPr>
      <w:spacing w:before="100" w:beforeAutospacing="1" w:after="100" w:afterAutospacing="1"/>
    </w:pPr>
    <w:rPr>
      <w:sz w:val="24"/>
      <w:szCs w:val="24"/>
      <w:lang w:val="en-US"/>
    </w:rPr>
  </w:style>
  <w:style w:type="paragraph" w:customStyle="1" w:styleId="xmsolistparagraph">
    <w:name w:val="x_msolistparagraph"/>
    <w:basedOn w:val="Normal"/>
    <w:rsid w:val="00B25609"/>
    <w:pPr>
      <w:spacing w:before="100" w:beforeAutospacing="1" w:after="100" w:afterAutospacing="1"/>
    </w:pPr>
    <w:rPr>
      <w:sz w:val="24"/>
      <w:szCs w:val="24"/>
      <w:lang w:val="en-US"/>
    </w:rPr>
  </w:style>
  <w:style w:type="character" w:customStyle="1" w:styleId="nanospell-typo">
    <w:name w:val="nanospell-typo"/>
    <w:rsid w:val="00B25609"/>
  </w:style>
  <w:style w:type="numbering" w:customStyle="1" w:styleId="NoList1">
    <w:name w:val="No List1"/>
    <w:next w:val="NoList"/>
    <w:uiPriority w:val="99"/>
    <w:semiHidden/>
    <w:unhideWhenUsed/>
    <w:rsid w:val="00B25609"/>
  </w:style>
  <w:style w:type="table" w:styleId="TableGrid">
    <w:name w:val="Table Grid"/>
    <w:basedOn w:val="TableNormal"/>
    <w:rsid w:val="00E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B3F23"/>
    <w:rPr>
      <w:lang w:eastAsia="ru-RU"/>
    </w:rPr>
  </w:style>
  <w:style w:type="character" w:customStyle="1" w:styleId="FootnoteTextChar">
    <w:name w:val="Footnote Text Char"/>
    <w:basedOn w:val="DefaultParagraphFont"/>
    <w:link w:val="FootnoteText"/>
    <w:uiPriority w:val="99"/>
    <w:rsid w:val="002B3F23"/>
    <w:rPr>
      <w:rFonts w:ascii="Times New Roman" w:eastAsia="Times New Roman" w:hAnsi="Times New Roman" w:cs="Times New Roman"/>
      <w:sz w:val="20"/>
      <w:szCs w:val="20"/>
      <w:lang w:val="ru-RU" w:eastAsia="ru-RU"/>
    </w:rPr>
  </w:style>
  <w:style w:type="character" w:customStyle="1" w:styleId="Heading3Char">
    <w:name w:val="Heading 3 Char"/>
    <w:basedOn w:val="DefaultParagraphFont"/>
    <w:link w:val="Heading3"/>
    <w:uiPriority w:val="9"/>
    <w:rsid w:val="004E68A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rsid w:val="004E68AD"/>
    <w:rPr>
      <w:rFonts w:asciiTheme="majorHAnsi" w:eastAsiaTheme="majorEastAsia" w:hAnsiTheme="majorHAnsi" w:cstheme="majorBidi"/>
      <w:i/>
      <w:iCs/>
      <w:color w:val="2E74B5" w:themeColor="accent1" w:themeShade="BF"/>
      <w:sz w:val="20"/>
      <w:szCs w:val="20"/>
      <w:lang w:val="ru-RU"/>
    </w:rPr>
  </w:style>
  <w:style w:type="paragraph" w:customStyle="1" w:styleId="xmsonormal0">
    <w:name w:val="xmsonormal"/>
    <w:basedOn w:val="Normal"/>
    <w:rsid w:val="00B158B3"/>
    <w:rPr>
      <w:rFonts w:eastAsiaTheme="minorHAnsi"/>
      <w:sz w:val="24"/>
      <w:szCs w:val="24"/>
      <w:lang w:val="en-US"/>
    </w:rPr>
  </w:style>
  <w:style w:type="paragraph" w:customStyle="1" w:styleId="tarigi">
    <w:name w:val="tarigi"/>
    <w:basedOn w:val="Normal"/>
    <w:rsid w:val="008B2CAD"/>
    <w:rPr>
      <w:sz w:val="24"/>
      <w:szCs w:val="24"/>
      <w:lang w:val="en-US"/>
    </w:rPr>
  </w:style>
  <w:style w:type="paragraph" w:styleId="NoSpacing">
    <w:name w:val="No Spacing"/>
    <w:uiPriority w:val="1"/>
    <w:qFormat/>
    <w:rsid w:val="008373CC"/>
    <w:pPr>
      <w:spacing w:after="0" w:line="240" w:lineRule="auto"/>
    </w:pPr>
  </w:style>
  <w:style w:type="paragraph" w:customStyle="1" w:styleId="Char1">
    <w:name w:val="Char1"/>
    <w:basedOn w:val="Normal"/>
    <w:next w:val="Normal"/>
    <w:rsid w:val="00F56338"/>
    <w:pPr>
      <w:spacing w:after="160" w:line="240" w:lineRule="exact"/>
    </w:pPr>
    <w:rPr>
      <w:rFonts w:ascii="Tahoma" w:hAnsi="Tahoma"/>
      <w:sz w:val="24"/>
      <w:lang w:val="en-US"/>
    </w:rPr>
  </w:style>
  <w:style w:type="paragraph" w:customStyle="1" w:styleId="CharCharChar1">
    <w:name w:val="Char Char Char1"/>
    <w:basedOn w:val="Normal"/>
    <w:rsid w:val="00F56338"/>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742">
      <w:bodyDiv w:val="1"/>
      <w:marLeft w:val="0"/>
      <w:marRight w:val="0"/>
      <w:marTop w:val="0"/>
      <w:marBottom w:val="0"/>
      <w:divBdr>
        <w:top w:val="none" w:sz="0" w:space="0" w:color="auto"/>
        <w:left w:val="none" w:sz="0" w:space="0" w:color="auto"/>
        <w:bottom w:val="none" w:sz="0" w:space="0" w:color="auto"/>
        <w:right w:val="none" w:sz="0" w:space="0" w:color="auto"/>
      </w:divBdr>
    </w:div>
    <w:div w:id="5833820">
      <w:bodyDiv w:val="1"/>
      <w:marLeft w:val="0"/>
      <w:marRight w:val="0"/>
      <w:marTop w:val="0"/>
      <w:marBottom w:val="0"/>
      <w:divBdr>
        <w:top w:val="none" w:sz="0" w:space="0" w:color="auto"/>
        <w:left w:val="none" w:sz="0" w:space="0" w:color="auto"/>
        <w:bottom w:val="none" w:sz="0" w:space="0" w:color="auto"/>
        <w:right w:val="none" w:sz="0" w:space="0" w:color="auto"/>
      </w:divBdr>
    </w:div>
    <w:div w:id="8483327">
      <w:bodyDiv w:val="1"/>
      <w:marLeft w:val="0"/>
      <w:marRight w:val="0"/>
      <w:marTop w:val="0"/>
      <w:marBottom w:val="0"/>
      <w:divBdr>
        <w:top w:val="none" w:sz="0" w:space="0" w:color="auto"/>
        <w:left w:val="none" w:sz="0" w:space="0" w:color="auto"/>
        <w:bottom w:val="none" w:sz="0" w:space="0" w:color="auto"/>
        <w:right w:val="none" w:sz="0" w:space="0" w:color="auto"/>
      </w:divBdr>
    </w:div>
    <w:div w:id="70197424">
      <w:bodyDiv w:val="1"/>
      <w:marLeft w:val="0"/>
      <w:marRight w:val="0"/>
      <w:marTop w:val="0"/>
      <w:marBottom w:val="0"/>
      <w:divBdr>
        <w:top w:val="none" w:sz="0" w:space="0" w:color="auto"/>
        <w:left w:val="none" w:sz="0" w:space="0" w:color="auto"/>
        <w:bottom w:val="none" w:sz="0" w:space="0" w:color="auto"/>
        <w:right w:val="none" w:sz="0" w:space="0" w:color="auto"/>
      </w:divBdr>
    </w:div>
    <w:div w:id="121503870">
      <w:bodyDiv w:val="1"/>
      <w:marLeft w:val="0"/>
      <w:marRight w:val="0"/>
      <w:marTop w:val="0"/>
      <w:marBottom w:val="0"/>
      <w:divBdr>
        <w:top w:val="none" w:sz="0" w:space="0" w:color="auto"/>
        <w:left w:val="none" w:sz="0" w:space="0" w:color="auto"/>
        <w:bottom w:val="none" w:sz="0" w:space="0" w:color="auto"/>
        <w:right w:val="none" w:sz="0" w:space="0" w:color="auto"/>
      </w:divBdr>
    </w:div>
    <w:div w:id="147522703">
      <w:bodyDiv w:val="1"/>
      <w:marLeft w:val="0"/>
      <w:marRight w:val="0"/>
      <w:marTop w:val="0"/>
      <w:marBottom w:val="0"/>
      <w:divBdr>
        <w:top w:val="none" w:sz="0" w:space="0" w:color="auto"/>
        <w:left w:val="none" w:sz="0" w:space="0" w:color="auto"/>
        <w:bottom w:val="none" w:sz="0" w:space="0" w:color="auto"/>
        <w:right w:val="none" w:sz="0" w:space="0" w:color="auto"/>
      </w:divBdr>
    </w:div>
    <w:div w:id="154423943">
      <w:bodyDiv w:val="1"/>
      <w:marLeft w:val="0"/>
      <w:marRight w:val="0"/>
      <w:marTop w:val="0"/>
      <w:marBottom w:val="0"/>
      <w:divBdr>
        <w:top w:val="none" w:sz="0" w:space="0" w:color="auto"/>
        <w:left w:val="none" w:sz="0" w:space="0" w:color="auto"/>
        <w:bottom w:val="none" w:sz="0" w:space="0" w:color="auto"/>
        <w:right w:val="none" w:sz="0" w:space="0" w:color="auto"/>
      </w:divBdr>
    </w:div>
    <w:div w:id="166671933">
      <w:bodyDiv w:val="1"/>
      <w:marLeft w:val="0"/>
      <w:marRight w:val="0"/>
      <w:marTop w:val="0"/>
      <w:marBottom w:val="0"/>
      <w:divBdr>
        <w:top w:val="none" w:sz="0" w:space="0" w:color="auto"/>
        <w:left w:val="none" w:sz="0" w:space="0" w:color="auto"/>
        <w:bottom w:val="none" w:sz="0" w:space="0" w:color="auto"/>
        <w:right w:val="none" w:sz="0" w:space="0" w:color="auto"/>
      </w:divBdr>
    </w:div>
    <w:div w:id="168957815">
      <w:bodyDiv w:val="1"/>
      <w:marLeft w:val="0"/>
      <w:marRight w:val="0"/>
      <w:marTop w:val="0"/>
      <w:marBottom w:val="0"/>
      <w:divBdr>
        <w:top w:val="none" w:sz="0" w:space="0" w:color="auto"/>
        <w:left w:val="none" w:sz="0" w:space="0" w:color="auto"/>
        <w:bottom w:val="none" w:sz="0" w:space="0" w:color="auto"/>
        <w:right w:val="none" w:sz="0" w:space="0" w:color="auto"/>
      </w:divBdr>
    </w:div>
    <w:div w:id="205798548">
      <w:bodyDiv w:val="1"/>
      <w:marLeft w:val="0"/>
      <w:marRight w:val="0"/>
      <w:marTop w:val="0"/>
      <w:marBottom w:val="0"/>
      <w:divBdr>
        <w:top w:val="none" w:sz="0" w:space="0" w:color="auto"/>
        <w:left w:val="none" w:sz="0" w:space="0" w:color="auto"/>
        <w:bottom w:val="none" w:sz="0" w:space="0" w:color="auto"/>
        <w:right w:val="none" w:sz="0" w:space="0" w:color="auto"/>
      </w:divBdr>
    </w:div>
    <w:div w:id="237911226">
      <w:bodyDiv w:val="1"/>
      <w:marLeft w:val="0"/>
      <w:marRight w:val="0"/>
      <w:marTop w:val="0"/>
      <w:marBottom w:val="0"/>
      <w:divBdr>
        <w:top w:val="none" w:sz="0" w:space="0" w:color="auto"/>
        <w:left w:val="none" w:sz="0" w:space="0" w:color="auto"/>
        <w:bottom w:val="none" w:sz="0" w:space="0" w:color="auto"/>
        <w:right w:val="none" w:sz="0" w:space="0" w:color="auto"/>
      </w:divBdr>
    </w:div>
    <w:div w:id="279844461">
      <w:bodyDiv w:val="1"/>
      <w:marLeft w:val="0"/>
      <w:marRight w:val="0"/>
      <w:marTop w:val="0"/>
      <w:marBottom w:val="0"/>
      <w:divBdr>
        <w:top w:val="none" w:sz="0" w:space="0" w:color="auto"/>
        <w:left w:val="none" w:sz="0" w:space="0" w:color="auto"/>
        <w:bottom w:val="none" w:sz="0" w:space="0" w:color="auto"/>
        <w:right w:val="none" w:sz="0" w:space="0" w:color="auto"/>
      </w:divBdr>
    </w:div>
    <w:div w:id="296565546">
      <w:bodyDiv w:val="1"/>
      <w:marLeft w:val="0"/>
      <w:marRight w:val="0"/>
      <w:marTop w:val="0"/>
      <w:marBottom w:val="0"/>
      <w:divBdr>
        <w:top w:val="none" w:sz="0" w:space="0" w:color="auto"/>
        <w:left w:val="none" w:sz="0" w:space="0" w:color="auto"/>
        <w:bottom w:val="none" w:sz="0" w:space="0" w:color="auto"/>
        <w:right w:val="none" w:sz="0" w:space="0" w:color="auto"/>
      </w:divBdr>
    </w:div>
    <w:div w:id="316304461">
      <w:bodyDiv w:val="1"/>
      <w:marLeft w:val="0"/>
      <w:marRight w:val="0"/>
      <w:marTop w:val="0"/>
      <w:marBottom w:val="0"/>
      <w:divBdr>
        <w:top w:val="none" w:sz="0" w:space="0" w:color="auto"/>
        <w:left w:val="none" w:sz="0" w:space="0" w:color="auto"/>
        <w:bottom w:val="none" w:sz="0" w:space="0" w:color="auto"/>
        <w:right w:val="none" w:sz="0" w:space="0" w:color="auto"/>
      </w:divBdr>
    </w:div>
    <w:div w:id="316306139">
      <w:bodyDiv w:val="1"/>
      <w:marLeft w:val="0"/>
      <w:marRight w:val="0"/>
      <w:marTop w:val="0"/>
      <w:marBottom w:val="0"/>
      <w:divBdr>
        <w:top w:val="none" w:sz="0" w:space="0" w:color="auto"/>
        <w:left w:val="none" w:sz="0" w:space="0" w:color="auto"/>
        <w:bottom w:val="none" w:sz="0" w:space="0" w:color="auto"/>
        <w:right w:val="none" w:sz="0" w:space="0" w:color="auto"/>
      </w:divBdr>
    </w:div>
    <w:div w:id="344289014">
      <w:bodyDiv w:val="1"/>
      <w:marLeft w:val="0"/>
      <w:marRight w:val="0"/>
      <w:marTop w:val="0"/>
      <w:marBottom w:val="0"/>
      <w:divBdr>
        <w:top w:val="none" w:sz="0" w:space="0" w:color="auto"/>
        <w:left w:val="none" w:sz="0" w:space="0" w:color="auto"/>
        <w:bottom w:val="none" w:sz="0" w:space="0" w:color="auto"/>
        <w:right w:val="none" w:sz="0" w:space="0" w:color="auto"/>
      </w:divBdr>
    </w:div>
    <w:div w:id="354162468">
      <w:bodyDiv w:val="1"/>
      <w:marLeft w:val="0"/>
      <w:marRight w:val="0"/>
      <w:marTop w:val="0"/>
      <w:marBottom w:val="0"/>
      <w:divBdr>
        <w:top w:val="none" w:sz="0" w:space="0" w:color="auto"/>
        <w:left w:val="none" w:sz="0" w:space="0" w:color="auto"/>
        <w:bottom w:val="none" w:sz="0" w:space="0" w:color="auto"/>
        <w:right w:val="none" w:sz="0" w:space="0" w:color="auto"/>
      </w:divBdr>
    </w:div>
    <w:div w:id="357662621">
      <w:bodyDiv w:val="1"/>
      <w:marLeft w:val="0"/>
      <w:marRight w:val="0"/>
      <w:marTop w:val="0"/>
      <w:marBottom w:val="0"/>
      <w:divBdr>
        <w:top w:val="none" w:sz="0" w:space="0" w:color="auto"/>
        <w:left w:val="none" w:sz="0" w:space="0" w:color="auto"/>
        <w:bottom w:val="none" w:sz="0" w:space="0" w:color="auto"/>
        <w:right w:val="none" w:sz="0" w:space="0" w:color="auto"/>
      </w:divBdr>
    </w:div>
    <w:div w:id="361396447">
      <w:bodyDiv w:val="1"/>
      <w:marLeft w:val="0"/>
      <w:marRight w:val="0"/>
      <w:marTop w:val="0"/>
      <w:marBottom w:val="0"/>
      <w:divBdr>
        <w:top w:val="none" w:sz="0" w:space="0" w:color="auto"/>
        <w:left w:val="none" w:sz="0" w:space="0" w:color="auto"/>
        <w:bottom w:val="none" w:sz="0" w:space="0" w:color="auto"/>
        <w:right w:val="none" w:sz="0" w:space="0" w:color="auto"/>
      </w:divBdr>
    </w:div>
    <w:div w:id="362436494">
      <w:bodyDiv w:val="1"/>
      <w:marLeft w:val="0"/>
      <w:marRight w:val="0"/>
      <w:marTop w:val="0"/>
      <w:marBottom w:val="0"/>
      <w:divBdr>
        <w:top w:val="none" w:sz="0" w:space="0" w:color="auto"/>
        <w:left w:val="none" w:sz="0" w:space="0" w:color="auto"/>
        <w:bottom w:val="none" w:sz="0" w:space="0" w:color="auto"/>
        <w:right w:val="none" w:sz="0" w:space="0" w:color="auto"/>
      </w:divBdr>
    </w:div>
    <w:div w:id="367607526">
      <w:bodyDiv w:val="1"/>
      <w:marLeft w:val="0"/>
      <w:marRight w:val="0"/>
      <w:marTop w:val="0"/>
      <w:marBottom w:val="0"/>
      <w:divBdr>
        <w:top w:val="none" w:sz="0" w:space="0" w:color="auto"/>
        <w:left w:val="none" w:sz="0" w:space="0" w:color="auto"/>
        <w:bottom w:val="none" w:sz="0" w:space="0" w:color="auto"/>
        <w:right w:val="none" w:sz="0" w:space="0" w:color="auto"/>
      </w:divBdr>
    </w:div>
    <w:div w:id="370617010">
      <w:bodyDiv w:val="1"/>
      <w:marLeft w:val="0"/>
      <w:marRight w:val="0"/>
      <w:marTop w:val="0"/>
      <w:marBottom w:val="0"/>
      <w:divBdr>
        <w:top w:val="none" w:sz="0" w:space="0" w:color="auto"/>
        <w:left w:val="none" w:sz="0" w:space="0" w:color="auto"/>
        <w:bottom w:val="none" w:sz="0" w:space="0" w:color="auto"/>
        <w:right w:val="none" w:sz="0" w:space="0" w:color="auto"/>
      </w:divBdr>
    </w:div>
    <w:div w:id="372581738">
      <w:bodyDiv w:val="1"/>
      <w:marLeft w:val="0"/>
      <w:marRight w:val="0"/>
      <w:marTop w:val="0"/>
      <w:marBottom w:val="0"/>
      <w:divBdr>
        <w:top w:val="none" w:sz="0" w:space="0" w:color="auto"/>
        <w:left w:val="none" w:sz="0" w:space="0" w:color="auto"/>
        <w:bottom w:val="none" w:sz="0" w:space="0" w:color="auto"/>
        <w:right w:val="none" w:sz="0" w:space="0" w:color="auto"/>
      </w:divBdr>
    </w:div>
    <w:div w:id="376050848">
      <w:bodyDiv w:val="1"/>
      <w:marLeft w:val="0"/>
      <w:marRight w:val="0"/>
      <w:marTop w:val="0"/>
      <w:marBottom w:val="0"/>
      <w:divBdr>
        <w:top w:val="none" w:sz="0" w:space="0" w:color="auto"/>
        <w:left w:val="none" w:sz="0" w:space="0" w:color="auto"/>
        <w:bottom w:val="none" w:sz="0" w:space="0" w:color="auto"/>
        <w:right w:val="none" w:sz="0" w:space="0" w:color="auto"/>
      </w:divBdr>
    </w:div>
    <w:div w:id="428742034">
      <w:bodyDiv w:val="1"/>
      <w:marLeft w:val="0"/>
      <w:marRight w:val="0"/>
      <w:marTop w:val="0"/>
      <w:marBottom w:val="0"/>
      <w:divBdr>
        <w:top w:val="none" w:sz="0" w:space="0" w:color="auto"/>
        <w:left w:val="none" w:sz="0" w:space="0" w:color="auto"/>
        <w:bottom w:val="none" w:sz="0" w:space="0" w:color="auto"/>
        <w:right w:val="none" w:sz="0" w:space="0" w:color="auto"/>
      </w:divBdr>
    </w:div>
    <w:div w:id="467088112">
      <w:bodyDiv w:val="1"/>
      <w:marLeft w:val="0"/>
      <w:marRight w:val="0"/>
      <w:marTop w:val="0"/>
      <w:marBottom w:val="0"/>
      <w:divBdr>
        <w:top w:val="none" w:sz="0" w:space="0" w:color="auto"/>
        <w:left w:val="none" w:sz="0" w:space="0" w:color="auto"/>
        <w:bottom w:val="none" w:sz="0" w:space="0" w:color="auto"/>
        <w:right w:val="none" w:sz="0" w:space="0" w:color="auto"/>
      </w:divBdr>
    </w:div>
    <w:div w:id="541133919">
      <w:bodyDiv w:val="1"/>
      <w:marLeft w:val="0"/>
      <w:marRight w:val="0"/>
      <w:marTop w:val="0"/>
      <w:marBottom w:val="0"/>
      <w:divBdr>
        <w:top w:val="none" w:sz="0" w:space="0" w:color="auto"/>
        <w:left w:val="none" w:sz="0" w:space="0" w:color="auto"/>
        <w:bottom w:val="none" w:sz="0" w:space="0" w:color="auto"/>
        <w:right w:val="none" w:sz="0" w:space="0" w:color="auto"/>
      </w:divBdr>
    </w:div>
    <w:div w:id="590116339">
      <w:bodyDiv w:val="1"/>
      <w:marLeft w:val="0"/>
      <w:marRight w:val="0"/>
      <w:marTop w:val="0"/>
      <w:marBottom w:val="0"/>
      <w:divBdr>
        <w:top w:val="none" w:sz="0" w:space="0" w:color="auto"/>
        <w:left w:val="none" w:sz="0" w:space="0" w:color="auto"/>
        <w:bottom w:val="none" w:sz="0" w:space="0" w:color="auto"/>
        <w:right w:val="none" w:sz="0" w:space="0" w:color="auto"/>
      </w:divBdr>
    </w:div>
    <w:div w:id="608515699">
      <w:bodyDiv w:val="1"/>
      <w:marLeft w:val="0"/>
      <w:marRight w:val="0"/>
      <w:marTop w:val="0"/>
      <w:marBottom w:val="0"/>
      <w:divBdr>
        <w:top w:val="none" w:sz="0" w:space="0" w:color="auto"/>
        <w:left w:val="none" w:sz="0" w:space="0" w:color="auto"/>
        <w:bottom w:val="none" w:sz="0" w:space="0" w:color="auto"/>
        <w:right w:val="none" w:sz="0" w:space="0" w:color="auto"/>
      </w:divBdr>
    </w:div>
    <w:div w:id="614560518">
      <w:bodyDiv w:val="1"/>
      <w:marLeft w:val="0"/>
      <w:marRight w:val="0"/>
      <w:marTop w:val="0"/>
      <w:marBottom w:val="0"/>
      <w:divBdr>
        <w:top w:val="none" w:sz="0" w:space="0" w:color="auto"/>
        <w:left w:val="none" w:sz="0" w:space="0" w:color="auto"/>
        <w:bottom w:val="none" w:sz="0" w:space="0" w:color="auto"/>
        <w:right w:val="none" w:sz="0" w:space="0" w:color="auto"/>
      </w:divBdr>
    </w:div>
    <w:div w:id="652494116">
      <w:bodyDiv w:val="1"/>
      <w:marLeft w:val="0"/>
      <w:marRight w:val="0"/>
      <w:marTop w:val="0"/>
      <w:marBottom w:val="0"/>
      <w:divBdr>
        <w:top w:val="none" w:sz="0" w:space="0" w:color="auto"/>
        <w:left w:val="none" w:sz="0" w:space="0" w:color="auto"/>
        <w:bottom w:val="none" w:sz="0" w:space="0" w:color="auto"/>
        <w:right w:val="none" w:sz="0" w:space="0" w:color="auto"/>
      </w:divBdr>
    </w:div>
    <w:div w:id="699864383">
      <w:bodyDiv w:val="1"/>
      <w:marLeft w:val="0"/>
      <w:marRight w:val="0"/>
      <w:marTop w:val="0"/>
      <w:marBottom w:val="0"/>
      <w:divBdr>
        <w:top w:val="none" w:sz="0" w:space="0" w:color="auto"/>
        <w:left w:val="none" w:sz="0" w:space="0" w:color="auto"/>
        <w:bottom w:val="none" w:sz="0" w:space="0" w:color="auto"/>
        <w:right w:val="none" w:sz="0" w:space="0" w:color="auto"/>
      </w:divBdr>
    </w:div>
    <w:div w:id="701445968">
      <w:bodyDiv w:val="1"/>
      <w:marLeft w:val="0"/>
      <w:marRight w:val="0"/>
      <w:marTop w:val="0"/>
      <w:marBottom w:val="0"/>
      <w:divBdr>
        <w:top w:val="none" w:sz="0" w:space="0" w:color="auto"/>
        <w:left w:val="none" w:sz="0" w:space="0" w:color="auto"/>
        <w:bottom w:val="none" w:sz="0" w:space="0" w:color="auto"/>
        <w:right w:val="none" w:sz="0" w:space="0" w:color="auto"/>
      </w:divBdr>
    </w:div>
    <w:div w:id="721363440">
      <w:bodyDiv w:val="1"/>
      <w:marLeft w:val="0"/>
      <w:marRight w:val="0"/>
      <w:marTop w:val="0"/>
      <w:marBottom w:val="0"/>
      <w:divBdr>
        <w:top w:val="none" w:sz="0" w:space="0" w:color="auto"/>
        <w:left w:val="none" w:sz="0" w:space="0" w:color="auto"/>
        <w:bottom w:val="none" w:sz="0" w:space="0" w:color="auto"/>
        <w:right w:val="none" w:sz="0" w:space="0" w:color="auto"/>
      </w:divBdr>
    </w:div>
    <w:div w:id="725957709">
      <w:bodyDiv w:val="1"/>
      <w:marLeft w:val="0"/>
      <w:marRight w:val="0"/>
      <w:marTop w:val="0"/>
      <w:marBottom w:val="0"/>
      <w:divBdr>
        <w:top w:val="none" w:sz="0" w:space="0" w:color="auto"/>
        <w:left w:val="none" w:sz="0" w:space="0" w:color="auto"/>
        <w:bottom w:val="none" w:sz="0" w:space="0" w:color="auto"/>
        <w:right w:val="none" w:sz="0" w:space="0" w:color="auto"/>
      </w:divBdr>
    </w:div>
    <w:div w:id="750547930">
      <w:bodyDiv w:val="1"/>
      <w:marLeft w:val="0"/>
      <w:marRight w:val="0"/>
      <w:marTop w:val="0"/>
      <w:marBottom w:val="0"/>
      <w:divBdr>
        <w:top w:val="none" w:sz="0" w:space="0" w:color="auto"/>
        <w:left w:val="none" w:sz="0" w:space="0" w:color="auto"/>
        <w:bottom w:val="none" w:sz="0" w:space="0" w:color="auto"/>
        <w:right w:val="none" w:sz="0" w:space="0" w:color="auto"/>
      </w:divBdr>
    </w:div>
    <w:div w:id="760222304">
      <w:bodyDiv w:val="1"/>
      <w:marLeft w:val="0"/>
      <w:marRight w:val="0"/>
      <w:marTop w:val="0"/>
      <w:marBottom w:val="0"/>
      <w:divBdr>
        <w:top w:val="none" w:sz="0" w:space="0" w:color="auto"/>
        <w:left w:val="none" w:sz="0" w:space="0" w:color="auto"/>
        <w:bottom w:val="none" w:sz="0" w:space="0" w:color="auto"/>
        <w:right w:val="none" w:sz="0" w:space="0" w:color="auto"/>
      </w:divBdr>
    </w:div>
    <w:div w:id="793910248">
      <w:bodyDiv w:val="1"/>
      <w:marLeft w:val="0"/>
      <w:marRight w:val="0"/>
      <w:marTop w:val="0"/>
      <w:marBottom w:val="0"/>
      <w:divBdr>
        <w:top w:val="none" w:sz="0" w:space="0" w:color="auto"/>
        <w:left w:val="none" w:sz="0" w:space="0" w:color="auto"/>
        <w:bottom w:val="none" w:sz="0" w:space="0" w:color="auto"/>
        <w:right w:val="none" w:sz="0" w:space="0" w:color="auto"/>
      </w:divBdr>
    </w:div>
    <w:div w:id="799107286">
      <w:bodyDiv w:val="1"/>
      <w:marLeft w:val="0"/>
      <w:marRight w:val="0"/>
      <w:marTop w:val="0"/>
      <w:marBottom w:val="0"/>
      <w:divBdr>
        <w:top w:val="none" w:sz="0" w:space="0" w:color="auto"/>
        <w:left w:val="none" w:sz="0" w:space="0" w:color="auto"/>
        <w:bottom w:val="none" w:sz="0" w:space="0" w:color="auto"/>
        <w:right w:val="none" w:sz="0" w:space="0" w:color="auto"/>
      </w:divBdr>
    </w:div>
    <w:div w:id="815531886">
      <w:bodyDiv w:val="1"/>
      <w:marLeft w:val="0"/>
      <w:marRight w:val="0"/>
      <w:marTop w:val="0"/>
      <w:marBottom w:val="0"/>
      <w:divBdr>
        <w:top w:val="none" w:sz="0" w:space="0" w:color="auto"/>
        <w:left w:val="none" w:sz="0" w:space="0" w:color="auto"/>
        <w:bottom w:val="none" w:sz="0" w:space="0" w:color="auto"/>
        <w:right w:val="none" w:sz="0" w:space="0" w:color="auto"/>
      </w:divBdr>
    </w:div>
    <w:div w:id="839395675">
      <w:bodyDiv w:val="1"/>
      <w:marLeft w:val="0"/>
      <w:marRight w:val="0"/>
      <w:marTop w:val="0"/>
      <w:marBottom w:val="0"/>
      <w:divBdr>
        <w:top w:val="none" w:sz="0" w:space="0" w:color="auto"/>
        <w:left w:val="none" w:sz="0" w:space="0" w:color="auto"/>
        <w:bottom w:val="none" w:sz="0" w:space="0" w:color="auto"/>
        <w:right w:val="none" w:sz="0" w:space="0" w:color="auto"/>
      </w:divBdr>
    </w:div>
    <w:div w:id="858080580">
      <w:bodyDiv w:val="1"/>
      <w:marLeft w:val="0"/>
      <w:marRight w:val="0"/>
      <w:marTop w:val="0"/>
      <w:marBottom w:val="0"/>
      <w:divBdr>
        <w:top w:val="none" w:sz="0" w:space="0" w:color="auto"/>
        <w:left w:val="none" w:sz="0" w:space="0" w:color="auto"/>
        <w:bottom w:val="none" w:sz="0" w:space="0" w:color="auto"/>
        <w:right w:val="none" w:sz="0" w:space="0" w:color="auto"/>
      </w:divBdr>
    </w:div>
    <w:div w:id="872956344">
      <w:bodyDiv w:val="1"/>
      <w:marLeft w:val="0"/>
      <w:marRight w:val="0"/>
      <w:marTop w:val="0"/>
      <w:marBottom w:val="0"/>
      <w:divBdr>
        <w:top w:val="none" w:sz="0" w:space="0" w:color="auto"/>
        <w:left w:val="none" w:sz="0" w:space="0" w:color="auto"/>
        <w:bottom w:val="none" w:sz="0" w:space="0" w:color="auto"/>
        <w:right w:val="none" w:sz="0" w:space="0" w:color="auto"/>
      </w:divBdr>
    </w:div>
    <w:div w:id="881402089">
      <w:bodyDiv w:val="1"/>
      <w:marLeft w:val="0"/>
      <w:marRight w:val="0"/>
      <w:marTop w:val="0"/>
      <w:marBottom w:val="0"/>
      <w:divBdr>
        <w:top w:val="none" w:sz="0" w:space="0" w:color="auto"/>
        <w:left w:val="none" w:sz="0" w:space="0" w:color="auto"/>
        <w:bottom w:val="none" w:sz="0" w:space="0" w:color="auto"/>
        <w:right w:val="none" w:sz="0" w:space="0" w:color="auto"/>
      </w:divBdr>
    </w:div>
    <w:div w:id="893660678">
      <w:bodyDiv w:val="1"/>
      <w:marLeft w:val="0"/>
      <w:marRight w:val="0"/>
      <w:marTop w:val="0"/>
      <w:marBottom w:val="0"/>
      <w:divBdr>
        <w:top w:val="none" w:sz="0" w:space="0" w:color="auto"/>
        <w:left w:val="none" w:sz="0" w:space="0" w:color="auto"/>
        <w:bottom w:val="none" w:sz="0" w:space="0" w:color="auto"/>
        <w:right w:val="none" w:sz="0" w:space="0" w:color="auto"/>
      </w:divBdr>
    </w:div>
    <w:div w:id="894925176">
      <w:bodyDiv w:val="1"/>
      <w:marLeft w:val="0"/>
      <w:marRight w:val="0"/>
      <w:marTop w:val="0"/>
      <w:marBottom w:val="0"/>
      <w:divBdr>
        <w:top w:val="none" w:sz="0" w:space="0" w:color="auto"/>
        <w:left w:val="none" w:sz="0" w:space="0" w:color="auto"/>
        <w:bottom w:val="none" w:sz="0" w:space="0" w:color="auto"/>
        <w:right w:val="none" w:sz="0" w:space="0" w:color="auto"/>
      </w:divBdr>
    </w:div>
    <w:div w:id="924537082">
      <w:bodyDiv w:val="1"/>
      <w:marLeft w:val="0"/>
      <w:marRight w:val="0"/>
      <w:marTop w:val="0"/>
      <w:marBottom w:val="0"/>
      <w:divBdr>
        <w:top w:val="none" w:sz="0" w:space="0" w:color="auto"/>
        <w:left w:val="none" w:sz="0" w:space="0" w:color="auto"/>
        <w:bottom w:val="none" w:sz="0" w:space="0" w:color="auto"/>
        <w:right w:val="none" w:sz="0" w:space="0" w:color="auto"/>
      </w:divBdr>
    </w:div>
    <w:div w:id="936399532">
      <w:bodyDiv w:val="1"/>
      <w:marLeft w:val="0"/>
      <w:marRight w:val="0"/>
      <w:marTop w:val="0"/>
      <w:marBottom w:val="0"/>
      <w:divBdr>
        <w:top w:val="none" w:sz="0" w:space="0" w:color="auto"/>
        <w:left w:val="none" w:sz="0" w:space="0" w:color="auto"/>
        <w:bottom w:val="none" w:sz="0" w:space="0" w:color="auto"/>
        <w:right w:val="none" w:sz="0" w:space="0" w:color="auto"/>
      </w:divBdr>
    </w:div>
    <w:div w:id="944536203">
      <w:bodyDiv w:val="1"/>
      <w:marLeft w:val="0"/>
      <w:marRight w:val="0"/>
      <w:marTop w:val="0"/>
      <w:marBottom w:val="0"/>
      <w:divBdr>
        <w:top w:val="none" w:sz="0" w:space="0" w:color="auto"/>
        <w:left w:val="none" w:sz="0" w:space="0" w:color="auto"/>
        <w:bottom w:val="none" w:sz="0" w:space="0" w:color="auto"/>
        <w:right w:val="none" w:sz="0" w:space="0" w:color="auto"/>
      </w:divBdr>
    </w:div>
    <w:div w:id="973608394">
      <w:bodyDiv w:val="1"/>
      <w:marLeft w:val="0"/>
      <w:marRight w:val="0"/>
      <w:marTop w:val="0"/>
      <w:marBottom w:val="0"/>
      <w:divBdr>
        <w:top w:val="none" w:sz="0" w:space="0" w:color="auto"/>
        <w:left w:val="none" w:sz="0" w:space="0" w:color="auto"/>
        <w:bottom w:val="none" w:sz="0" w:space="0" w:color="auto"/>
        <w:right w:val="none" w:sz="0" w:space="0" w:color="auto"/>
      </w:divBdr>
    </w:div>
    <w:div w:id="997923945">
      <w:bodyDiv w:val="1"/>
      <w:marLeft w:val="0"/>
      <w:marRight w:val="0"/>
      <w:marTop w:val="0"/>
      <w:marBottom w:val="0"/>
      <w:divBdr>
        <w:top w:val="none" w:sz="0" w:space="0" w:color="auto"/>
        <w:left w:val="none" w:sz="0" w:space="0" w:color="auto"/>
        <w:bottom w:val="none" w:sz="0" w:space="0" w:color="auto"/>
        <w:right w:val="none" w:sz="0" w:space="0" w:color="auto"/>
      </w:divBdr>
    </w:div>
    <w:div w:id="1036391865">
      <w:bodyDiv w:val="1"/>
      <w:marLeft w:val="0"/>
      <w:marRight w:val="0"/>
      <w:marTop w:val="0"/>
      <w:marBottom w:val="0"/>
      <w:divBdr>
        <w:top w:val="none" w:sz="0" w:space="0" w:color="auto"/>
        <w:left w:val="none" w:sz="0" w:space="0" w:color="auto"/>
        <w:bottom w:val="none" w:sz="0" w:space="0" w:color="auto"/>
        <w:right w:val="none" w:sz="0" w:space="0" w:color="auto"/>
      </w:divBdr>
    </w:div>
    <w:div w:id="1050111385">
      <w:bodyDiv w:val="1"/>
      <w:marLeft w:val="0"/>
      <w:marRight w:val="0"/>
      <w:marTop w:val="0"/>
      <w:marBottom w:val="0"/>
      <w:divBdr>
        <w:top w:val="none" w:sz="0" w:space="0" w:color="auto"/>
        <w:left w:val="none" w:sz="0" w:space="0" w:color="auto"/>
        <w:bottom w:val="none" w:sz="0" w:space="0" w:color="auto"/>
        <w:right w:val="none" w:sz="0" w:space="0" w:color="auto"/>
      </w:divBdr>
    </w:div>
    <w:div w:id="1074208031">
      <w:bodyDiv w:val="1"/>
      <w:marLeft w:val="0"/>
      <w:marRight w:val="0"/>
      <w:marTop w:val="0"/>
      <w:marBottom w:val="0"/>
      <w:divBdr>
        <w:top w:val="none" w:sz="0" w:space="0" w:color="auto"/>
        <w:left w:val="none" w:sz="0" w:space="0" w:color="auto"/>
        <w:bottom w:val="none" w:sz="0" w:space="0" w:color="auto"/>
        <w:right w:val="none" w:sz="0" w:space="0" w:color="auto"/>
      </w:divBdr>
    </w:div>
    <w:div w:id="1090275680">
      <w:bodyDiv w:val="1"/>
      <w:marLeft w:val="0"/>
      <w:marRight w:val="0"/>
      <w:marTop w:val="0"/>
      <w:marBottom w:val="0"/>
      <w:divBdr>
        <w:top w:val="none" w:sz="0" w:space="0" w:color="auto"/>
        <w:left w:val="none" w:sz="0" w:space="0" w:color="auto"/>
        <w:bottom w:val="none" w:sz="0" w:space="0" w:color="auto"/>
        <w:right w:val="none" w:sz="0" w:space="0" w:color="auto"/>
      </w:divBdr>
    </w:div>
    <w:div w:id="1102074188">
      <w:bodyDiv w:val="1"/>
      <w:marLeft w:val="0"/>
      <w:marRight w:val="0"/>
      <w:marTop w:val="0"/>
      <w:marBottom w:val="0"/>
      <w:divBdr>
        <w:top w:val="none" w:sz="0" w:space="0" w:color="auto"/>
        <w:left w:val="none" w:sz="0" w:space="0" w:color="auto"/>
        <w:bottom w:val="none" w:sz="0" w:space="0" w:color="auto"/>
        <w:right w:val="none" w:sz="0" w:space="0" w:color="auto"/>
      </w:divBdr>
    </w:div>
    <w:div w:id="1129469905">
      <w:bodyDiv w:val="1"/>
      <w:marLeft w:val="0"/>
      <w:marRight w:val="0"/>
      <w:marTop w:val="0"/>
      <w:marBottom w:val="0"/>
      <w:divBdr>
        <w:top w:val="none" w:sz="0" w:space="0" w:color="auto"/>
        <w:left w:val="none" w:sz="0" w:space="0" w:color="auto"/>
        <w:bottom w:val="none" w:sz="0" w:space="0" w:color="auto"/>
        <w:right w:val="none" w:sz="0" w:space="0" w:color="auto"/>
      </w:divBdr>
    </w:div>
    <w:div w:id="1159224216">
      <w:bodyDiv w:val="1"/>
      <w:marLeft w:val="0"/>
      <w:marRight w:val="0"/>
      <w:marTop w:val="0"/>
      <w:marBottom w:val="0"/>
      <w:divBdr>
        <w:top w:val="none" w:sz="0" w:space="0" w:color="auto"/>
        <w:left w:val="none" w:sz="0" w:space="0" w:color="auto"/>
        <w:bottom w:val="none" w:sz="0" w:space="0" w:color="auto"/>
        <w:right w:val="none" w:sz="0" w:space="0" w:color="auto"/>
      </w:divBdr>
    </w:div>
    <w:div w:id="1199590508">
      <w:bodyDiv w:val="1"/>
      <w:marLeft w:val="0"/>
      <w:marRight w:val="0"/>
      <w:marTop w:val="0"/>
      <w:marBottom w:val="0"/>
      <w:divBdr>
        <w:top w:val="none" w:sz="0" w:space="0" w:color="auto"/>
        <w:left w:val="none" w:sz="0" w:space="0" w:color="auto"/>
        <w:bottom w:val="none" w:sz="0" w:space="0" w:color="auto"/>
        <w:right w:val="none" w:sz="0" w:space="0" w:color="auto"/>
      </w:divBdr>
    </w:div>
    <w:div w:id="1208637691">
      <w:bodyDiv w:val="1"/>
      <w:marLeft w:val="0"/>
      <w:marRight w:val="0"/>
      <w:marTop w:val="0"/>
      <w:marBottom w:val="0"/>
      <w:divBdr>
        <w:top w:val="none" w:sz="0" w:space="0" w:color="auto"/>
        <w:left w:val="none" w:sz="0" w:space="0" w:color="auto"/>
        <w:bottom w:val="none" w:sz="0" w:space="0" w:color="auto"/>
        <w:right w:val="none" w:sz="0" w:space="0" w:color="auto"/>
      </w:divBdr>
    </w:div>
    <w:div w:id="1264066726">
      <w:bodyDiv w:val="1"/>
      <w:marLeft w:val="0"/>
      <w:marRight w:val="0"/>
      <w:marTop w:val="0"/>
      <w:marBottom w:val="0"/>
      <w:divBdr>
        <w:top w:val="none" w:sz="0" w:space="0" w:color="auto"/>
        <w:left w:val="none" w:sz="0" w:space="0" w:color="auto"/>
        <w:bottom w:val="none" w:sz="0" w:space="0" w:color="auto"/>
        <w:right w:val="none" w:sz="0" w:space="0" w:color="auto"/>
      </w:divBdr>
    </w:div>
    <w:div w:id="1313558450">
      <w:bodyDiv w:val="1"/>
      <w:marLeft w:val="0"/>
      <w:marRight w:val="0"/>
      <w:marTop w:val="0"/>
      <w:marBottom w:val="0"/>
      <w:divBdr>
        <w:top w:val="none" w:sz="0" w:space="0" w:color="auto"/>
        <w:left w:val="none" w:sz="0" w:space="0" w:color="auto"/>
        <w:bottom w:val="none" w:sz="0" w:space="0" w:color="auto"/>
        <w:right w:val="none" w:sz="0" w:space="0" w:color="auto"/>
      </w:divBdr>
    </w:div>
    <w:div w:id="1313559342">
      <w:bodyDiv w:val="1"/>
      <w:marLeft w:val="0"/>
      <w:marRight w:val="0"/>
      <w:marTop w:val="0"/>
      <w:marBottom w:val="0"/>
      <w:divBdr>
        <w:top w:val="none" w:sz="0" w:space="0" w:color="auto"/>
        <w:left w:val="none" w:sz="0" w:space="0" w:color="auto"/>
        <w:bottom w:val="none" w:sz="0" w:space="0" w:color="auto"/>
        <w:right w:val="none" w:sz="0" w:space="0" w:color="auto"/>
      </w:divBdr>
    </w:div>
    <w:div w:id="1313870073">
      <w:bodyDiv w:val="1"/>
      <w:marLeft w:val="0"/>
      <w:marRight w:val="0"/>
      <w:marTop w:val="0"/>
      <w:marBottom w:val="0"/>
      <w:divBdr>
        <w:top w:val="none" w:sz="0" w:space="0" w:color="auto"/>
        <w:left w:val="none" w:sz="0" w:space="0" w:color="auto"/>
        <w:bottom w:val="none" w:sz="0" w:space="0" w:color="auto"/>
        <w:right w:val="none" w:sz="0" w:space="0" w:color="auto"/>
      </w:divBdr>
    </w:div>
    <w:div w:id="1325936208">
      <w:bodyDiv w:val="1"/>
      <w:marLeft w:val="0"/>
      <w:marRight w:val="0"/>
      <w:marTop w:val="0"/>
      <w:marBottom w:val="0"/>
      <w:divBdr>
        <w:top w:val="none" w:sz="0" w:space="0" w:color="auto"/>
        <w:left w:val="none" w:sz="0" w:space="0" w:color="auto"/>
        <w:bottom w:val="none" w:sz="0" w:space="0" w:color="auto"/>
        <w:right w:val="none" w:sz="0" w:space="0" w:color="auto"/>
      </w:divBdr>
    </w:div>
    <w:div w:id="1327590144">
      <w:bodyDiv w:val="1"/>
      <w:marLeft w:val="0"/>
      <w:marRight w:val="0"/>
      <w:marTop w:val="0"/>
      <w:marBottom w:val="0"/>
      <w:divBdr>
        <w:top w:val="none" w:sz="0" w:space="0" w:color="auto"/>
        <w:left w:val="none" w:sz="0" w:space="0" w:color="auto"/>
        <w:bottom w:val="none" w:sz="0" w:space="0" w:color="auto"/>
        <w:right w:val="none" w:sz="0" w:space="0" w:color="auto"/>
      </w:divBdr>
    </w:div>
    <w:div w:id="1336687429">
      <w:bodyDiv w:val="1"/>
      <w:marLeft w:val="0"/>
      <w:marRight w:val="0"/>
      <w:marTop w:val="0"/>
      <w:marBottom w:val="0"/>
      <w:divBdr>
        <w:top w:val="none" w:sz="0" w:space="0" w:color="auto"/>
        <w:left w:val="none" w:sz="0" w:space="0" w:color="auto"/>
        <w:bottom w:val="none" w:sz="0" w:space="0" w:color="auto"/>
        <w:right w:val="none" w:sz="0" w:space="0" w:color="auto"/>
      </w:divBdr>
    </w:div>
    <w:div w:id="1351057296">
      <w:bodyDiv w:val="1"/>
      <w:marLeft w:val="0"/>
      <w:marRight w:val="0"/>
      <w:marTop w:val="0"/>
      <w:marBottom w:val="0"/>
      <w:divBdr>
        <w:top w:val="none" w:sz="0" w:space="0" w:color="auto"/>
        <w:left w:val="none" w:sz="0" w:space="0" w:color="auto"/>
        <w:bottom w:val="none" w:sz="0" w:space="0" w:color="auto"/>
        <w:right w:val="none" w:sz="0" w:space="0" w:color="auto"/>
      </w:divBdr>
    </w:div>
    <w:div w:id="1385329798">
      <w:bodyDiv w:val="1"/>
      <w:marLeft w:val="0"/>
      <w:marRight w:val="0"/>
      <w:marTop w:val="0"/>
      <w:marBottom w:val="0"/>
      <w:divBdr>
        <w:top w:val="none" w:sz="0" w:space="0" w:color="auto"/>
        <w:left w:val="none" w:sz="0" w:space="0" w:color="auto"/>
        <w:bottom w:val="none" w:sz="0" w:space="0" w:color="auto"/>
        <w:right w:val="none" w:sz="0" w:space="0" w:color="auto"/>
      </w:divBdr>
    </w:div>
    <w:div w:id="1389571626">
      <w:bodyDiv w:val="1"/>
      <w:marLeft w:val="0"/>
      <w:marRight w:val="0"/>
      <w:marTop w:val="0"/>
      <w:marBottom w:val="0"/>
      <w:divBdr>
        <w:top w:val="none" w:sz="0" w:space="0" w:color="auto"/>
        <w:left w:val="none" w:sz="0" w:space="0" w:color="auto"/>
        <w:bottom w:val="none" w:sz="0" w:space="0" w:color="auto"/>
        <w:right w:val="none" w:sz="0" w:space="0" w:color="auto"/>
      </w:divBdr>
    </w:div>
    <w:div w:id="1397820441">
      <w:bodyDiv w:val="1"/>
      <w:marLeft w:val="0"/>
      <w:marRight w:val="0"/>
      <w:marTop w:val="0"/>
      <w:marBottom w:val="0"/>
      <w:divBdr>
        <w:top w:val="none" w:sz="0" w:space="0" w:color="auto"/>
        <w:left w:val="none" w:sz="0" w:space="0" w:color="auto"/>
        <w:bottom w:val="none" w:sz="0" w:space="0" w:color="auto"/>
        <w:right w:val="none" w:sz="0" w:space="0" w:color="auto"/>
      </w:divBdr>
    </w:div>
    <w:div w:id="1416588180">
      <w:bodyDiv w:val="1"/>
      <w:marLeft w:val="0"/>
      <w:marRight w:val="0"/>
      <w:marTop w:val="0"/>
      <w:marBottom w:val="0"/>
      <w:divBdr>
        <w:top w:val="none" w:sz="0" w:space="0" w:color="auto"/>
        <w:left w:val="none" w:sz="0" w:space="0" w:color="auto"/>
        <w:bottom w:val="none" w:sz="0" w:space="0" w:color="auto"/>
        <w:right w:val="none" w:sz="0" w:space="0" w:color="auto"/>
      </w:divBdr>
    </w:div>
    <w:div w:id="1447584607">
      <w:bodyDiv w:val="1"/>
      <w:marLeft w:val="0"/>
      <w:marRight w:val="0"/>
      <w:marTop w:val="0"/>
      <w:marBottom w:val="0"/>
      <w:divBdr>
        <w:top w:val="none" w:sz="0" w:space="0" w:color="auto"/>
        <w:left w:val="none" w:sz="0" w:space="0" w:color="auto"/>
        <w:bottom w:val="none" w:sz="0" w:space="0" w:color="auto"/>
        <w:right w:val="none" w:sz="0" w:space="0" w:color="auto"/>
      </w:divBdr>
    </w:div>
    <w:div w:id="1448238833">
      <w:bodyDiv w:val="1"/>
      <w:marLeft w:val="0"/>
      <w:marRight w:val="0"/>
      <w:marTop w:val="0"/>
      <w:marBottom w:val="0"/>
      <w:divBdr>
        <w:top w:val="none" w:sz="0" w:space="0" w:color="auto"/>
        <w:left w:val="none" w:sz="0" w:space="0" w:color="auto"/>
        <w:bottom w:val="none" w:sz="0" w:space="0" w:color="auto"/>
        <w:right w:val="none" w:sz="0" w:space="0" w:color="auto"/>
      </w:divBdr>
    </w:div>
    <w:div w:id="1532181504">
      <w:bodyDiv w:val="1"/>
      <w:marLeft w:val="0"/>
      <w:marRight w:val="0"/>
      <w:marTop w:val="0"/>
      <w:marBottom w:val="0"/>
      <w:divBdr>
        <w:top w:val="none" w:sz="0" w:space="0" w:color="auto"/>
        <w:left w:val="none" w:sz="0" w:space="0" w:color="auto"/>
        <w:bottom w:val="none" w:sz="0" w:space="0" w:color="auto"/>
        <w:right w:val="none" w:sz="0" w:space="0" w:color="auto"/>
      </w:divBdr>
    </w:div>
    <w:div w:id="1532836724">
      <w:bodyDiv w:val="1"/>
      <w:marLeft w:val="0"/>
      <w:marRight w:val="0"/>
      <w:marTop w:val="0"/>
      <w:marBottom w:val="0"/>
      <w:divBdr>
        <w:top w:val="none" w:sz="0" w:space="0" w:color="auto"/>
        <w:left w:val="none" w:sz="0" w:space="0" w:color="auto"/>
        <w:bottom w:val="none" w:sz="0" w:space="0" w:color="auto"/>
        <w:right w:val="none" w:sz="0" w:space="0" w:color="auto"/>
      </w:divBdr>
    </w:div>
    <w:div w:id="1535772509">
      <w:bodyDiv w:val="1"/>
      <w:marLeft w:val="0"/>
      <w:marRight w:val="0"/>
      <w:marTop w:val="0"/>
      <w:marBottom w:val="0"/>
      <w:divBdr>
        <w:top w:val="none" w:sz="0" w:space="0" w:color="auto"/>
        <w:left w:val="none" w:sz="0" w:space="0" w:color="auto"/>
        <w:bottom w:val="none" w:sz="0" w:space="0" w:color="auto"/>
        <w:right w:val="none" w:sz="0" w:space="0" w:color="auto"/>
      </w:divBdr>
    </w:div>
    <w:div w:id="1546020890">
      <w:bodyDiv w:val="1"/>
      <w:marLeft w:val="0"/>
      <w:marRight w:val="0"/>
      <w:marTop w:val="0"/>
      <w:marBottom w:val="0"/>
      <w:divBdr>
        <w:top w:val="none" w:sz="0" w:space="0" w:color="auto"/>
        <w:left w:val="none" w:sz="0" w:space="0" w:color="auto"/>
        <w:bottom w:val="none" w:sz="0" w:space="0" w:color="auto"/>
        <w:right w:val="none" w:sz="0" w:space="0" w:color="auto"/>
      </w:divBdr>
    </w:div>
    <w:div w:id="1551726408">
      <w:bodyDiv w:val="1"/>
      <w:marLeft w:val="0"/>
      <w:marRight w:val="0"/>
      <w:marTop w:val="0"/>
      <w:marBottom w:val="0"/>
      <w:divBdr>
        <w:top w:val="none" w:sz="0" w:space="0" w:color="auto"/>
        <w:left w:val="none" w:sz="0" w:space="0" w:color="auto"/>
        <w:bottom w:val="none" w:sz="0" w:space="0" w:color="auto"/>
        <w:right w:val="none" w:sz="0" w:space="0" w:color="auto"/>
      </w:divBdr>
    </w:div>
    <w:div w:id="1575894978">
      <w:bodyDiv w:val="1"/>
      <w:marLeft w:val="0"/>
      <w:marRight w:val="0"/>
      <w:marTop w:val="0"/>
      <w:marBottom w:val="0"/>
      <w:divBdr>
        <w:top w:val="none" w:sz="0" w:space="0" w:color="auto"/>
        <w:left w:val="none" w:sz="0" w:space="0" w:color="auto"/>
        <w:bottom w:val="none" w:sz="0" w:space="0" w:color="auto"/>
        <w:right w:val="none" w:sz="0" w:space="0" w:color="auto"/>
      </w:divBdr>
    </w:div>
    <w:div w:id="1626618979">
      <w:bodyDiv w:val="1"/>
      <w:marLeft w:val="0"/>
      <w:marRight w:val="0"/>
      <w:marTop w:val="0"/>
      <w:marBottom w:val="0"/>
      <w:divBdr>
        <w:top w:val="none" w:sz="0" w:space="0" w:color="auto"/>
        <w:left w:val="none" w:sz="0" w:space="0" w:color="auto"/>
        <w:bottom w:val="none" w:sz="0" w:space="0" w:color="auto"/>
        <w:right w:val="none" w:sz="0" w:space="0" w:color="auto"/>
      </w:divBdr>
    </w:div>
    <w:div w:id="1634020497">
      <w:bodyDiv w:val="1"/>
      <w:marLeft w:val="0"/>
      <w:marRight w:val="0"/>
      <w:marTop w:val="0"/>
      <w:marBottom w:val="0"/>
      <w:divBdr>
        <w:top w:val="none" w:sz="0" w:space="0" w:color="auto"/>
        <w:left w:val="none" w:sz="0" w:space="0" w:color="auto"/>
        <w:bottom w:val="none" w:sz="0" w:space="0" w:color="auto"/>
        <w:right w:val="none" w:sz="0" w:space="0" w:color="auto"/>
      </w:divBdr>
    </w:div>
    <w:div w:id="1676614065">
      <w:bodyDiv w:val="1"/>
      <w:marLeft w:val="0"/>
      <w:marRight w:val="0"/>
      <w:marTop w:val="0"/>
      <w:marBottom w:val="0"/>
      <w:divBdr>
        <w:top w:val="none" w:sz="0" w:space="0" w:color="auto"/>
        <w:left w:val="none" w:sz="0" w:space="0" w:color="auto"/>
        <w:bottom w:val="none" w:sz="0" w:space="0" w:color="auto"/>
        <w:right w:val="none" w:sz="0" w:space="0" w:color="auto"/>
      </w:divBdr>
    </w:div>
    <w:div w:id="1735733833">
      <w:bodyDiv w:val="1"/>
      <w:marLeft w:val="0"/>
      <w:marRight w:val="0"/>
      <w:marTop w:val="0"/>
      <w:marBottom w:val="0"/>
      <w:divBdr>
        <w:top w:val="none" w:sz="0" w:space="0" w:color="auto"/>
        <w:left w:val="none" w:sz="0" w:space="0" w:color="auto"/>
        <w:bottom w:val="none" w:sz="0" w:space="0" w:color="auto"/>
        <w:right w:val="none" w:sz="0" w:space="0" w:color="auto"/>
      </w:divBdr>
    </w:div>
    <w:div w:id="1778133988">
      <w:bodyDiv w:val="1"/>
      <w:marLeft w:val="0"/>
      <w:marRight w:val="0"/>
      <w:marTop w:val="0"/>
      <w:marBottom w:val="0"/>
      <w:divBdr>
        <w:top w:val="none" w:sz="0" w:space="0" w:color="auto"/>
        <w:left w:val="none" w:sz="0" w:space="0" w:color="auto"/>
        <w:bottom w:val="none" w:sz="0" w:space="0" w:color="auto"/>
        <w:right w:val="none" w:sz="0" w:space="0" w:color="auto"/>
      </w:divBdr>
    </w:div>
    <w:div w:id="1794638279">
      <w:bodyDiv w:val="1"/>
      <w:marLeft w:val="0"/>
      <w:marRight w:val="0"/>
      <w:marTop w:val="0"/>
      <w:marBottom w:val="0"/>
      <w:divBdr>
        <w:top w:val="none" w:sz="0" w:space="0" w:color="auto"/>
        <w:left w:val="none" w:sz="0" w:space="0" w:color="auto"/>
        <w:bottom w:val="none" w:sz="0" w:space="0" w:color="auto"/>
        <w:right w:val="none" w:sz="0" w:space="0" w:color="auto"/>
      </w:divBdr>
    </w:div>
    <w:div w:id="1813332444">
      <w:bodyDiv w:val="1"/>
      <w:marLeft w:val="0"/>
      <w:marRight w:val="0"/>
      <w:marTop w:val="0"/>
      <w:marBottom w:val="0"/>
      <w:divBdr>
        <w:top w:val="none" w:sz="0" w:space="0" w:color="auto"/>
        <w:left w:val="none" w:sz="0" w:space="0" w:color="auto"/>
        <w:bottom w:val="none" w:sz="0" w:space="0" w:color="auto"/>
        <w:right w:val="none" w:sz="0" w:space="0" w:color="auto"/>
      </w:divBdr>
    </w:div>
    <w:div w:id="1841963014">
      <w:bodyDiv w:val="1"/>
      <w:marLeft w:val="0"/>
      <w:marRight w:val="0"/>
      <w:marTop w:val="0"/>
      <w:marBottom w:val="0"/>
      <w:divBdr>
        <w:top w:val="none" w:sz="0" w:space="0" w:color="auto"/>
        <w:left w:val="none" w:sz="0" w:space="0" w:color="auto"/>
        <w:bottom w:val="none" w:sz="0" w:space="0" w:color="auto"/>
        <w:right w:val="none" w:sz="0" w:space="0" w:color="auto"/>
      </w:divBdr>
    </w:div>
    <w:div w:id="1852526103">
      <w:bodyDiv w:val="1"/>
      <w:marLeft w:val="0"/>
      <w:marRight w:val="0"/>
      <w:marTop w:val="0"/>
      <w:marBottom w:val="0"/>
      <w:divBdr>
        <w:top w:val="none" w:sz="0" w:space="0" w:color="auto"/>
        <w:left w:val="none" w:sz="0" w:space="0" w:color="auto"/>
        <w:bottom w:val="none" w:sz="0" w:space="0" w:color="auto"/>
        <w:right w:val="none" w:sz="0" w:space="0" w:color="auto"/>
      </w:divBdr>
    </w:div>
    <w:div w:id="1875267663">
      <w:bodyDiv w:val="1"/>
      <w:marLeft w:val="0"/>
      <w:marRight w:val="0"/>
      <w:marTop w:val="0"/>
      <w:marBottom w:val="0"/>
      <w:divBdr>
        <w:top w:val="none" w:sz="0" w:space="0" w:color="auto"/>
        <w:left w:val="none" w:sz="0" w:space="0" w:color="auto"/>
        <w:bottom w:val="none" w:sz="0" w:space="0" w:color="auto"/>
        <w:right w:val="none" w:sz="0" w:space="0" w:color="auto"/>
      </w:divBdr>
    </w:div>
    <w:div w:id="1881701638">
      <w:bodyDiv w:val="1"/>
      <w:marLeft w:val="0"/>
      <w:marRight w:val="0"/>
      <w:marTop w:val="0"/>
      <w:marBottom w:val="0"/>
      <w:divBdr>
        <w:top w:val="none" w:sz="0" w:space="0" w:color="auto"/>
        <w:left w:val="none" w:sz="0" w:space="0" w:color="auto"/>
        <w:bottom w:val="none" w:sz="0" w:space="0" w:color="auto"/>
        <w:right w:val="none" w:sz="0" w:space="0" w:color="auto"/>
      </w:divBdr>
    </w:div>
    <w:div w:id="1886870361">
      <w:bodyDiv w:val="1"/>
      <w:marLeft w:val="0"/>
      <w:marRight w:val="0"/>
      <w:marTop w:val="0"/>
      <w:marBottom w:val="0"/>
      <w:divBdr>
        <w:top w:val="none" w:sz="0" w:space="0" w:color="auto"/>
        <w:left w:val="none" w:sz="0" w:space="0" w:color="auto"/>
        <w:bottom w:val="none" w:sz="0" w:space="0" w:color="auto"/>
        <w:right w:val="none" w:sz="0" w:space="0" w:color="auto"/>
      </w:divBdr>
    </w:div>
    <w:div w:id="1893223675">
      <w:bodyDiv w:val="1"/>
      <w:marLeft w:val="0"/>
      <w:marRight w:val="0"/>
      <w:marTop w:val="0"/>
      <w:marBottom w:val="0"/>
      <w:divBdr>
        <w:top w:val="none" w:sz="0" w:space="0" w:color="auto"/>
        <w:left w:val="none" w:sz="0" w:space="0" w:color="auto"/>
        <w:bottom w:val="none" w:sz="0" w:space="0" w:color="auto"/>
        <w:right w:val="none" w:sz="0" w:space="0" w:color="auto"/>
      </w:divBdr>
    </w:div>
    <w:div w:id="1929658975">
      <w:bodyDiv w:val="1"/>
      <w:marLeft w:val="0"/>
      <w:marRight w:val="0"/>
      <w:marTop w:val="0"/>
      <w:marBottom w:val="0"/>
      <w:divBdr>
        <w:top w:val="none" w:sz="0" w:space="0" w:color="auto"/>
        <w:left w:val="none" w:sz="0" w:space="0" w:color="auto"/>
        <w:bottom w:val="none" w:sz="0" w:space="0" w:color="auto"/>
        <w:right w:val="none" w:sz="0" w:space="0" w:color="auto"/>
      </w:divBdr>
    </w:div>
    <w:div w:id="1968971566">
      <w:bodyDiv w:val="1"/>
      <w:marLeft w:val="0"/>
      <w:marRight w:val="0"/>
      <w:marTop w:val="0"/>
      <w:marBottom w:val="0"/>
      <w:divBdr>
        <w:top w:val="none" w:sz="0" w:space="0" w:color="auto"/>
        <w:left w:val="none" w:sz="0" w:space="0" w:color="auto"/>
        <w:bottom w:val="none" w:sz="0" w:space="0" w:color="auto"/>
        <w:right w:val="none" w:sz="0" w:space="0" w:color="auto"/>
      </w:divBdr>
    </w:div>
    <w:div w:id="1984460603">
      <w:bodyDiv w:val="1"/>
      <w:marLeft w:val="0"/>
      <w:marRight w:val="0"/>
      <w:marTop w:val="0"/>
      <w:marBottom w:val="0"/>
      <w:divBdr>
        <w:top w:val="none" w:sz="0" w:space="0" w:color="auto"/>
        <w:left w:val="none" w:sz="0" w:space="0" w:color="auto"/>
        <w:bottom w:val="none" w:sz="0" w:space="0" w:color="auto"/>
        <w:right w:val="none" w:sz="0" w:space="0" w:color="auto"/>
      </w:divBdr>
    </w:div>
    <w:div w:id="2021734977">
      <w:bodyDiv w:val="1"/>
      <w:marLeft w:val="0"/>
      <w:marRight w:val="0"/>
      <w:marTop w:val="0"/>
      <w:marBottom w:val="0"/>
      <w:divBdr>
        <w:top w:val="none" w:sz="0" w:space="0" w:color="auto"/>
        <w:left w:val="none" w:sz="0" w:space="0" w:color="auto"/>
        <w:bottom w:val="none" w:sz="0" w:space="0" w:color="auto"/>
        <w:right w:val="none" w:sz="0" w:space="0" w:color="auto"/>
      </w:divBdr>
    </w:div>
    <w:div w:id="2025279475">
      <w:bodyDiv w:val="1"/>
      <w:marLeft w:val="0"/>
      <w:marRight w:val="0"/>
      <w:marTop w:val="0"/>
      <w:marBottom w:val="0"/>
      <w:divBdr>
        <w:top w:val="none" w:sz="0" w:space="0" w:color="auto"/>
        <w:left w:val="none" w:sz="0" w:space="0" w:color="auto"/>
        <w:bottom w:val="none" w:sz="0" w:space="0" w:color="auto"/>
        <w:right w:val="none" w:sz="0" w:space="0" w:color="auto"/>
      </w:divBdr>
    </w:div>
    <w:div w:id="2026708643">
      <w:bodyDiv w:val="1"/>
      <w:marLeft w:val="0"/>
      <w:marRight w:val="0"/>
      <w:marTop w:val="0"/>
      <w:marBottom w:val="0"/>
      <w:divBdr>
        <w:top w:val="none" w:sz="0" w:space="0" w:color="auto"/>
        <w:left w:val="none" w:sz="0" w:space="0" w:color="auto"/>
        <w:bottom w:val="none" w:sz="0" w:space="0" w:color="auto"/>
        <w:right w:val="none" w:sz="0" w:space="0" w:color="auto"/>
      </w:divBdr>
    </w:div>
    <w:div w:id="2069299701">
      <w:bodyDiv w:val="1"/>
      <w:marLeft w:val="0"/>
      <w:marRight w:val="0"/>
      <w:marTop w:val="0"/>
      <w:marBottom w:val="0"/>
      <w:divBdr>
        <w:top w:val="none" w:sz="0" w:space="0" w:color="auto"/>
        <w:left w:val="none" w:sz="0" w:space="0" w:color="auto"/>
        <w:bottom w:val="none" w:sz="0" w:space="0" w:color="auto"/>
        <w:right w:val="none" w:sz="0" w:space="0" w:color="auto"/>
      </w:divBdr>
    </w:div>
    <w:div w:id="2076584932">
      <w:bodyDiv w:val="1"/>
      <w:marLeft w:val="0"/>
      <w:marRight w:val="0"/>
      <w:marTop w:val="0"/>
      <w:marBottom w:val="0"/>
      <w:divBdr>
        <w:top w:val="none" w:sz="0" w:space="0" w:color="auto"/>
        <w:left w:val="none" w:sz="0" w:space="0" w:color="auto"/>
        <w:bottom w:val="none" w:sz="0" w:space="0" w:color="auto"/>
        <w:right w:val="none" w:sz="0" w:space="0" w:color="auto"/>
      </w:divBdr>
    </w:div>
    <w:div w:id="2102867062">
      <w:bodyDiv w:val="1"/>
      <w:marLeft w:val="0"/>
      <w:marRight w:val="0"/>
      <w:marTop w:val="0"/>
      <w:marBottom w:val="0"/>
      <w:divBdr>
        <w:top w:val="none" w:sz="0" w:space="0" w:color="auto"/>
        <w:left w:val="none" w:sz="0" w:space="0" w:color="auto"/>
        <w:bottom w:val="none" w:sz="0" w:space="0" w:color="auto"/>
        <w:right w:val="none" w:sz="0" w:space="0" w:color="auto"/>
      </w:divBdr>
    </w:div>
    <w:div w:id="21268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of.ge/images/File/2024/Biujeti_mimartulebebi/10-07-2024/prognozebis%20shedareba.docx" TargetMode="External"/><Relationship Id="rId2" Type="http://schemas.openxmlformats.org/officeDocument/2006/relationships/hyperlink" Target="https://mof.ge/images/File/2024/Biujeti_mimartulebebi/10-07-2024/%E1%83%9B%E1%83%90%E1%83%99%E1%83%A0%E1%83%9D%20%E1%83%A1%E1%83%AA%E1%83%94%E1%83%9C%E1%83%90%E1%83%A0%E1%83%94%E1%83%91%E1%83%98%E1%83%A1%20%E1%83%90%E1%83%9C%E1%83%90%E1%83%9A%E1%83%98%E1%83%96%E1%83%98.docx" TargetMode="External"/><Relationship Id="rId1" Type="http://schemas.openxmlformats.org/officeDocument/2006/relationships/hyperlink" Target="https://mof.ge/images/File/2024/Biujeti_mimartulebebi/10-07-2024/%E1%83%9B%E1%83%90%E1%83%99%E1%83%A0%E1%83%9D%20%E1%83%A1%E1%83%AA%E1%83%94%E1%83%9C%E1%83%90%E1%83%A0%E1%83%94%E1%83%91%E1%83%98%E1%83%A1%20%E1%83%90%E1%83%9C%E1%83%90%E1%83%9A%E1%83%98%E1%83%96%E1%83%98.docx" TargetMode="External"/><Relationship Id="rId4" Type="http://schemas.openxmlformats.org/officeDocument/2006/relationships/hyperlink" Target="https://mof.ge/573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4%20wlis%206%20tvis%20angarishi\2024%206%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levan%20baduashvili\levani%20gadaricxvebi\2024%20gadaricxvebi\angarishebi\II%20kvartlis%20angarishi%20-%202024%20weli\sul%20gamokofili%20Tanxebi%206%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FFC3-4B30-9B50-E8B31FFCC8D5}"/>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FFC3-4B30-9B50-E8B31FFCC8D5}"/>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FFC3-4B30-9B50-E8B31FFCC8D5}"/>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FFC3-4B30-9B50-E8B31FFCC8D5}"/>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FFC3-4B30-9B50-E8B31FFCC8D5}"/>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FFC3-4B30-9B50-E8B31FFCC8D5}"/>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FFC3-4B30-9B50-E8B31FFCC8D5}"/>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FFC3-4B30-9B50-E8B31FFCC8D5}"/>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FFC3-4B30-9B50-E8B31FFCC8D5}"/>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FC3-4B30-9B50-E8B31FFCC8D5}"/>
                </c:ext>
              </c:extLst>
            </c:dLbl>
            <c:dLbl>
              <c:idx val="1"/>
              <c:layout>
                <c:manualLayout>
                  <c:x val="-9.7613027244833853E-2"/>
                  <c:y val="-0.16719479861971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FFC3-4B30-9B50-E8B31FFCC8D5}"/>
                </c:ext>
              </c:extLst>
            </c:dLbl>
            <c:dLbl>
              <c:idx val="2"/>
              <c:layout>
                <c:manualLayout>
                  <c:x val="-4.583959332669623E-2"/>
                  <c:y val="-0.190146762201348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FC3-4B30-9B50-E8B31FFCC8D5}"/>
                </c:ext>
              </c:extLst>
            </c:dLbl>
            <c:dLbl>
              <c:idx val="3"/>
              <c:layout>
                <c:manualLayout>
                  <c:x val="8.4926086825353589E-2"/>
                  <c:y val="-0.224638158172350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C3-4B30-9B50-E8B31FFCC8D5}"/>
                </c:ext>
              </c:extLst>
            </c:dLbl>
            <c:dLbl>
              <c:idx val="4"/>
              <c:layout>
                <c:manualLayout>
                  <c:x val="0.15564455305155822"/>
                  <c:y val="-9.7983813116608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FC3-4B30-9B50-E8B31FFCC8D5}"/>
                </c:ext>
              </c:extLst>
            </c:dLbl>
            <c:dLbl>
              <c:idx val="5"/>
              <c:layout>
                <c:manualLayout>
                  <c:x val="0.15341976649470526"/>
                  <c:y val="0.112919293448447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C3-4B30-9B50-E8B31FFCC8D5}"/>
                </c:ext>
              </c:extLst>
            </c:dLbl>
            <c:dLbl>
              <c:idx val="6"/>
              <c:layout>
                <c:manualLayout>
                  <c:x val="2.8537122514858057E-2"/>
                  <c:y val="0.186524546168063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FC3-4B30-9B50-E8B31FFCC8D5}"/>
                </c:ext>
              </c:extLst>
            </c:dLbl>
            <c:dLbl>
              <c:idx val="7"/>
              <c:layout>
                <c:manualLayout>
                  <c:x val="-0.14581485503967176"/>
                  <c:y val="0.184971010456490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FC3-4B30-9B50-E8B31FFCC8D5}"/>
                </c:ext>
              </c:extLst>
            </c:dLbl>
            <c:dLbl>
              <c:idx val="8"/>
              <c:layout>
                <c:manualLayout>
                  <c:x val="-0.20088786315503665"/>
                  <c:y val="0.132428623270965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FC3-4B30-9B50-E8B31FFCC8D5}"/>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FC3-4B30-9B50-E8B31FFCC8D5}"/>
                </c:ext>
              </c:extLst>
            </c:dLbl>
            <c:numFmt formatCode="0.0%" sourceLinked="0"/>
            <c:spPr>
              <a:noFill/>
              <a:ln w="25400">
                <a:noFill/>
              </a:ln>
            </c:spPr>
            <c:txPr>
              <a:bodyPr/>
              <a:lstStyle/>
              <a:p>
                <a:pPr>
                  <a:defRPr sz="800">
                    <a:latin typeface="Sylfaen" panose="010A0502050306030303"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1648898.00288</c:v>
                </c:pt>
                <c:pt idx="1">
                  <c:v>852276.23128999991</c:v>
                </c:pt>
                <c:pt idx="2">
                  <c:v>1004864.40194</c:v>
                </c:pt>
                <c:pt idx="3">
                  <c:v>1666289.91735</c:v>
                </c:pt>
                <c:pt idx="4">
                  <c:v>78022.990340000004</c:v>
                </c:pt>
                <c:pt idx="5">
                  <c:v>183272.07283000002</c:v>
                </c:pt>
                <c:pt idx="6">
                  <c:v>906744.48626000003</c:v>
                </c:pt>
                <c:pt idx="7">
                  <c:v>272942.39769999997</c:v>
                </c:pt>
                <c:pt idx="8">
                  <c:v>1329113.80963</c:v>
                </c:pt>
                <c:pt idx="9">
                  <c:v>3143532.97114</c:v>
                </c:pt>
              </c:numCache>
            </c:numRef>
          </c:val>
          <c:extLst>
            <c:ext xmlns:c16="http://schemas.microsoft.com/office/drawing/2014/chart" uri="{C3380CC4-5D6E-409C-BE32-E72D297353CC}">
              <c16:uniqueId val="{00000013-FFC3-4B30-9B50-E8B31FFCC8D5}"/>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FFC3-4B30-9B50-E8B31FFCC8D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FFC3-4B30-9B50-E8B31FFCC8D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FFC3-4B30-9B50-E8B31FFCC8D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FFC3-4B30-9B50-E8B31FFCC8D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FFC3-4B30-9B50-E8B31FFCC8D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FFC3-4B30-9B50-E8B31FFCC8D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FFC3-4B30-9B50-E8B31FFCC8D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FFC3-4B30-9B50-E8B31FFCC8D5}"/>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FFC3-4B30-9B50-E8B31FFCC8D5}"/>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FFC3-4B30-9B50-E8B31FFCC8D5}"/>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FC3-4B30-9B50-E8B31FFCC8D5}"/>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FC3-4B30-9B50-E8B31FFCC8D5}"/>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FC3-4B30-9B50-E8B31FFCC8D5}"/>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FFC3-4B30-9B50-E8B31FFCC8D5}"/>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FFC3-4B30-9B50-E8B31FFCC8D5}"/>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FC3-4B30-9B50-E8B31FFCC8D5}"/>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FFC3-4B30-9B50-E8B31FFCC8D5}"/>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FFC3-4B30-9B50-E8B31FFCC8D5}"/>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FFC3-4B30-9B50-E8B31FFCC8D5}"/>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0.1487375389451002</c:v>
                </c:pt>
                <c:pt idx="1">
                  <c:v>7.6878902710821609E-2</c:v>
                </c:pt>
                <c:pt idx="2">
                  <c:v>9.0642997842828199E-2</c:v>
                </c:pt>
                <c:pt idx="3">
                  <c:v>0.1503063628209817</c:v>
                </c:pt>
                <c:pt idx="4">
                  <c:v>7.0380020741364719E-3</c:v>
                </c:pt>
                <c:pt idx="5">
                  <c:v>1.6531912236226534E-2</c:v>
                </c:pt>
                <c:pt idx="6">
                  <c:v>8.1792168528793271E-2</c:v>
                </c:pt>
                <c:pt idx="7">
                  <c:v>2.4620552900643689E-2</c:v>
                </c:pt>
                <c:pt idx="8">
                  <c:v>0.11989165896072687</c:v>
                </c:pt>
                <c:pt idx="9">
                  <c:v>0.28355990297974143</c:v>
                </c:pt>
              </c:numCache>
            </c:numRef>
          </c:val>
          <c:extLst>
            <c:ext xmlns:c16="http://schemas.microsoft.com/office/drawing/2014/chart" uri="{C3380CC4-5D6E-409C-BE32-E72D297353CC}">
              <c16:uniqueId val="{00000027-FFC3-4B30-9B50-E8B31FFCC8D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(3)'!$C$3:$C$16</c:f>
              <c:numCache>
                <c:formatCode>#,##0.0</c:formatCode>
                <c:ptCount val="14"/>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pt idx="13">
                  <c:v>25030420.68</c:v>
                </c:pt>
              </c:numCache>
            </c:numRef>
          </c:val>
          <c:extLst>
            <c:ext xmlns:c16="http://schemas.microsoft.com/office/drawing/2014/chart" uri="{C3380CC4-5D6E-409C-BE32-E72D297353CC}">
              <c16:uniqueId val="{00000000-3CF5-409A-942E-01A6553FEB5D}"/>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(3)'!$D$3:$D$16</c:f>
              <c:numCache>
                <c:formatCode>#,##0.0</c:formatCode>
                <c:ptCount val="14"/>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pt idx="11">
                  <c:v>9082465.4199999999</c:v>
                </c:pt>
                <c:pt idx="12">
                  <c:v>10101955.478</c:v>
                </c:pt>
                <c:pt idx="13">
                  <c:v>11869389.300000001</c:v>
                </c:pt>
              </c:numCache>
            </c:numRef>
          </c:val>
          <c:extLst>
            <c:ext xmlns:c16="http://schemas.microsoft.com/office/drawing/2014/chart" uri="{C3380CC4-5D6E-409C-BE32-E72D297353CC}">
              <c16:uniqueId val="{00000001-3CF5-409A-942E-01A6553FEB5D}"/>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(3)'!$E$3:$E$16</c:f>
              <c:numCache>
                <c:formatCode>#,##0.0</c:formatCode>
                <c:ptCount val="14"/>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pt idx="11">
                  <c:v>8775156.6785300002</c:v>
                </c:pt>
                <c:pt idx="12">
                  <c:v>9959834.0160499997</c:v>
                </c:pt>
                <c:pt idx="13">
                  <c:v>11799038.300000001</c:v>
                </c:pt>
              </c:numCache>
            </c:numRef>
          </c:val>
          <c:extLst>
            <c:ext xmlns:c16="http://schemas.microsoft.com/office/drawing/2014/chart" uri="{C3380CC4-5D6E-409C-BE32-E72D297353CC}">
              <c16:uniqueId val="{00000002-3CF5-409A-942E-01A6553FEB5D}"/>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3CF5-409A-942E-01A6553FEB5D}"/>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F5-409A-942E-01A6553FEB5D}"/>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F5-409A-942E-01A6553FEB5D}"/>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F5-409A-942E-01A6553FEB5D}"/>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F5-409A-942E-01A6553FEB5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3CF5-409A-942E-01A6553FEB5D}"/>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3CF5-409A-942E-01A6553FEB5D}"/>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(3)'!$F$3:$F$16</c:f>
              <c:numCache>
                <c:formatCode>0.0%</c:formatCode>
                <c:ptCount val="14"/>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0.50741874355593697</c:v>
                </c:pt>
                <c:pt idx="11">
                  <c:v>0.45772912707841173</c:v>
                </c:pt>
                <c:pt idx="12">
                  <c:v>0.4552002153612788</c:v>
                </c:pt>
                <c:pt idx="13">
                  <c:v>0.47138793433974363</c:v>
                </c:pt>
              </c:numCache>
            </c:numRef>
          </c:val>
          <c:smooth val="0"/>
          <c:extLst>
            <c:ext xmlns:c16="http://schemas.microsoft.com/office/drawing/2014/chart" uri="{C3380CC4-5D6E-409C-BE32-E72D297353CC}">
              <c16:uniqueId val="{00000009-3CF5-409A-942E-01A6553FEB5D}"/>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35000000"/>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60000000000000009"/>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873890093365537"/>
          <c:y val="0.29369507029443104"/>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5D1D-413A-95EB-A495CADEDD6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5D1D-413A-95EB-A495CADEDD6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5D1D-413A-95EB-A495CADEDD6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5D1D-413A-95EB-A495CADEDD6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5D1D-413A-95EB-A495CADEDD6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5D1D-413A-95EB-A495CADEDD6B}"/>
              </c:ext>
            </c:extLst>
          </c:dPt>
          <c:dLbls>
            <c:dLbl>
              <c:idx val="0"/>
              <c:layout>
                <c:manualLayout>
                  <c:x val="-6.5416231080990705E-2"/>
                  <c:y val="-0.100174472410601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1D-413A-95EB-A495CADEDD6B}"/>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1D-413A-95EB-A495CADEDD6B}"/>
                </c:ext>
              </c:extLst>
            </c:dLbl>
            <c:dLbl>
              <c:idx val="2"/>
              <c:layout>
                <c:manualLayout>
                  <c:x val="3.9394591699582301E-2"/>
                  <c:y val="4.80901456256161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1D-413A-95EB-A495CADEDD6B}"/>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1D-413A-95EB-A495CADEDD6B}"/>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9306297.8752999995</c:v>
                </c:pt>
                <c:pt idx="1">
                  <c:v>1779659.40606</c:v>
                </c:pt>
                <c:pt idx="2">
                  <c:v>113276.04056000001</c:v>
                </c:pt>
                <c:pt idx="3">
                  <c:v>599805.01738999994</c:v>
                </c:pt>
              </c:numCache>
            </c:numRef>
          </c:val>
          <c:extLst>
            <c:ext xmlns:c16="http://schemas.microsoft.com/office/drawing/2014/chart" uri="{C3380CC4-5D6E-409C-BE32-E72D297353CC}">
              <c16:uniqueId val="{0000000A-5D1D-413A-95EB-A495CADEDD6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6676528819724307"/>
          <c:y val="0.3206521580635753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456B-4755-952F-A33262701650}"/>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456B-4755-952F-A33262701650}"/>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456B-4755-952F-A33262701650}"/>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456B-4755-952F-A33262701650}"/>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456B-4755-952F-A33262701650}"/>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456B-4755-952F-A33262701650}"/>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456B-4755-952F-A33262701650}"/>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456B-4755-952F-A33262701650}"/>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456B-4755-952F-A33262701650}"/>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6B-4755-952F-A33262701650}"/>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6B-4755-952F-A33262701650}"/>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6B-4755-952F-A33262701650}"/>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56B-4755-952F-A33262701650}"/>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56B-4755-952F-A33262701650}"/>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56B-4755-952F-A33262701650}"/>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56B-4755-952F-A33262701650}"/>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1233094.6900499999</c:v>
                </c:pt>
                <c:pt idx="1">
                  <c:v>1083651.4285899999</c:v>
                </c:pt>
                <c:pt idx="2">
                  <c:v>709386.40492</c:v>
                </c:pt>
                <c:pt idx="3">
                  <c:v>516231.1348</c:v>
                </c:pt>
                <c:pt idx="4">
                  <c:v>740729.29657000001</c:v>
                </c:pt>
                <c:pt idx="5">
                  <c:v>3764140.4274299997</c:v>
                </c:pt>
                <c:pt idx="6">
                  <c:v>1259064.49294</c:v>
                </c:pt>
              </c:numCache>
            </c:numRef>
          </c:val>
          <c:extLst>
            <c:ext xmlns:c16="http://schemas.microsoft.com/office/drawing/2014/chart" uri="{C3380CC4-5D6E-409C-BE32-E72D297353CC}">
              <c16:uniqueId val="{00000010-456B-4755-952F-A33262701650}"/>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456B-4755-952F-A3326270165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456B-4755-952F-A3326270165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456B-4755-952F-A3326270165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456B-4755-952F-A3326270165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456B-4755-952F-A3326270165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456B-4755-952F-A33262701650}"/>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0.13250109835005142</c:v>
                </c:pt>
                <c:pt idx="1">
                  <c:v>0.11644280498114479</c:v>
                </c:pt>
                <c:pt idx="2">
                  <c:v>7.6226488172358456E-2</c:v>
                </c:pt>
                <c:pt idx="3">
                  <c:v>5.5471159607961583E-2</c:v>
                </c:pt>
                <c:pt idx="4">
                  <c:v>7.9594410849021066E-2</c:v>
                </c:pt>
                <c:pt idx="5">
                  <c:v>0.40447237750904874</c:v>
                </c:pt>
                <c:pt idx="6">
                  <c:v>0.13529166053041394</c:v>
                </c:pt>
              </c:numCache>
            </c:numRef>
          </c:val>
          <c:extLst>
            <c:ext xmlns:c16="http://schemas.microsoft.com/office/drawing/2014/chart" uri="{C3380CC4-5D6E-409C-BE32-E72D297353CC}">
              <c16:uniqueId val="{0000001D-456B-4755-952F-A3326270165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4DBA-4BA9-ABDB-CF8FCB3F325A}"/>
              </c:ext>
            </c:extLst>
          </c:dPt>
          <c:dPt>
            <c:idx val="1"/>
            <c:bubble3D val="0"/>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4DBA-4BA9-ABDB-CF8FCB3F325A}"/>
              </c:ext>
            </c:extLst>
          </c:dPt>
          <c:dPt>
            <c:idx val="2"/>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4DBA-4BA9-ABDB-CF8FCB3F325A}"/>
              </c:ext>
            </c:extLst>
          </c:dPt>
          <c:dPt>
            <c:idx val="3"/>
            <c:bubble3D val="0"/>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4DBA-4BA9-ABDB-CF8FCB3F325A}"/>
              </c:ext>
            </c:extLst>
          </c:dPt>
          <c:dLbls>
            <c:dLbl>
              <c:idx val="1"/>
              <c:layout>
                <c:manualLayout>
                  <c:x val="0.11336241432350705"/>
                  <c:y val="-2.800181853315523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BA-4BA9-ABDB-CF8FCB3F325A}"/>
                </c:ext>
              </c:extLst>
            </c:dLbl>
            <c:dLbl>
              <c:idx val="2"/>
              <c:layout>
                <c:manualLayout>
                  <c:x val="-2.713916558796409E-2"/>
                  <c:y val="-0.16042149980514164"/>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BA-4BA9-ABDB-CF8FCB3F325A}"/>
                </c:ext>
              </c:extLst>
            </c:dLbl>
            <c:dLbl>
              <c:idx val="3"/>
              <c:layout>
                <c:manualLayout>
                  <c:x val="5.5789084056800511E-2"/>
                  <c:y val="-0.18901210878052008"/>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BA-4BA9-ABDB-CF8FCB3F325A}"/>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559</c:v>
                </c:pt>
                <c:pt idx="2">
                  <c:v>339992.99099999998</c:v>
                </c:pt>
                <c:pt idx="3">
                  <c:v>242977.98871999999</c:v>
                </c:pt>
              </c:numCache>
            </c:numRef>
          </c:val>
          <c:extLst>
            <c:ext xmlns:c16="http://schemas.microsoft.com/office/drawing/2014/chart" uri="{C3380CC4-5D6E-409C-BE32-E72D297353CC}">
              <c16:uniqueId val="{00000008-4DBA-4BA9-ABDB-CF8FCB3F325A}"/>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40A3-DC32-4C25-8138-57518C3E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78</Pages>
  <Words>29460</Words>
  <Characters>167926</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5</cp:revision>
  <cp:lastPrinted>2024-07-31T12:05:00Z</cp:lastPrinted>
  <dcterms:created xsi:type="dcterms:W3CDTF">2024-07-31T09:38:00Z</dcterms:created>
  <dcterms:modified xsi:type="dcterms:W3CDTF">2024-07-31T12:32:00Z</dcterms:modified>
</cp:coreProperties>
</file>